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52A174" w14:textId="77777777" w:rsidR="000921BD" w:rsidRPr="000921BD" w:rsidRDefault="000921BD" w:rsidP="002A353E">
      <w:pPr>
        <w:tabs>
          <w:tab w:val="center" w:pos="1418"/>
          <w:tab w:val="center" w:pos="7230"/>
        </w:tabs>
        <w:jc w:val="both"/>
        <w:rPr>
          <w:rFonts w:ascii="Khmer OS Muol Light" w:eastAsia="Calibri" w:hAnsi="Khmer OS Muol Light" w:cs="Khmer OS Muol Light"/>
          <w:lang w:bidi="km-KH"/>
        </w:rPr>
      </w:pPr>
      <w:r w:rsidRPr="000921BD">
        <w:rPr>
          <w:rFonts w:ascii="Khmer OS" w:eastAsia="Calibri" w:hAnsi="Khmer OS" w:cs="Khmer OS"/>
          <w:sz w:val="21"/>
          <w:szCs w:val="21"/>
          <w:lang w:bidi="km-KH"/>
        </w:rPr>
        <w:tab/>
      </w:r>
      <w:r w:rsidRPr="000921BD">
        <w:rPr>
          <w:rFonts w:ascii="Khmer OS" w:eastAsia="Calibri" w:hAnsi="Khmer OS" w:cs="Khmer OS"/>
          <w:sz w:val="21"/>
          <w:szCs w:val="21"/>
          <w:lang w:bidi="km-KH"/>
        </w:rPr>
        <w:tab/>
      </w:r>
      <w:r w:rsidRPr="000921BD">
        <w:rPr>
          <w:rFonts w:ascii="Khmer OS Muol Light" w:eastAsia="Calibri" w:hAnsi="Khmer OS Muol Light" w:cs="Khmer OS Muol Light"/>
          <w:cs/>
          <w:lang w:bidi="km-KH"/>
        </w:rPr>
        <w:t>ព្រះរាជាណាចក្រកម្ពុជា</w:t>
      </w:r>
    </w:p>
    <w:p w14:paraId="1008B47D" w14:textId="77777777" w:rsidR="000921BD" w:rsidRPr="000921BD" w:rsidRDefault="000921BD" w:rsidP="000921BD">
      <w:pPr>
        <w:tabs>
          <w:tab w:val="center" w:pos="1418"/>
          <w:tab w:val="center" w:pos="7371"/>
        </w:tabs>
        <w:rPr>
          <w:rFonts w:ascii="Khmer OS Muol Light" w:eastAsia="Calibri" w:hAnsi="Khmer OS Muol Light" w:cs="Khmer OS Muol Light"/>
          <w:lang w:bidi="km-KH"/>
        </w:rPr>
      </w:pPr>
      <w:r w:rsidRPr="000921BD">
        <w:rPr>
          <w:rFonts w:ascii="Khmer OS Muol Light" w:eastAsia="Calibri" w:hAnsi="Khmer OS Muol Light" w:cs="Khmer OS Muol Light"/>
          <w:noProof/>
          <w:lang w:bidi="km-KH"/>
        </w:rPr>
        <w:drawing>
          <wp:anchor distT="0" distB="0" distL="114300" distR="114300" simplePos="0" relativeHeight="251652096" behindDoc="0" locked="0" layoutInCell="1" allowOverlap="1" wp14:anchorId="609B8738" wp14:editId="499F6C2D">
            <wp:simplePos x="0" y="0"/>
            <wp:positionH relativeFrom="column">
              <wp:posOffset>830580</wp:posOffset>
            </wp:positionH>
            <wp:positionV relativeFrom="paragraph">
              <wp:posOffset>-196215</wp:posOffset>
            </wp:positionV>
            <wp:extent cx="617220" cy="850900"/>
            <wp:effectExtent l="0" t="0" r="0" b="6350"/>
            <wp:wrapNone/>
            <wp:docPr id="8" name="Picture 8" descr="LogoCorrect2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Correct200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921BD">
        <w:rPr>
          <w:rFonts w:ascii="Khmer OS Muol Light" w:eastAsia="Calibri" w:hAnsi="Khmer OS Muol Light" w:cs="Khmer OS Muol Light"/>
          <w:color w:val="984806"/>
          <w:lang w:bidi="km-KH"/>
        </w:rPr>
        <w:tab/>
      </w:r>
      <w:r w:rsidRPr="000921BD">
        <w:rPr>
          <w:rFonts w:ascii="Khmer OS Muol Light" w:eastAsia="Calibri" w:hAnsi="Khmer OS Muol Light" w:cs="Khmer OS Muol Light"/>
          <w:color w:val="984806"/>
          <w:lang w:bidi="km-KH"/>
        </w:rPr>
        <w:tab/>
      </w:r>
      <w:r w:rsidRPr="000921BD">
        <w:rPr>
          <w:rFonts w:ascii="Khmer OS Muol Light" w:eastAsia="Calibri" w:hAnsi="Khmer OS Muol Light" w:cs="Khmer OS Muol Light"/>
          <w:cs/>
          <w:lang w:bidi="km-KH"/>
        </w:rPr>
        <w:t>ជាតិ សាសនា ព្រះមហាក្សត្រ</w:t>
      </w:r>
    </w:p>
    <w:p w14:paraId="3900CE9E" w14:textId="77777777" w:rsidR="000921BD" w:rsidRPr="000921BD" w:rsidRDefault="000921BD" w:rsidP="000921BD">
      <w:pPr>
        <w:tabs>
          <w:tab w:val="center" w:pos="1418"/>
          <w:tab w:val="center" w:pos="7371"/>
        </w:tabs>
        <w:rPr>
          <w:rFonts w:ascii="Khmer OS" w:eastAsia="Calibri" w:hAnsi="Khmer OS" w:cs="Khmer OS"/>
          <w:color w:val="984806"/>
          <w:lang w:bidi="km-KH"/>
        </w:rPr>
      </w:pPr>
      <w:r w:rsidRPr="000921BD">
        <w:rPr>
          <w:rFonts w:ascii="Khmer OS" w:eastAsia="Calibri" w:hAnsi="Khmer OS" w:cs="Khmer OS"/>
          <w:color w:val="984806"/>
          <w:lang w:bidi="km-KH"/>
        </w:rPr>
        <w:tab/>
      </w:r>
      <w:r w:rsidRPr="000921BD">
        <w:rPr>
          <w:rFonts w:ascii="Khmer OS" w:eastAsia="Calibri" w:hAnsi="Khmer OS" w:cs="Khmer OS"/>
          <w:color w:val="984806"/>
          <w:lang w:bidi="km-KH"/>
        </w:rPr>
        <w:tab/>
      </w:r>
      <w:r w:rsidRPr="000921BD">
        <w:rPr>
          <w:rFonts w:ascii="Khmer OS" w:eastAsia="Calibri" w:hAnsi="Khmer OS" w:cs="Khmer OS"/>
          <w:color w:val="984806"/>
          <w:lang w:bidi="km-KH"/>
        </w:rPr>
        <w:tab/>
      </w:r>
    </w:p>
    <w:p w14:paraId="6F034781" w14:textId="77777777" w:rsidR="000921BD" w:rsidRPr="000921BD" w:rsidRDefault="000921BD" w:rsidP="000921BD">
      <w:pPr>
        <w:tabs>
          <w:tab w:val="center" w:pos="1418"/>
          <w:tab w:val="center" w:pos="7371"/>
        </w:tabs>
        <w:rPr>
          <w:rFonts w:ascii="Khmer OS" w:eastAsia="Calibri" w:hAnsi="Khmer OS" w:cs="Khmer OS"/>
          <w:color w:val="984806"/>
          <w:szCs w:val="22"/>
          <w:lang w:bidi="km-KH"/>
        </w:rPr>
      </w:pPr>
      <w:r w:rsidRPr="000921BD">
        <w:rPr>
          <w:rFonts w:ascii="Khmer OS" w:eastAsia="Calibri" w:hAnsi="Khmer OS" w:cs="Khmer OS"/>
          <w:noProof/>
          <w:color w:val="984806"/>
          <w:sz w:val="48"/>
          <w:szCs w:val="48"/>
          <w:lang w:bidi="km-KH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0405C55B" wp14:editId="6C70E0B7">
                <wp:simplePos x="0" y="0"/>
                <wp:positionH relativeFrom="column">
                  <wp:posOffset>-250825</wp:posOffset>
                </wp:positionH>
                <wp:positionV relativeFrom="paragraph">
                  <wp:posOffset>198120</wp:posOffset>
                </wp:positionV>
                <wp:extent cx="2748915" cy="941070"/>
                <wp:effectExtent l="635" t="0" r="3175" b="1905"/>
                <wp:wrapNone/>
                <wp:docPr id="7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8915" cy="941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DFBCA6" w14:textId="77777777" w:rsidR="003304C7" w:rsidRPr="00EF0566" w:rsidRDefault="003304C7" w:rsidP="000921BD">
                            <w:pPr>
                              <w:jc w:val="center"/>
                              <w:rPr>
                                <w:rFonts w:ascii="Khmer OS Muol Light" w:hAnsi="Khmer OS Muol Light" w:cs="Khmer OS Muol Light"/>
                                <w:szCs w:val="22"/>
                              </w:rPr>
                            </w:pPr>
                            <w:r w:rsidRPr="00EF0566">
                              <w:rPr>
                                <w:rFonts w:ascii="Khmer OS Muol Light" w:hAnsi="Khmer OS Muol Light" w:cs="Khmer OS Muol Light"/>
                                <w:szCs w:val="22"/>
                                <w:cs/>
                                <w:lang w:bidi="km-KH"/>
                              </w:rPr>
                              <w:t>សាកលវិទ្យាល័យ អាស៊ី អឺរ៉ុប</w:t>
                            </w:r>
                          </w:p>
                          <w:p w14:paraId="3C552311" w14:textId="77777777" w:rsidR="003304C7" w:rsidRPr="000F2CB7" w:rsidRDefault="003304C7" w:rsidP="000921BD">
                            <w:pPr>
                              <w:jc w:val="center"/>
                              <w:rPr>
                                <w:rFonts w:cs="Khmer OS Siemreap"/>
                                <w:sz w:val="20"/>
                                <w:szCs w:val="20"/>
                              </w:rPr>
                            </w:pPr>
                            <w:r w:rsidRPr="000F2CB7">
                              <w:rPr>
                                <w:rFonts w:cs="Khmer OS Siemreap"/>
                                <w:sz w:val="20"/>
                                <w:szCs w:val="20"/>
                                <w:cs/>
                                <w:lang w:bidi="km-KH"/>
                              </w:rPr>
                              <w:t>មហាវិទ្យាល័យវិទ្យាសាស្រ្ត និងបច្ចេកវិទ្យា</w:t>
                            </w:r>
                          </w:p>
                          <w:p w14:paraId="292F1932" w14:textId="77777777" w:rsidR="003304C7" w:rsidRPr="000F2CB7" w:rsidRDefault="003304C7" w:rsidP="000921BD">
                            <w:pPr>
                              <w:jc w:val="center"/>
                              <w:rPr>
                                <w:rFonts w:cs="Khmer OS Siemreap"/>
                                <w:sz w:val="20"/>
                                <w:szCs w:val="20"/>
                                <w:rtl/>
                                <w:cs/>
                              </w:rPr>
                            </w:pPr>
                            <w:r w:rsidRPr="000F2CB7">
                              <w:rPr>
                                <w:rFonts w:cs="Khmer OS Siemreap"/>
                                <w:sz w:val="20"/>
                                <w:szCs w:val="20"/>
                                <w:cs/>
                                <w:lang w:bidi="km-KH"/>
                              </w:rPr>
                              <w:t>ដេប៉ាតឺម៉ង់វិទ្យាសាស្រ្តកុំព្យូទ័រ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405C55B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-19.75pt;margin-top:15.6pt;width:216.45pt;height:74.1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" filled="f" stroked="f">
                <v:textbox>
                  <w:txbxContent>
                    <w:p w14:paraId="62DFBCA6" w14:textId="77777777" w:rsidR="003304C7" w:rsidRPr="00EF0566" w:rsidRDefault="003304C7" w:rsidP="000921BD">
                      <w:pPr>
                        <w:jc w:val="center"/>
                        <w:rPr>
                          <w:rFonts w:ascii="Khmer OS Muol Light" w:hAnsi="Khmer OS Muol Light" w:cs="Khmer OS Muol Light"/>
                          <w:szCs w:val="22"/>
                        </w:rPr>
                      </w:pPr>
                      <w:r w:rsidRPr="00EF0566">
                        <w:rPr>
                          <w:rFonts w:ascii="Khmer OS Muol Light" w:hAnsi="Khmer OS Muol Light" w:cs="Khmer OS Muol Light"/>
                          <w:szCs w:val="22"/>
                          <w:cs/>
                          <w:lang w:bidi="km-KH"/>
                        </w:rPr>
                        <w:t>សាកលវិទ្យាល័យ អាស៊ី អឺរ៉ុប</w:t>
                      </w:r>
                    </w:p>
                    <w:p w14:paraId="3C552311" w14:textId="77777777" w:rsidR="003304C7" w:rsidRPr="000F2CB7" w:rsidRDefault="003304C7" w:rsidP="000921BD">
                      <w:pPr>
                        <w:jc w:val="center"/>
                        <w:rPr>
                          <w:rFonts w:cs="Khmer OS Siemreap"/>
                          <w:sz w:val="20"/>
                          <w:szCs w:val="20"/>
                        </w:rPr>
                      </w:pPr>
                      <w:r w:rsidRPr="000F2CB7">
                        <w:rPr>
                          <w:rFonts w:cs="Khmer OS Siemreap"/>
                          <w:sz w:val="20"/>
                          <w:szCs w:val="20"/>
                          <w:cs/>
                          <w:lang w:bidi="km-KH"/>
                        </w:rPr>
                        <w:t>មហាវិទ្យាល័យវិទ្យាសាស្រ្ត និងបច្ចេកវិទ្យា</w:t>
                      </w:r>
                    </w:p>
                    <w:p w14:paraId="292F1932" w14:textId="77777777" w:rsidR="003304C7" w:rsidRPr="000F2CB7" w:rsidRDefault="003304C7" w:rsidP="000921BD">
                      <w:pPr>
                        <w:jc w:val="center"/>
                        <w:rPr>
                          <w:rFonts w:cs="Khmer OS Siemreap"/>
                          <w:sz w:val="20"/>
                          <w:szCs w:val="20"/>
                          <w:rtl/>
                          <w:cs/>
                        </w:rPr>
                      </w:pPr>
                      <w:r w:rsidRPr="000F2CB7">
                        <w:rPr>
                          <w:rFonts w:cs="Khmer OS Siemreap"/>
                          <w:sz w:val="20"/>
                          <w:szCs w:val="20"/>
                          <w:cs/>
                          <w:lang w:bidi="km-KH"/>
                        </w:rPr>
                        <w:t>ដេប៉ាតឺម៉ង់វិទ្យាសាស្រ្តកុំព្យូទ័រ</w:t>
                      </w:r>
                    </w:p>
                  </w:txbxContent>
                </v:textbox>
              </v:shape>
            </w:pict>
          </mc:Fallback>
        </mc:AlternateContent>
      </w:r>
    </w:p>
    <w:p w14:paraId="6BDB2456" w14:textId="77777777" w:rsidR="000921BD" w:rsidRPr="000921BD" w:rsidRDefault="000921BD" w:rsidP="000921BD">
      <w:pPr>
        <w:tabs>
          <w:tab w:val="center" w:pos="1418"/>
          <w:tab w:val="center" w:pos="7371"/>
        </w:tabs>
        <w:rPr>
          <w:rFonts w:ascii="Khmer OS" w:eastAsia="Calibri" w:hAnsi="Khmer OS" w:cs="Khmer OS"/>
          <w:color w:val="984806"/>
          <w:szCs w:val="22"/>
          <w:lang w:bidi="km-KH"/>
        </w:rPr>
      </w:pPr>
    </w:p>
    <w:p w14:paraId="510DD67A" w14:textId="77777777" w:rsidR="000921BD" w:rsidRPr="000921BD" w:rsidRDefault="000921BD" w:rsidP="000921BD">
      <w:pPr>
        <w:tabs>
          <w:tab w:val="center" w:pos="1418"/>
          <w:tab w:val="center" w:pos="7371"/>
        </w:tabs>
        <w:rPr>
          <w:rFonts w:ascii="Khmer OS" w:eastAsia="Calibri" w:hAnsi="Khmer OS" w:cs="Khmer OS"/>
          <w:color w:val="984806"/>
          <w:szCs w:val="22"/>
          <w:lang w:bidi="km-KH"/>
        </w:rPr>
      </w:pPr>
    </w:p>
    <w:p w14:paraId="1AE9DB11" w14:textId="77777777" w:rsidR="000921BD" w:rsidRPr="000921BD" w:rsidRDefault="000921BD" w:rsidP="000921BD">
      <w:pPr>
        <w:rPr>
          <w:rFonts w:ascii="Khmer OS" w:eastAsia="Calibri" w:hAnsi="Khmer OS" w:cs="Khmer OS"/>
          <w:color w:val="984806"/>
          <w:szCs w:val="22"/>
          <w:lang w:bidi="km-KH"/>
        </w:rPr>
      </w:pPr>
    </w:p>
    <w:p w14:paraId="1885DF5D" w14:textId="77777777" w:rsidR="000921BD" w:rsidRPr="000921BD" w:rsidRDefault="000921BD" w:rsidP="000921BD">
      <w:pPr>
        <w:rPr>
          <w:rFonts w:ascii="Khmer OS" w:eastAsia="Calibri" w:hAnsi="Khmer OS" w:cs="Khmer OS"/>
          <w:color w:val="984806"/>
          <w:szCs w:val="22"/>
          <w:lang w:bidi="km-KH"/>
        </w:rPr>
      </w:pPr>
    </w:p>
    <w:p w14:paraId="62D6B180" w14:textId="77777777" w:rsidR="000921BD" w:rsidRPr="000921BD" w:rsidRDefault="000921BD" w:rsidP="000921BD">
      <w:pPr>
        <w:rPr>
          <w:rFonts w:ascii="Khmer OS" w:eastAsia="Calibri" w:hAnsi="Khmer OS" w:cs="Khmer OS"/>
          <w:color w:val="984806"/>
          <w:szCs w:val="22"/>
          <w:lang w:bidi="km-KH"/>
        </w:rPr>
      </w:pPr>
    </w:p>
    <w:p w14:paraId="6164569C" w14:textId="77777777" w:rsidR="000921BD" w:rsidRPr="000921BD" w:rsidRDefault="000921BD" w:rsidP="000921BD">
      <w:pPr>
        <w:rPr>
          <w:rFonts w:ascii="Khmer OS" w:eastAsia="Calibri" w:hAnsi="Khmer OS" w:cs="Khmer OS"/>
          <w:color w:val="984806"/>
          <w:szCs w:val="22"/>
          <w:lang w:bidi="km-KH"/>
        </w:rPr>
      </w:pPr>
    </w:p>
    <w:p w14:paraId="615B9A14" w14:textId="77777777" w:rsidR="000921BD" w:rsidRPr="000921BD" w:rsidRDefault="000921BD" w:rsidP="000921BD">
      <w:pPr>
        <w:rPr>
          <w:rFonts w:ascii="Khmer OS" w:eastAsia="Calibri" w:hAnsi="Khmer OS" w:cs="Khmer OS"/>
          <w:color w:val="984806"/>
          <w:szCs w:val="22"/>
          <w:lang w:bidi="km-KH"/>
        </w:rPr>
      </w:pPr>
    </w:p>
    <w:p w14:paraId="1232D154" w14:textId="77777777" w:rsidR="000921BD" w:rsidRPr="000921BD" w:rsidRDefault="000921BD" w:rsidP="00D616BC">
      <w:pPr>
        <w:jc w:val="center"/>
        <w:rPr>
          <w:rFonts w:ascii="Khmer OS Muol Light" w:eastAsia="Calibri" w:hAnsi="Khmer OS Muol Light" w:cs="Khmer OS Muol Light"/>
          <w:sz w:val="38"/>
          <w:szCs w:val="38"/>
          <w:lang w:bidi="km-KH"/>
        </w:rPr>
      </w:pPr>
      <w:r w:rsidRPr="000921BD">
        <w:rPr>
          <w:rFonts w:ascii="Khmer OS Muol Light" w:eastAsia="Calibri" w:hAnsi="Khmer OS Muol Light" w:cs="Khmer OS Muol Light"/>
          <w:sz w:val="38"/>
          <w:szCs w:val="38"/>
          <w:cs/>
          <w:lang w:bidi="km-KH"/>
        </w:rPr>
        <w:t>ប្រព័ន្ធគ្រប់គ្រង</w:t>
      </w:r>
      <w:r w:rsidRPr="000921BD">
        <w:rPr>
          <w:rFonts w:ascii="Khmer OS Muol Light" w:eastAsia="Calibri" w:hAnsi="Khmer OS Muol Light" w:cs="Khmer OS Muol Light" w:hint="cs"/>
          <w:sz w:val="38"/>
          <w:szCs w:val="38"/>
          <w:cs/>
          <w:lang w:bidi="km-KH"/>
        </w:rPr>
        <w:t>ការ</w:t>
      </w:r>
      <w:r w:rsidRPr="000921BD">
        <w:rPr>
          <w:rFonts w:ascii="Khmer OS Muol Light" w:eastAsia="Calibri" w:hAnsi="Khmer OS Muol Light" w:cs="Khmer OS Muol Light"/>
          <w:sz w:val="38"/>
          <w:szCs w:val="38"/>
          <w:cs/>
          <w:lang w:bidi="km-KH"/>
        </w:rPr>
        <w:t>សិក្សាពី</w:t>
      </w:r>
    </w:p>
    <w:p w14:paraId="429531BF" w14:textId="77777777" w:rsidR="000921BD" w:rsidRPr="000921BD" w:rsidRDefault="000921BD" w:rsidP="00D616BC">
      <w:pPr>
        <w:jc w:val="center"/>
        <w:rPr>
          <w:rFonts w:ascii="Khmer OS Muol Light" w:eastAsia="Calibri" w:hAnsi="Khmer OS Muol Light" w:cs="Khmer OS Muol Light"/>
          <w:sz w:val="38"/>
          <w:szCs w:val="38"/>
          <w:lang w:bidi="km-KH"/>
        </w:rPr>
      </w:pPr>
      <w:r w:rsidRPr="000921BD">
        <w:rPr>
          <w:rFonts w:ascii="Khmer OS Muol Light" w:eastAsia="Calibri" w:hAnsi="Khmer OS Muol Light" w:cs="Khmer OS Muol Light"/>
          <w:sz w:val="38"/>
          <w:szCs w:val="38"/>
          <w:cs/>
          <w:lang w:bidi="km-KH"/>
        </w:rPr>
        <w:t>ចម្</w:t>
      </w:r>
      <w:r w:rsidRPr="000921BD">
        <w:rPr>
          <w:rFonts w:ascii="Khmer OS Muol Light" w:eastAsia="Calibri" w:hAnsi="Khmer OS Muol Light" w:cs="Khmer OS Muol Light" w:hint="cs"/>
          <w:sz w:val="38"/>
          <w:szCs w:val="38"/>
          <w:cs/>
          <w:lang w:bidi="km-KH"/>
        </w:rPr>
        <w:t>ងា</w:t>
      </w:r>
      <w:r w:rsidRPr="000921BD">
        <w:rPr>
          <w:rFonts w:ascii="Khmer OS Muol Light" w:eastAsia="Calibri" w:hAnsi="Khmer OS Muol Light" w:cs="Khmer OS Muol Light"/>
          <w:sz w:val="38"/>
          <w:szCs w:val="38"/>
          <w:cs/>
          <w:lang w:bidi="km-KH"/>
        </w:rPr>
        <w:t>យនៃសាកលវិទ្យាល័យ អាស៊ី អឺរ៉ុប</w:t>
      </w:r>
    </w:p>
    <w:p w14:paraId="70A248FF" w14:textId="77777777" w:rsidR="000921BD" w:rsidRPr="000921BD" w:rsidRDefault="00D616BC" w:rsidP="00D616BC">
      <w:pPr>
        <w:ind w:left="-720"/>
        <w:jc w:val="center"/>
        <w:rPr>
          <w:rFonts w:ascii="Khmer OS Muol Light" w:eastAsia="Calibri" w:hAnsi="Khmer OS Muol Light" w:cs="Khmer OS Muol Light"/>
          <w:b/>
          <w:bCs/>
          <w:sz w:val="16"/>
          <w:szCs w:val="16"/>
          <w:lang w:bidi="km-KH"/>
        </w:rPr>
      </w:pPr>
      <w:r>
        <w:rPr>
          <w:rFonts w:ascii="Khmer OS Muol Light" w:eastAsia="Calibri" w:hAnsi="Khmer OS Muol Light" w:cs="Khmer OS Muol Light"/>
          <w:sz w:val="38"/>
          <w:szCs w:val="38"/>
          <w:lang w:bidi="km-KH"/>
        </w:rPr>
        <w:t xml:space="preserve">      </w:t>
      </w:r>
      <w:r w:rsidR="000921BD" w:rsidRPr="000921BD">
        <w:rPr>
          <w:rFonts w:ascii="Khmer OS Muol Light" w:eastAsia="Calibri" w:hAnsi="Khmer OS Muol Light" w:cs="Khmer OS Muol Light"/>
          <w:sz w:val="38"/>
          <w:szCs w:val="38"/>
          <w:lang w:bidi="km-KH"/>
        </w:rPr>
        <w:t>E-Learning Management System</w:t>
      </w:r>
      <w:r w:rsidR="000921BD" w:rsidRPr="000921BD">
        <w:rPr>
          <w:rFonts w:ascii="Khmer OS Muol Light" w:eastAsia="Calibri" w:hAnsi="Khmer OS Muol Light" w:cs="Khmer OS Muol Light"/>
          <w:sz w:val="38"/>
          <w:szCs w:val="38"/>
          <w:cs/>
          <w:lang w:bidi="km-KH"/>
        </w:rPr>
        <w:t xml:space="preserve"> </w:t>
      </w:r>
      <w:r w:rsidR="000921BD" w:rsidRPr="000921BD">
        <w:rPr>
          <w:rFonts w:ascii="Khmer OS Muol Light" w:eastAsia="Calibri" w:hAnsi="Khmer OS Muol Light" w:cs="Khmer OS Muol Light"/>
          <w:sz w:val="38"/>
          <w:szCs w:val="38"/>
          <w:lang w:bidi="km-KH"/>
        </w:rPr>
        <w:t>of Asia Euro University</w:t>
      </w:r>
    </w:p>
    <w:p w14:paraId="1CD74BF6" w14:textId="77777777" w:rsidR="000921BD" w:rsidRPr="000921BD" w:rsidRDefault="000921BD" w:rsidP="00D616BC">
      <w:pPr>
        <w:jc w:val="center"/>
        <w:rPr>
          <w:rFonts w:ascii="Khmer OS" w:eastAsia="Calibri" w:hAnsi="Khmer OS" w:cs="Khmer OS"/>
          <w:b/>
          <w:bCs/>
          <w:sz w:val="16"/>
          <w:szCs w:val="16"/>
          <w:lang w:bidi="km-KH"/>
        </w:rPr>
      </w:pPr>
    </w:p>
    <w:p w14:paraId="0A89D072" w14:textId="77777777" w:rsidR="000921BD" w:rsidRPr="000921BD" w:rsidRDefault="000921BD" w:rsidP="000921BD">
      <w:pPr>
        <w:jc w:val="center"/>
        <w:rPr>
          <w:rFonts w:eastAsia="Calibri" w:cs="Khmer OS Siemreap"/>
          <w:cs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សារណាបញ្ចប់ថ្នាក់បរិញ្ញាបត្រ ជំនាន់ ១</w:t>
      </w:r>
      <w:r w:rsidR="00D52F22">
        <w:rPr>
          <w:rFonts w:eastAsia="Calibri" w:cs="Khmer OS Siemreap" w:hint="cs"/>
          <w:szCs w:val="22"/>
          <w:cs/>
          <w:lang w:bidi="km-KH"/>
        </w:rPr>
        <w:t>៣</w:t>
      </w:r>
    </w:p>
    <w:p w14:paraId="640E621B" w14:textId="77777777" w:rsidR="000921BD" w:rsidRPr="000921BD" w:rsidRDefault="00D52F22" w:rsidP="000921BD">
      <w:pPr>
        <w:jc w:val="center"/>
        <w:rPr>
          <w:rFonts w:eastAsia="Calibri" w:cs="Khmer OS Siemreap"/>
          <w:szCs w:val="10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ឯកទេស</w:t>
      </w:r>
      <w:r w:rsidR="00BB6DC7">
        <w:rPr>
          <w:rFonts w:eastAsia="Calibri" w:cs="Khmer OS Siemreap"/>
          <w:szCs w:val="22"/>
          <w:lang w:bidi="km-KH"/>
        </w:rPr>
        <w:t>:</w:t>
      </w:r>
      <w:r>
        <w:rPr>
          <w:rFonts w:eastAsia="Calibri" w:cs="Khmer OS Siemreap"/>
          <w:szCs w:val="22"/>
          <w:cs/>
          <w:lang w:bidi="km-KH"/>
        </w:rPr>
        <w:t xml:space="preserve"> </w:t>
      </w:r>
      <w:r w:rsidR="000921BD" w:rsidRPr="000921BD">
        <w:rPr>
          <w:rFonts w:eastAsia="Calibri" w:cs="Khmer OS Siemreap"/>
          <w:szCs w:val="22"/>
          <w:cs/>
          <w:lang w:bidi="km-KH"/>
        </w:rPr>
        <w:t>វិទ្យាសាស្ដ្រកុំព្យូទ័រ</w:t>
      </w:r>
    </w:p>
    <w:p w14:paraId="16D68499" w14:textId="77777777" w:rsidR="000921BD" w:rsidRPr="000921BD" w:rsidRDefault="000921BD" w:rsidP="000921BD">
      <w:pPr>
        <w:rPr>
          <w:rFonts w:ascii="Khmer OS" w:eastAsia="Calibri" w:hAnsi="Khmer OS" w:cs="Khmer OS"/>
          <w:sz w:val="32"/>
          <w:szCs w:val="32"/>
          <w:lang w:bidi="km-KH"/>
        </w:rPr>
      </w:pPr>
    </w:p>
    <w:p w14:paraId="3EA98C71" w14:textId="77777777" w:rsidR="000921BD" w:rsidRPr="000921BD" w:rsidRDefault="000921BD" w:rsidP="000921BD">
      <w:pPr>
        <w:tabs>
          <w:tab w:val="left" w:pos="993"/>
          <w:tab w:val="center" w:pos="7371"/>
        </w:tabs>
        <w:rPr>
          <w:rFonts w:eastAsia="Calibri" w:cs="Khmer OS Siemreap"/>
          <w:sz w:val="44"/>
          <w:szCs w:val="44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រៀបរៀង និងចងក្រងដោយ</w:t>
      </w:r>
      <w:r w:rsidR="00BB6DC7">
        <w:rPr>
          <w:rFonts w:eastAsia="Calibri" w:cs="Khmer OS Siemreap"/>
          <w:szCs w:val="22"/>
          <w:lang w:bidi="km-KH"/>
        </w:rPr>
        <w:t>:</w:t>
      </w:r>
    </w:p>
    <w:p w14:paraId="097DA0FF" w14:textId="77777777" w:rsidR="000921BD" w:rsidRPr="000921BD" w:rsidRDefault="000921BD" w:rsidP="000921BD">
      <w:pPr>
        <w:tabs>
          <w:tab w:val="left" w:pos="851"/>
        </w:tabs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lang w:bidi="km-KH"/>
        </w:rPr>
        <w:tab/>
      </w:r>
      <w:r w:rsidRPr="000921BD">
        <w:rPr>
          <w:rFonts w:eastAsia="Calibri" w:cs="Khmer OS Siemreap"/>
          <w:szCs w:val="22"/>
          <w:cs/>
          <w:lang w:bidi="km-KH"/>
        </w:rPr>
        <w:t>១. លោក ដន ធារ</w:t>
      </w:r>
      <w:r w:rsidRPr="000921BD">
        <w:rPr>
          <w:rFonts w:eastAsia="Calibri" w:cs="Khmer OS Siemreap" w:hint="cs"/>
          <w:szCs w:val="22"/>
          <w:cs/>
          <w:lang w:bidi="km-KH"/>
        </w:rPr>
        <w:t>៉ា</w:t>
      </w:r>
      <w:r w:rsidRPr="000921BD">
        <w:rPr>
          <w:rFonts w:eastAsia="Calibri" w:cs="Khmer OS Siemreap"/>
          <w:szCs w:val="22"/>
          <w:cs/>
          <w:lang w:bidi="km-KH"/>
        </w:rPr>
        <w:t xml:space="preserve"> </w:t>
      </w:r>
    </w:p>
    <w:p w14:paraId="3396173A" w14:textId="77777777" w:rsidR="000921BD" w:rsidRPr="000921BD" w:rsidRDefault="000921BD" w:rsidP="000921BD">
      <w:pPr>
        <w:tabs>
          <w:tab w:val="left" w:pos="851"/>
        </w:tabs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lang w:bidi="km-KH"/>
        </w:rPr>
        <w:tab/>
      </w:r>
      <w:r w:rsidRPr="000921BD">
        <w:rPr>
          <w:rFonts w:eastAsia="Calibri" w:cs="Khmer OS Siemreap"/>
          <w:szCs w:val="22"/>
          <w:cs/>
          <w:lang w:bidi="km-KH"/>
        </w:rPr>
        <w:t>២. លោក បូង ចាន់ណារិទ្ធ</w:t>
      </w:r>
    </w:p>
    <w:p w14:paraId="2005D594" w14:textId="77777777" w:rsidR="000921BD" w:rsidRPr="000921BD" w:rsidRDefault="000921BD" w:rsidP="000921BD">
      <w:pPr>
        <w:tabs>
          <w:tab w:val="left" w:pos="851"/>
        </w:tabs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lang w:bidi="km-KH"/>
        </w:rPr>
        <w:tab/>
      </w:r>
      <w:r w:rsidRPr="000921BD">
        <w:rPr>
          <w:rFonts w:eastAsia="Calibri" w:cs="Khmer OS Siemreap" w:hint="cs"/>
          <w:szCs w:val="22"/>
          <w:cs/>
          <w:lang w:bidi="km-KH"/>
        </w:rPr>
        <w:t>៣</w:t>
      </w:r>
      <w:r w:rsidRPr="000921BD">
        <w:rPr>
          <w:rFonts w:eastAsia="Calibri" w:cs="Khmer OS Siemreap"/>
          <w:szCs w:val="22"/>
          <w:cs/>
          <w:lang w:bidi="km-KH"/>
        </w:rPr>
        <w:t xml:space="preserve">. លោក </w:t>
      </w:r>
      <w:r w:rsidRPr="000921BD">
        <w:rPr>
          <w:rFonts w:eastAsia="Calibri" w:cs="Khmer OS Siemreap" w:hint="cs"/>
          <w:szCs w:val="22"/>
          <w:cs/>
          <w:lang w:bidi="km-KH"/>
        </w:rPr>
        <w:t>ហ៊ុំ ចន្រ្ទា</w:t>
      </w:r>
    </w:p>
    <w:p w14:paraId="1ADF4983" w14:textId="77777777" w:rsidR="000921BD" w:rsidRPr="000921BD" w:rsidRDefault="000921BD" w:rsidP="000921BD">
      <w:pPr>
        <w:tabs>
          <w:tab w:val="left" w:pos="851"/>
        </w:tabs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lang w:bidi="km-KH"/>
        </w:rPr>
        <w:tab/>
      </w:r>
      <w:r w:rsidRPr="000921BD">
        <w:rPr>
          <w:rFonts w:eastAsia="Calibri" w:cs="Khmer OS Siemreap"/>
          <w:szCs w:val="22"/>
          <w:cs/>
          <w:lang w:bidi="km-KH"/>
        </w:rPr>
        <w:t xml:space="preserve">៤. លោក </w:t>
      </w:r>
      <w:r w:rsidRPr="000921BD">
        <w:rPr>
          <w:rFonts w:eastAsia="Calibri" w:cs="Khmer OS Siemreap" w:hint="cs"/>
          <w:szCs w:val="22"/>
          <w:cs/>
          <w:lang w:bidi="km-KH"/>
        </w:rPr>
        <w:t>ខៀវ សេដ្ឋា</w:t>
      </w:r>
    </w:p>
    <w:p w14:paraId="0313E9A8" w14:textId="77777777" w:rsidR="000921BD" w:rsidRPr="000921BD" w:rsidRDefault="000921BD" w:rsidP="000921BD">
      <w:pPr>
        <w:tabs>
          <w:tab w:val="left" w:pos="851"/>
          <w:tab w:val="center" w:pos="7513"/>
        </w:tabs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lang w:bidi="km-KH"/>
        </w:rPr>
        <w:tab/>
      </w:r>
      <w:r w:rsidRPr="000921BD">
        <w:rPr>
          <w:rFonts w:eastAsia="Calibri" w:cs="Khmer OS Siemreap"/>
          <w:szCs w:val="22"/>
          <w:cs/>
          <w:lang w:bidi="km-KH"/>
        </w:rPr>
        <w:t>៥. កញ្ញា ស៊ុន ម៉ាឡែន</w:t>
      </w:r>
    </w:p>
    <w:p w14:paraId="2DF774F3" w14:textId="77777777" w:rsidR="000921BD" w:rsidRPr="000921BD" w:rsidRDefault="000921BD" w:rsidP="000921BD">
      <w:pPr>
        <w:tabs>
          <w:tab w:val="left" w:pos="851"/>
          <w:tab w:val="center" w:pos="7513"/>
        </w:tabs>
        <w:rPr>
          <w:rFonts w:eastAsia="Calibri" w:cs="Khmer OS Siemreap"/>
          <w:szCs w:val="22"/>
          <w:cs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ab/>
        <w:t xml:space="preserve">៦. </w:t>
      </w:r>
      <w:r w:rsidRPr="000921BD">
        <w:rPr>
          <w:rFonts w:eastAsia="Calibri" w:cs="Khmer OS Siemreap" w:hint="cs"/>
          <w:szCs w:val="22"/>
          <w:cs/>
          <w:lang w:bidi="km-KH"/>
        </w:rPr>
        <w:t>លោក សេង សាមឌី</w:t>
      </w:r>
    </w:p>
    <w:p w14:paraId="094E5A7C" w14:textId="77777777" w:rsidR="000921BD" w:rsidRPr="000921BD" w:rsidRDefault="000921BD" w:rsidP="000921BD">
      <w:pPr>
        <w:tabs>
          <w:tab w:val="left" w:pos="851"/>
          <w:tab w:val="center" w:pos="7513"/>
        </w:tabs>
        <w:rPr>
          <w:rFonts w:ascii="Khmer OS" w:eastAsia="Calibri" w:hAnsi="Khmer OS" w:cs="Khmer OS"/>
          <w:szCs w:val="22"/>
          <w:lang w:bidi="km-KH"/>
        </w:rPr>
      </w:pPr>
    </w:p>
    <w:p w14:paraId="1DF2071D" w14:textId="77777777" w:rsidR="000921BD" w:rsidRPr="000921BD" w:rsidRDefault="000921BD" w:rsidP="000921BD">
      <w:pPr>
        <w:tabs>
          <w:tab w:val="center" w:pos="6804"/>
        </w:tabs>
        <w:rPr>
          <w:rFonts w:eastAsia="Calibri" w:cs="Khmer OS Siemreap"/>
          <w:szCs w:val="22"/>
          <w:lang w:bidi="km-KH"/>
        </w:rPr>
      </w:pPr>
      <w:r w:rsidRPr="000921BD">
        <w:rPr>
          <w:rFonts w:ascii="Khmer OS" w:eastAsia="Calibri" w:hAnsi="Khmer OS" w:cs="Khmer OS"/>
          <w:szCs w:val="22"/>
          <w:cs/>
          <w:lang w:bidi="km-KH"/>
        </w:rPr>
        <w:tab/>
      </w:r>
      <w:r w:rsidRPr="000921BD">
        <w:rPr>
          <w:rFonts w:eastAsia="Calibri" w:cs="Khmer OS Siemreap"/>
          <w:szCs w:val="22"/>
          <w:cs/>
          <w:lang w:bidi="km-KH"/>
        </w:rPr>
        <w:t>ណែនាំ</w:t>
      </w:r>
      <w:r w:rsidRPr="000921BD">
        <w:rPr>
          <w:rFonts w:eastAsia="Calibri" w:cs="Khmer OS Siemreap"/>
          <w:color w:val="000000"/>
          <w:szCs w:val="22"/>
          <w:cs/>
          <w:lang w:bidi="km-KH"/>
        </w:rPr>
        <w:t>ដោយ</w:t>
      </w:r>
      <w:r w:rsidRPr="000921BD">
        <w:rPr>
          <w:rFonts w:eastAsia="Calibri" w:cs="Khmer OS Siemreap"/>
          <w:szCs w:val="22"/>
          <w:cs/>
          <w:lang w:bidi="km-KH"/>
        </w:rPr>
        <w:t>សាស្ដ្រាចារ្យ</w:t>
      </w:r>
    </w:p>
    <w:p w14:paraId="6907A29F" w14:textId="77777777" w:rsidR="000921BD" w:rsidRPr="000921BD" w:rsidRDefault="000921BD" w:rsidP="000921BD">
      <w:pPr>
        <w:tabs>
          <w:tab w:val="center" w:pos="6804"/>
        </w:tabs>
        <w:rPr>
          <w:rFonts w:ascii="Khmer OS Muol Light" w:eastAsia="Calibri" w:hAnsi="Khmer OS Muol Light" w:cs="Khmer OS Muol Light"/>
          <w:szCs w:val="22"/>
          <w:lang w:bidi="km-KH"/>
        </w:rPr>
      </w:pPr>
      <w:r w:rsidRPr="000921BD">
        <w:rPr>
          <w:rFonts w:ascii="Khmer OS" w:eastAsia="Calibri" w:hAnsi="Khmer OS" w:cs="Khmer OS"/>
          <w:szCs w:val="22"/>
          <w:lang w:bidi="km-KH"/>
        </w:rPr>
        <w:tab/>
      </w:r>
      <w:r w:rsidRPr="000921BD">
        <w:rPr>
          <w:rFonts w:ascii="Khmer OS Muol Light" w:eastAsia="Calibri" w:hAnsi="Khmer OS Muol Light" w:cs="Khmer OS Muol Light"/>
          <w:szCs w:val="22"/>
          <w:cs/>
          <w:lang w:bidi="km-KH"/>
        </w:rPr>
        <w:t>ប៊ូ ឈុន</w:t>
      </w:r>
    </w:p>
    <w:p w14:paraId="64F6ABB7" w14:textId="77777777" w:rsidR="000921BD" w:rsidRPr="000921BD" w:rsidRDefault="000921BD" w:rsidP="000921BD">
      <w:pPr>
        <w:rPr>
          <w:rFonts w:ascii="Khmer OS" w:eastAsia="Calibri" w:hAnsi="Khmer OS" w:cs="Khmer OS"/>
          <w:szCs w:val="44"/>
          <w:lang w:bidi="km-KH"/>
        </w:rPr>
      </w:pPr>
    </w:p>
    <w:p w14:paraId="66267248" w14:textId="77777777" w:rsidR="000921BD" w:rsidRPr="000921BD" w:rsidRDefault="00D52F22" w:rsidP="000921BD">
      <w:pPr>
        <w:jc w:val="center"/>
        <w:rPr>
          <w:rFonts w:ascii="Khmer OS Muol" w:hAnsi="Khmer OS Muol" w:cs="Khmer OS Muol"/>
          <w:szCs w:val="22"/>
          <w:rtl/>
          <w:cs/>
        </w:rPr>
      </w:pPr>
      <w:r>
        <w:rPr>
          <w:rFonts w:ascii="Khmer OS Muol" w:hAnsi="Khmer OS Muol" w:cs="Khmer OS Muol" w:hint="cs"/>
          <w:szCs w:val="22"/>
          <w:cs/>
          <w:lang w:bidi="km-KH"/>
        </w:rPr>
        <w:t>សីហា</w:t>
      </w:r>
      <w:r w:rsidR="000921BD" w:rsidRPr="000921BD">
        <w:rPr>
          <w:rFonts w:ascii="Khmer OS Muol" w:hAnsi="Khmer OS Muol" w:cs="Khmer OS Muol" w:hint="cs"/>
          <w:szCs w:val="22"/>
          <w:cs/>
          <w:lang w:bidi="km-KH"/>
        </w:rPr>
        <w:t xml:space="preserve"> ២០១៧</w:t>
      </w:r>
    </w:p>
    <w:p w14:paraId="6BFB1616" w14:textId="77777777" w:rsidR="000921BD" w:rsidRPr="000921BD" w:rsidRDefault="000921BD" w:rsidP="000921BD">
      <w:pPr>
        <w:rPr>
          <w:rFonts w:ascii="Khmer OS" w:eastAsia="Calibri" w:hAnsi="Khmer OS" w:cs="Khmer OS"/>
          <w:szCs w:val="22"/>
          <w:lang w:bidi="km-KH"/>
        </w:rPr>
        <w:sectPr w:rsidR="000921BD" w:rsidRPr="000921BD" w:rsidSect="00D616BC">
          <w:headerReference w:type="default" r:id="rId9"/>
          <w:footerReference w:type="default" r:id="rId10"/>
          <w:pgSz w:w="11909" w:h="16834" w:code="9"/>
          <w:pgMar w:top="1138" w:right="720" w:bottom="1138" w:left="1296" w:header="720" w:footer="720" w:gutter="0"/>
          <w:pgNumType w:fmt="lowerRoman" w:start="1" w:chapStyle="1"/>
          <w:cols w:space="720"/>
          <w:titlePg/>
          <w:docGrid w:linePitch="326"/>
        </w:sectPr>
      </w:pPr>
    </w:p>
    <w:p w14:paraId="1A8B3358" w14:textId="77777777" w:rsidR="00775E89" w:rsidRPr="00E76294" w:rsidRDefault="00775E89" w:rsidP="00775E89">
      <w:pPr>
        <w:spacing w:before="240"/>
        <w:jc w:val="center"/>
        <w:rPr>
          <w:rFonts w:ascii="Khmer OS Muol Light" w:hAnsi="Khmer OS Muol Light" w:cs="Khmer OS Muol Light"/>
          <w:szCs w:val="22"/>
        </w:rPr>
      </w:pPr>
      <w:r w:rsidRPr="00E76294">
        <w:rPr>
          <w:rFonts w:ascii="Khmer OS Muol Light" w:hAnsi="Khmer OS Muol Light" w:cs="Khmer OS Muol Light"/>
          <w:szCs w:val="22"/>
          <w:cs/>
          <w:lang w:bidi="km-KH"/>
        </w:rPr>
        <w:lastRenderedPageBreak/>
        <w:t>គណៈកម្មការពិនិត្យ និងវាយតម្លៃ</w:t>
      </w:r>
    </w:p>
    <w:p w14:paraId="693D796E" w14:textId="77777777" w:rsidR="00775E89" w:rsidRPr="002A7101" w:rsidRDefault="00775E89" w:rsidP="00775E89">
      <w:pPr>
        <w:spacing w:before="240"/>
        <w:rPr>
          <w:rFonts w:cs="Khmer OS Siemreap"/>
          <w:cs/>
          <w:lang w:bidi="km-KH"/>
        </w:rPr>
      </w:pPr>
      <w:r w:rsidRPr="002A7101">
        <w:rPr>
          <w:rFonts w:cs="Khmer OS Siemreap"/>
          <w:szCs w:val="22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  <w:r w:rsidR="00554327">
        <w:rPr>
          <w:rFonts w:cs="Khmer OS Siemreap" w:hint="cs"/>
          <w:szCs w:val="22"/>
          <w:cs/>
          <w:lang w:bidi="km-KH"/>
        </w:rPr>
        <w:t>…………</w:t>
      </w:r>
      <w:r w:rsidR="00554327">
        <w:rPr>
          <w:rFonts w:cs="Khmer OS Siemreap"/>
          <w:szCs w:val="22"/>
          <w:cs/>
          <w:lang w:bidi="km-KH"/>
        </w:rPr>
        <w:t>………………………………………………………</w:t>
      </w:r>
    </w:p>
    <w:p w14:paraId="76684F38" w14:textId="77777777" w:rsidR="00775E89" w:rsidRPr="00AA78DD" w:rsidRDefault="006C64DB" w:rsidP="00775E89">
      <w:pPr>
        <w:rPr>
          <w:rFonts w:ascii="Khmer OS" w:hAnsi="Khmer OS" w:cs="Khmer OS"/>
          <w:sz w:val="21"/>
          <w:szCs w:val="21"/>
        </w:rPr>
      </w:pPr>
      <w:r w:rsidRPr="00AA78DD">
        <w:rPr>
          <w:noProof/>
          <w:lang w:bidi="km-KH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4169B036" wp14:editId="0E99D878">
                <wp:simplePos x="0" y="0"/>
                <wp:positionH relativeFrom="column">
                  <wp:posOffset>4191000</wp:posOffset>
                </wp:positionH>
                <wp:positionV relativeFrom="paragraph">
                  <wp:posOffset>119380</wp:posOffset>
                </wp:positionV>
                <wp:extent cx="1123950" cy="1400175"/>
                <wp:effectExtent l="3810" t="1905" r="0" b="0"/>
                <wp:wrapNone/>
                <wp:docPr id="4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3950" cy="1400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333097" w14:textId="77777777" w:rsidR="003304C7" w:rsidRPr="00144CF7" w:rsidRDefault="003304C7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  <w:r w:rsidRPr="00144CF7">
                              <w:rPr>
                                <w:rFonts w:cs="Khmer OS Siemreap"/>
                                <w:szCs w:val="22"/>
                                <w:cs/>
                                <w:lang w:bidi="km-KH"/>
                              </w:rPr>
                              <w:t>ហត្ថលេខា</w:t>
                            </w:r>
                          </w:p>
                          <w:p w14:paraId="64DBF256" w14:textId="77777777" w:rsidR="003304C7" w:rsidRPr="00144CF7" w:rsidRDefault="003304C7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  <w:r w:rsidRPr="00144CF7">
                              <w:rPr>
                                <w:rFonts w:cs="Khmer OS Siemreap"/>
                                <w:szCs w:val="22"/>
                                <w:cs/>
                                <w:lang w:bidi="km-KH"/>
                              </w:rPr>
                              <w:t>សមាជិក</w:t>
                            </w:r>
                          </w:p>
                          <w:p w14:paraId="64ECB325" w14:textId="77777777" w:rsidR="003304C7" w:rsidRPr="00144CF7" w:rsidRDefault="003304C7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9B036" id="Text Box 48" o:spid="_x0000_s1027" type="#_x0000_t202" style="position:absolute;margin-left:330pt;margin-top:9.4pt;width:88.5pt;height:110.2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" filled="f" stroked="f">
                <v:textbox>
                  <w:txbxContent>
                    <w:p w14:paraId="36333097" w14:textId="77777777" w:rsidR="003304C7" w:rsidRPr="00144CF7" w:rsidRDefault="003304C7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  <w:r w:rsidRPr="00144CF7">
                        <w:rPr>
                          <w:rFonts w:cs="Khmer OS Siemreap"/>
                          <w:szCs w:val="22"/>
                          <w:cs/>
                          <w:lang w:bidi="km-KH"/>
                        </w:rPr>
                        <w:t>ហត្ថលេខា</w:t>
                      </w:r>
                    </w:p>
                    <w:p w14:paraId="64DBF256" w14:textId="77777777" w:rsidR="003304C7" w:rsidRPr="00144CF7" w:rsidRDefault="003304C7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  <w:r w:rsidRPr="00144CF7">
                        <w:rPr>
                          <w:rFonts w:cs="Khmer OS Siemreap"/>
                          <w:szCs w:val="22"/>
                          <w:cs/>
                          <w:lang w:bidi="km-KH"/>
                        </w:rPr>
                        <w:t>សមាជិក</w:t>
                      </w:r>
                    </w:p>
                    <w:p w14:paraId="64ECB325" w14:textId="77777777" w:rsidR="003304C7" w:rsidRPr="00144CF7" w:rsidRDefault="003304C7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A78DD">
        <w:rPr>
          <w:noProof/>
          <w:lang w:bidi="km-KH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3F1226B2" wp14:editId="36634FDC">
                <wp:simplePos x="0" y="0"/>
                <wp:positionH relativeFrom="column">
                  <wp:posOffset>1562100</wp:posOffset>
                </wp:positionH>
                <wp:positionV relativeFrom="paragraph">
                  <wp:posOffset>119380</wp:posOffset>
                </wp:positionV>
                <wp:extent cx="1123950" cy="1400175"/>
                <wp:effectExtent l="3810" t="1905" r="0" b="0"/>
                <wp:wrapNone/>
                <wp:docPr id="3" name="Text Box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3950" cy="1400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F1D5C2" w14:textId="77777777" w:rsidR="003304C7" w:rsidRPr="00144CF7" w:rsidRDefault="003304C7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  <w:r w:rsidRPr="00144CF7">
                              <w:rPr>
                                <w:rFonts w:cs="Khmer OS Siemreap"/>
                                <w:szCs w:val="22"/>
                                <w:cs/>
                                <w:lang w:bidi="km-KH"/>
                              </w:rPr>
                              <w:t>ហត្ថលេខា</w:t>
                            </w:r>
                          </w:p>
                          <w:p w14:paraId="76A257A7" w14:textId="77777777" w:rsidR="003304C7" w:rsidRPr="00144CF7" w:rsidRDefault="003304C7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  <w:r w:rsidRPr="00144CF7">
                              <w:rPr>
                                <w:rFonts w:cs="Khmer OS Siemreap"/>
                                <w:szCs w:val="22"/>
                                <w:cs/>
                                <w:lang w:bidi="km-KH"/>
                              </w:rPr>
                              <w:t>អនុប្រធាន</w:t>
                            </w:r>
                          </w:p>
                          <w:p w14:paraId="4D099C40" w14:textId="77777777" w:rsidR="003304C7" w:rsidRPr="00144CF7" w:rsidRDefault="003304C7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226B2" id="Text Box 46" o:spid="_x0000_s1028" type="#_x0000_t202" style="position:absolute;margin-left:123pt;margin-top:9.4pt;width:88.5pt;height:110.25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" filled="f" stroked="f">
                <v:textbox>
                  <w:txbxContent>
                    <w:p w14:paraId="36F1D5C2" w14:textId="77777777" w:rsidR="003304C7" w:rsidRPr="00144CF7" w:rsidRDefault="003304C7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  <w:r w:rsidRPr="00144CF7">
                        <w:rPr>
                          <w:rFonts w:cs="Khmer OS Siemreap"/>
                          <w:szCs w:val="22"/>
                          <w:cs/>
                          <w:lang w:bidi="km-KH"/>
                        </w:rPr>
                        <w:t>ហត្ថលេខា</w:t>
                      </w:r>
                    </w:p>
                    <w:p w14:paraId="76A257A7" w14:textId="77777777" w:rsidR="003304C7" w:rsidRPr="00144CF7" w:rsidRDefault="003304C7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  <w:r w:rsidRPr="00144CF7">
                        <w:rPr>
                          <w:rFonts w:cs="Khmer OS Siemreap"/>
                          <w:szCs w:val="22"/>
                          <w:cs/>
                          <w:lang w:bidi="km-KH"/>
                        </w:rPr>
                        <w:t>អនុប្រធាន</w:t>
                      </w:r>
                    </w:p>
                    <w:p w14:paraId="4D099C40" w14:textId="77777777" w:rsidR="003304C7" w:rsidRPr="00144CF7" w:rsidRDefault="003304C7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A78DD">
        <w:rPr>
          <w:noProof/>
          <w:lang w:bidi="km-KH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1AFB728E" wp14:editId="3B667DF0">
                <wp:simplePos x="0" y="0"/>
                <wp:positionH relativeFrom="column">
                  <wp:posOffset>205740</wp:posOffset>
                </wp:positionH>
                <wp:positionV relativeFrom="paragraph">
                  <wp:posOffset>119380</wp:posOffset>
                </wp:positionV>
                <wp:extent cx="1123950" cy="1400175"/>
                <wp:effectExtent l="0" t="1905" r="0" b="0"/>
                <wp:wrapNone/>
                <wp:docPr id="2" name="Text Box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3950" cy="1400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A6422A" w14:textId="77777777" w:rsidR="003304C7" w:rsidRPr="00144CF7" w:rsidRDefault="003304C7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  <w:r w:rsidRPr="00144CF7">
                              <w:rPr>
                                <w:rFonts w:cs="Khmer OS Siemreap"/>
                                <w:szCs w:val="22"/>
                                <w:cs/>
                                <w:lang w:bidi="km-KH"/>
                              </w:rPr>
                              <w:t>ហត្ថលេខា</w:t>
                            </w:r>
                          </w:p>
                          <w:p w14:paraId="45451DC0" w14:textId="77777777" w:rsidR="003304C7" w:rsidRPr="00144CF7" w:rsidRDefault="003304C7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  <w:r w:rsidRPr="00144CF7">
                              <w:rPr>
                                <w:rFonts w:cs="Khmer OS Siemreap"/>
                                <w:szCs w:val="22"/>
                                <w:cs/>
                                <w:lang w:bidi="km-KH"/>
                              </w:rPr>
                              <w:t>ប្រធាន</w:t>
                            </w:r>
                          </w:p>
                          <w:p w14:paraId="07931616" w14:textId="77777777" w:rsidR="003304C7" w:rsidRPr="00144CF7" w:rsidRDefault="003304C7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B728E" id="Text Box 45" o:spid="_x0000_s1029" type="#_x0000_t202" style="position:absolute;margin-left:16.2pt;margin-top:9.4pt;width:88.5pt;height:110.2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" filled="f" stroked="f">
                <v:textbox>
                  <w:txbxContent>
                    <w:p w14:paraId="40A6422A" w14:textId="77777777" w:rsidR="003304C7" w:rsidRPr="00144CF7" w:rsidRDefault="003304C7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  <w:r w:rsidRPr="00144CF7">
                        <w:rPr>
                          <w:rFonts w:cs="Khmer OS Siemreap"/>
                          <w:szCs w:val="22"/>
                          <w:cs/>
                          <w:lang w:bidi="km-KH"/>
                        </w:rPr>
                        <w:t>ហត្ថលេខា</w:t>
                      </w:r>
                    </w:p>
                    <w:p w14:paraId="45451DC0" w14:textId="77777777" w:rsidR="003304C7" w:rsidRPr="00144CF7" w:rsidRDefault="003304C7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  <w:r w:rsidRPr="00144CF7">
                        <w:rPr>
                          <w:rFonts w:cs="Khmer OS Siemreap"/>
                          <w:szCs w:val="22"/>
                          <w:cs/>
                          <w:lang w:bidi="km-KH"/>
                        </w:rPr>
                        <w:t>ប្រធាន</w:t>
                      </w:r>
                    </w:p>
                    <w:p w14:paraId="07931616" w14:textId="77777777" w:rsidR="003304C7" w:rsidRPr="00144CF7" w:rsidRDefault="003304C7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A78DD">
        <w:rPr>
          <w:noProof/>
          <w:lang w:bidi="km-KH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65FA3D8C" wp14:editId="4C180A23">
                <wp:simplePos x="0" y="0"/>
                <wp:positionH relativeFrom="column">
                  <wp:posOffset>2882265</wp:posOffset>
                </wp:positionH>
                <wp:positionV relativeFrom="paragraph">
                  <wp:posOffset>119380</wp:posOffset>
                </wp:positionV>
                <wp:extent cx="1123950" cy="1400175"/>
                <wp:effectExtent l="0" t="1905" r="0" b="0"/>
                <wp:wrapNone/>
                <wp:docPr id="1" name="Text Box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3950" cy="1400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0FBB70" w14:textId="77777777" w:rsidR="003304C7" w:rsidRPr="00144CF7" w:rsidRDefault="003304C7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  <w:r w:rsidRPr="00144CF7">
                              <w:rPr>
                                <w:rFonts w:cs="Khmer OS Siemreap"/>
                                <w:szCs w:val="22"/>
                                <w:cs/>
                                <w:lang w:bidi="km-KH"/>
                              </w:rPr>
                              <w:t>ហត្ថលេខា</w:t>
                            </w:r>
                          </w:p>
                          <w:p w14:paraId="4D969C77" w14:textId="77777777" w:rsidR="003304C7" w:rsidRPr="00144CF7" w:rsidRDefault="003304C7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  <w:r w:rsidRPr="00144CF7">
                              <w:rPr>
                                <w:rFonts w:cs="Khmer OS Siemreap"/>
                                <w:szCs w:val="22"/>
                                <w:cs/>
                                <w:lang w:bidi="km-KH"/>
                              </w:rPr>
                              <w:t>សមាជិក</w:t>
                            </w:r>
                          </w:p>
                          <w:p w14:paraId="25FD66D6" w14:textId="77777777" w:rsidR="003304C7" w:rsidRPr="00144CF7" w:rsidRDefault="003304C7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A3D8C" id="Text Box 47" o:spid="_x0000_s1030" type="#_x0000_t202" style="position:absolute;margin-left:226.95pt;margin-top:9.4pt;width:88.5pt;height:110.25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" filled="f" stroked="f">
                <v:textbox>
                  <w:txbxContent>
                    <w:p w14:paraId="430FBB70" w14:textId="77777777" w:rsidR="003304C7" w:rsidRPr="00144CF7" w:rsidRDefault="003304C7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  <w:r w:rsidRPr="00144CF7">
                        <w:rPr>
                          <w:rFonts w:cs="Khmer OS Siemreap"/>
                          <w:szCs w:val="22"/>
                          <w:cs/>
                          <w:lang w:bidi="km-KH"/>
                        </w:rPr>
                        <w:t>ហត្ថលេខា</w:t>
                      </w:r>
                    </w:p>
                    <w:p w14:paraId="4D969C77" w14:textId="77777777" w:rsidR="003304C7" w:rsidRPr="00144CF7" w:rsidRDefault="003304C7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  <w:r w:rsidRPr="00144CF7">
                        <w:rPr>
                          <w:rFonts w:cs="Khmer OS Siemreap"/>
                          <w:szCs w:val="22"/>
                          <w:cs/>
                          <w:lang w:bidi="km-KH"/>
                        </w:rPr>
                        <w:t>សមាជិក</w:t>
                      </w:r>
                    </w:p>
                    <w:p w14:paraId="25FD66D6" w14:textId="77777777" w:rsidR="003304C7" w:rsidRPr="00144CF7" w:rsidRDefault="003304C7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AB40484" w14:textId="77777777" w:rsidR="00775E89" w:rsidRPr="00AA78DD" w:rsidRDefault="00775E89" w:rsidP="00775E89">
      <w:pPr>
        <w:rPr>
          <w:rFonts w:ascii="Khmer OS" w:hAnsi="Khmer OS" w:cs="Khmer OS"/>
          <w:sz w:val="21"/>
          <w:szCs w:val="21"/>
        </w:rPr>
      </w:pPr>
    </w:p>
    <w:p w14:paraId="071E0875" w14:textId="77777777" w:rsidR="00775E89" w:rsidRPr="00AA78DD" w:rsidRDefault="00775E89" w:rsidP="00775E89">
      <w:pPr>
        <w:rPr>
          <w:rFonts w:ascii="Khmer OS" w:hAnsi="Khmer OS" w:cs="Khmer OS"/>
          <w:sz w:val="21"/>
          <w:szCs w:val="21"/>
        </w:rPr>
      </w:pPr>
    </w:p>
    <w:p w14:paraId="26373571" w14:textId="77777777" w:rsidR="002A7101" w:rsidRPr="00BD62B8" w:rsidRDefault="00775E89" w:rsidP="002A7101">
      <w:pPr>
        <w:spacing w:before="240"/>
        <w:jc w:val="center"/>
        <w:rPr>
          <w:rFonts w:ascii="Khmer OS Muol Light" w:hAnsi="Khmer OS Muol Light" w:cs="Khmer OS Muol Light"/>
          <w:rtl/>
          <w:cs/>
        </w:rPr>
      </w:pPr>
      <w:r w:rsidRPr="00AA78DD">
        <w:rPr>
          <w:rFonts w:ascii="Khmer OS" w:hAnsi="Khmer OS" w:cs="Khmer OS"/>
        </w:rPr>
        <w:br w:type="column"/>
      </w:r>
      <w:r w:rsidR="002A7101" w:rsidRPr="00BD62B8">
        <w:rPr>
          <w:rFonts w:ascii="Khmer OS Muol Light" w:hAnsi="Khmer OS Muol Light" w:cs="Khmer OS Muol Light"/>
          <w:cs/>
          <w:lang w:bidi="km-KH"/>
        </w:rPr>
        <w:t>ក្រុមស្រាវជ្រាវ និងចងក្រង</w:t>
      </w:r>
      <w:r w:rsidR="002A7101" w:rsidRPr="00BD62B8">
        <w:rPr>
          <w:rFonts w:ascii="Khmer OS Muol Light" w:hAnsi="Khmer OS Muol Light" w:cs="Khmer OS Muol Light" w:hint="cs"/>
          <w:cs/>
          <w:lang w:bidi="km-KH"/>
        </w:rPr>
        <w:t>សារណា</w:t>
      </w:r>
    </w:p>
    <w:p w14:paraId="2F09E7B9" w14:textId="77777777" w:rsidR="002A7101" w:rsidRPr="00142CA8" w:rsidRDefault="002A7101" w:rsidP="002A7101">
      <w:pPr>
        <w:rPr>
          <w:rFonts w:cs="Khmer OS Siemreap"/>
          <w:szCs w:val="22"/>
        </w:rPr>
      </w:pPr>
    </w:p>
    <w:p w14:paraId="2A0B7C79" w14:textId="77777777" w:rsidR="002A7101" w:rsidRPr="00142CA8" w:rsidRDefault="002A7101" w:rsidP="002A7101">
      <w:pPr>
        <w:tabs>
          <w:tab w:val="center" w:pos="6521"/>
        </w:tabs>
        <w:rPr>
          <w:rFonts w:cs="Khmer OS Siemreap"/>
          <w:szCs w:val="22"/>
        </w:rPr>
      </w:pPr>
    </w:p>
    <w:p w14:paraId="15B306C0" w14:textId="77777777" w:rsidR="002A7101" w:rsidRPr="00367493" w:rsidRDefault="002A7101" w:rsidP="002A7101">
      <w:pPr>
        <w:tabs>
          <w:tab w:val="center" w:pos="7655"/>
        </w:tabs>
        <w:rPr>
          <w:rFonts w:cs="Khmer OS Siemreap"/>
          <w:szCs w:val="22"/>
        </w:rPr>
      </w:pPr>
      <w:r w:rsidRPr="00367493">
        <w:rPr>
          <w:rFonts w:cs="Khmer OS Siemreap"/>
          <w:szCs w:val="22"/>
          <w:cs/>
          <w:lang w:bidi="km-KH"/>
        </w:rPr>
        <w:t>ឈ្មោះ</w:t>
      </w:r>
      <w:r w:rsidRPr="00367493">
        <w:rPr>
          <w:rFonts w:cs="Khmer OS Siemreap"/>
          <w:szCs w:val="22"/>
          <w:cs/>
          <w:lang w:bidi="km-KH"/>
        </w:rPr>
        <w:tab/>
        <w:t>ហត្ថលេខា</w:t>
      </w:r>
    </w:p>
    <w:p w14:paraId="1016B098" w14:textId="77777777" w:rsidR="002A7101" w:rsidRPr="00367493" w:rsidRDefault="002A7101" w:rsidP="002A7101">
      <w:pPr>
        <w:tabs>
          <w:tab w:val="center" w:pos="6521"/>
        </w:tabs>
        <w:rPr>
          <w:rFonts w:cs="Khmer OS Siemreap"/>
          <w:szCs w:val="22"/>
        </w:rPr>
      </w:pPr>
    </w:p>
    <w:p w14:paraId="51817D93" w14:textId="77777777" w:rsidR="002A7101" w:rsidRPr="00367493" w:rsidRDefault="002A7101" w:rsidP="002A7101">
      <w:pPr>
        <w:tabs>
          <w:tab w:val="center" w:pos="8789"/>
        </w:tabs>
        <w:rPr>
          <w:rFonts w:cs="Khmer OS Siemreap"/>
          <w:szCs w:val="22"/>
        </w:rPr>
      </w:pPr>
      <w:r w:rsidRPr="00367493">
        <w:rPr>
          <w:rFonts w:cs="Khmer OS Siemreap"/>
          <w:szCs w:val="22"/>
          <w:cs/>
          <w:lang w:bidi="km-KH"/>
        </w:rPr>
        <w:t xml:space="preserve">១. </w:t>
      </w:r>
      <w:r w:rsidR="00D52F22">
        <w:rPr>
          <w:rFonts w:cs="Khmer OS Siemreap" w:hint="cs"/>
          <w:szCs w:val="22"/>
          <w:cs/>
          <w:lang w:bidi="km-KH"/>
        </w:rPr>
        <w:t xml:space="preserve">លោក​ </w:t>
      </w:r>
      <w:r w:rsidR="00506DB0">
        <w:rPr>
          <w:rFonts w:cs="Khmer OS Siemreap" w:hint="cs"/>
          <w:szCs w:val="22"/>
          <w:cs/>
          <w:lang w:bidi="km-KH"/>
        </w:rPr>
        <w:t>ដន​ ធារ៉ា</w:t>
      </w:r>
      <w:r w:rsidRPr="00367493">
        <w:rPr>
          <w:rFonts w:cs="Khmer OS Siemreap"/>
          <w:szCs w:val="22"/>
          <w:cs/>
          <w:lang w:bidi="km-KH"/>
        </w:rPr>
        <w:tab/>
        <w:t>.....................................</w:t>
      </w:r>
    </w:p>
    <w:p w14:paraId="6FBB5FBE" w14:textId="77777777" w:rsidR="002A7101" w:rsidRPr="00367493" w:rsidRDefault="002A7101" w:rsidP="002A7101">
      <w:pPr>
        <w:tabs>
          <w:tab w:val="center" w:pos="8789"/>
        </w:tabs>
        <w:rPr>
          <w:rFonts w:cs="Khmer OS Siemreap"/>
          <w:szCs w:val="22"/>
        </w:rPr>
      </w:pPr>
      <w:r w:rsidRPr="00367493">
        <w:rPr>
          <w:rFonts w:cs="Khmer OS Siemreap"/>
          <w:szCs w:val="22"/>
          <w:cs/>
          <w:lang w:bidi="km-KH"/>
        </w:rPr>
        <w:t xml:space="preserve">២. </w:t>
      </w:r>
      <w:r w:rsidR="00D52F22">
        <w:rPr>
          <w:rFonts w:cs="Khmer OS Siemreap" w:hint="cs"/>
          <w:szCs w:val="22"/>
          <w:cs/>
          <w:lang w:bidi="km-KH"/>
        </w:rPr>
        <w:t xml:space="preserve">លោក​ </w:t>
      </w:r>
      <w:r w:rsidR="00506DB0">
        <w:rPr>
          <w:rFonts w:cs="Khmer OS Siemreap" w:hint="cs"/>
          <w:szCs w:val="22"/>
          <w:cs/>
          <w:lang w:bidi="km-KH"/>
        </w:rPr>
        <w:t>បូង ចាន់ណារិទ្ធ</w:t>
      </w:r>
      <w:r w:rsidRPr="00367493">
        <w:rPr>
          <w:rFonts w:cs="Khmer OS Siemreap"/>
          <w:szCs w:val="22"/>
          <w:cs/>
          <w:lang w:bidi="km-KH"/>
        </w:rPr>
        <w:tab/>
        <w:t>.....................................</w:t>
      </w:r>
    </w:p>
    <w:p w14:paraId="0254F915" w14:textId="77777777" w:rsidR="002A7101" w:rsidRPr="00367493" w:rsidRDefault="002A7101" w:rsidP="002A7101">
      <w:pPr>
        <w:tabs>
          <w:tab w:val="center" w:pos="8789"/>
        </w:tabs>
        <w:rPr>
          <w:rFonts w:cs="Khmer OS Siemreap"/>
          <w:szCs w:val="22"/>
        </w:rPr>
      </w:pPr>
      <w:r w:rsidRPr="00367493">
        <w:rPr>
          <w:rFonts w:cs="Khmer OS Siemreap"/>
          <w:szCs w:val="22"/>
          <w:cs/>
          <w:lang w:bidi="km-KH"/>
        </w:rPr>
        <w:t xml:space="preserve">៣. </w:t>
      </w:r>
      <w:r w:rsidR="00D52F22">
        <w:rPr>
          <w:rFonts w:cs="Khmer OS Siemreap" w:hint="cs"/>
          <w:szCs w:val="22"/>
          <w:cs/>
          <w:lang w:bidi="km-KH"/>
        </w:rPr>
        <w:t xml:space="preserve">លោក​ </w:t>
      </w:r>
      <w:r w:rsidR="00506DB0">
        <w:rPr>
          <w:rFonts w:cs="Khmer OS Siemreap" w:hint="cs"/>
          <w:szCs w:val="22"/>
          <w:cs/>
          <w:lang w:bidi="km-KH"/>
        </w:rPr>
        <w:t>ហ៊ុំ ចន្រ្ទា</w:t>
      </w:r>
      <w:r w:rsidRPr="00367493">
        <w:rPr>
          <w:rFonts w:cs="Khmer OS Siemreap"/>
          <w:szCs w:val="22"/>
          <w:cs/>
          <w:lang w:bidi="km-KH"/>
        </w:rPr>
        <w:tab/>
        <w:t>.....................................</w:t>
      </w:r>
    </w:p>
    <w:p w14:paraId="10E45441" w14:textId="77777777" w:rsidR="002A7101" w:rsidRPr="00367493" w:rsidRDefault="002A7101" w:rsidP="002A7101">
      <w:pPr>
        <w:tabs>
          <w:tab w:val="center" w:pos="8789"/>
        </w:tabs>
        <w:rPr>
          <w:rFonts w:cs="Khmer OS Siemreap"/>
          <w:szCs w:val="22"/>
        </w:rPr>
      </w:pPr>
      <w:r w:rsidRPr="00367493">
        <w:rPr>
          <w:rFonts w:cs="Khmer OS Siemreap"/>
          <w:szCs w:val="22"/>
          <w:cs/>
          <w:lang w:bidi="km-KH"/>
        </w:rPr>
        <w:t xml:space="preserve">៤. </w:t>
      </w:r>
      <w:r w:rsidR="00D52F22">
        <w:rPr>
          <w:rFonts w:cs="Khmer OS Siemreap" w:hint="cs"/>
          <w:szCs w:val="22"/>
          <w:cs/>
          <w:lang w:bidi="km-KH"/>
        </w:rPr>
        <w:t xml:space="preserve">លោក​ </w:t>
      </w:r>
      <w:r w:rsidR="00506DB0">
        <w:rPr>
          <w:rFonts w:cs="Khmer OS Siemreap" w:hint="cs"/>
          <w:szCs w:val="22"/>
          <w:cs/>
          <w:lang w:bidi="km-KH"/>
        </w:rPr>
        <w:t>ខៀវ សេដ្ឋា</w:t>
      </w:r>
      <w:r w:rsidRPr="00367493">
        <w:rPr>
          <w:rFonts w:cs="Khmer OS Siemreap"/>
          <w:szCs w:val="22"/>
          <w:cs/>
          <w:lang w:bidi="km-KH"/>
        </w:rPr>
        <w:tab/>
        <w:t>.....................................</w:t>
      </w:r>
    </w:p>
    <w:p w14:paraId="2280E8E1" w14:textId="77777777" w:rsidR="002A7101" w:rsidRDefault="002A7101" w:rsidP="002A7101">
      <w:pPr>
        <w:tabs>
          <w:tab w:val="center" w:pos="8789"/>
        </w:tabs>
        <w:rPr>
          <w:rFonts w:cs="Khmer OS Siemreap"/>
          <w:szCs w:val="22"/>
          <w:lang w:bidi="km-KH"/>
        </w:rPr>
      </w:pPr>
      <w:r w:rsidRPr="00367493">
        <w:rPr>
          <w:rFonts w:cs="Khmer OS Siemreap"/>
          <w:szCs w:val="22"/>
          <w:cs/>
          <w:lang w:bidi="km-KH"/>
        </w:rPr>
        <w:t xml:space="preserve">៥. </w:t>
      </w:r>
      <w:r w:rsidR="00D52F22">
        <w:rPr>
          <w:rFonts w:cs="Khmer OS Siemreap" w:hint="cs"/>
          <w:szCs w:val="22"/>
          <w:cs/>
          <w:lang w:bidi="km-KH"/>
        </w:rPr>
        <w:t xml:space="preserve">កញ្ញា </w:t>
      </w:r>
      <w:r w:rsidR="00506DB0">
        <w:rPr>
          <w:rFonts w:cs="Khmer OS Siemreap" w:hint="cs"/>
          <w:szCs w:val="22"/>
          <w:cs/>
          <w:lang w:bidi="km-KH"/>
        </w:rPr>
        <w:t>ស៊ុន ម៉ាឡែន</w:t>
      </w:r>
      <w:r w:rsidRPr="00367493">
        <w:rPr>
          <w:rFonts w:cs="Khmer OS Siemreap"/>
          <w:szCs w:val="22"/>
          <w:cs/>
          <w:lang w:bidi="km-KH"/>
        </w:rPr>
        <w:tab/>
        <w:t>.....................................</w:t>
      </w:r>
    </w:p>
    <w:p w14:paraId="4672D11C" w14:textId="77777777" w:rsidR="00506DB0" w:rsidRDefault="00506DB0" w:rsidP="00506DB0">
      <w:pPr>
        <w:tabs>
          <w:tab w:val="center" w:pos="8789"/>
        </w:tabs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>៦</w:t>
      </w:r>
      <w:r w:rsidRPr="00367493">
        <w:rPr>
          <w:rFonts w:cs="Khmer OS Siemreap"/>
          <w:szCs w:val="22"/>
          <w:cs/>
          <w:lang w:bidi="km-KH"/>
        </w:rPr>
        <w:t xml:space="preserve">. </w:t>
      </w:r>
      <w:r w:rsidR="00D52F22">
        <w:rPr>
          <w:rFonts w:cs="Khmer OS Siemreap" w:hint="cs"/>
          <w:szCs w:val="22"/>
          <w:cs/>
          <w:lang w:bidi="km-KH"/>
        </w:rPr>
        <w:t xml:space="preserve">លោក​ </w:t>
      </w:r>
      <w:r>
        <w:rPr>
          <w:rFonts w:cs="Khmer OS Siemreap" w:hint="cs"/>
          <w:szCs w:val="22"/>
          <w:cs/>
          <w:lang w:bidi="km-KH"/>
        </w:rPr>
        <w:t>សេង សាមឌី</w:t>
      </w:r>
      <w:r w:rsidRPr="00367493">
        <w:rPr>
          <w:rFonts w:cs="Khmer OS Siemreap"/>
          <w:szCs w:val="22"/>
          <w:cs/>
          <w:lang w:bidi="km-KH"/>
        </w:rPr>
        <w:tab/>
        <w:t>.....................................</w:t>
      </w:r>
    </w:p>
    <w:p w14:paraId="3DCD030D" w14:textId="77777777" w:rsidR="00506DB0" w:rsidRDefault="00506DB0" w:rsidP="002A7101">
      <w:pPr>
        <w:tabs>
          <w:tab w:val="center" w:pos="8789"/>
        </w:tabs>
        <w:rPr>
          <w:rFonts w:cs="Khmer OS Siemreap"/>
          <w:szCs w:val="22"/>
          <w:lang w:bidi="km-KH"/>
        </w:rPr>
      </w:pPr>
    </w:p>
    <w:p w14:paraId="7CFAE86E" w14:textId="77777777" w:rsidR="00506DB0" w:rsidRPr="00367493" w:rsidRDefault="00506DB0" w:rsidP="002A7101">
      <w:pPr>
        <w:tabs>
          <w:tab w:val="center" w:pos="8789"/>
        </w:tabs>
        <w:rPr>
          <w:rFonts w:cs="Khmer OS Siemreap"/>
          <w:szCs w:val="22"/>
        </w:rPr>
      </w:pPr>
    </w:p>
    <w:p w14:paraId="40B3B494" w14:textId="77777777" w:rsidR="002A7101" w:rsidRPr="00367493" w:rsidRDefault="002A7101" w:rsidP="002A7101">
      <w:pPr>
        <w:tabs>
          <w:tab w:val="center" w:pos="6521"/>
        </w:tabs>
        <w:rPr>
          <w:rFonts w:cs="Khmer OS Siemreap"/>
          <w:szCs w:val="22"/>
        </w:rPr>
      </w:pPr>
    </w:p>
    <w:p w14:paraId="49236BE7" w14:textId="77777777" w:rsidR="002A7101" w:rsidRPr="00367493" w:rsidRDefault="002A7101" w:rsidP="002A7101">
      <w:pPr>
        <w:tabs>
          <w:tab w:val="center" w:pos="6521"/>
        </w:tabs>
        <w:rPr>
          <w:rFonts w:cs="Khmer OS Siemreap"/>
          <w:szCs w:val="22"/>
        </w:rPr>
      </w:pPr>
    </w:p>
    <w:p w14:paraId="6EEF6A76" w14:textId="77777777" w:rsidR="002A7101" w:rsidRPr="00367493" w:rsidRDefault="002A7101" w:rsidP="002A7101">
      <w:pPr>
        <w:tabs>
          <w:tab w:val="center" w:pos="6521"/>
        </w:tabs>
        <w:rPr>
          <w:rFonts w:cs="Khmer OS Siemreap"/>
          <w:szCs w:val="22"/>
        </w:rPr>
      </w:pPr>
    </w:p>
    <w:p w14:paraId="71D42022" w14:textId="77777777" w:rsidR="002A7101" w:rsidRPr="00367493" w:rsidRDefault="002A7101" w:rsidP="002A7101">
      <w:pPr>
        <w:tabs>
          <w:tab w:val="center" w:pos="6521"/>
        </w:tabs>
        <w:rPr>
          <w:rFonts w:cs="Khmer OS Siemreap"/>
          <w:szCs w:val="22"/>
        </w:rPr>
      </w:pPr>
    </w:p>
    <w:p w14:paraId="71E1AE83" w14:textId="77777777" w:rsidR="002A7101" w:rsidRPr="00367493" w:rsidRDefault="002A7101" w:rsidP="002A7101">
      <w:pPr>
        <w:tabs>
          <w:tab w:val="center" w:pos="6521"/>
        </w:tabs>
        <w:rPr>
          <w:rFonts w:cs="Khmer OS Siemreap"/>
          <w:szCs w:val="22"/>
        </w:rPr>
      </w:pPr>
    </w:p>
    <w:p w14:paraId="79F0C2A9" w14:textId="77777777" w:rsidR="002A7101" w:rsidRPr="00367493" w:rsidRDefault="002A7101" w:rsidP="002A7101">
      <w:pPr>
        <w:tabs>
          <w:tab w:val="center" w:pos="6521"/>
        </w:tabs>
        <w:jc w:val="center"/>
        <w:rPr>
          <w:rFonts w:cs="Khmer OS Siemreap"/>
          <w:szCs w:val="22"/>
        </w:rPr>
      </w:pPr>
      <w:r w:rsidRPr="00367493">
        <w:rPr>
          <w:rFonts w:cs="Khmer OS Siemreap"/>
          <w:szCs w:val="22"/>
          <w:cs/>
          <w:lang w:bidi="km-KH"/>
        </w:rPr>
        <w:t>សាស្ដ្រាចារ្យដឹកនាំសារណា</w:t>
      </w:r>
    </w:p>
    <w:p w14:paraId="2468BCF7" w14:textId="77777777" w:rsidR="002A7101" w:rsidRPr="00367493" w:rsidRDefault="002A7101" w:rsidP="002A7101">
      <w:pPr>
        <w:tabs>
          <w:tab w:val="center" w:pos="6521"/>
        </w:tabs>
        <w:jc w:val="center"/>
        <w:rPr>
          <w:rFonts w:cs="Khmer OS Siemreap"/>
          <w:szCs w:val="22"/>
        </w:rPr>
      </w:pPr>
      <w:r w:rsidRPr="00367493">
        <w:rPr>
          <w:rFonts w:cs="Khmer OS Siemreap"/>
          <w:szCs w:val="22"/>
          <w:cs/>
          <w:lang w:bidi="km-KH"/>
        </w:rPr>
        <w:t>ហត្ថលេខា</w:t>
      </w:r>
    </w:p>
    <w:p w14:paraId="6126150A" w14:textId="77777777" w:rsidR="002A7101" w:rsidRPr="00367493" w:rsidRDefault="002A7101" w:rsidP="002A7101">
      <w:pPr>
        <w:tabs>
          <w:tab w:val="center" w:pos="6521"/>
        </w:tabs>
        <w:jc w:val="center"/>
        <w:rPr>
          <w:rFonts w:cs="Khmer OS Siemreap"/>
          <w:szCs w:val="22"/>
        </w:rPr>
      </w:pPr>
    </w:p>
    <w:p w14:paraId="0D01FB26" w14:textId="77777777" w:rsidR="002A7101" w:rsidRPr="00367493" w:rsidRDefault="002A7101" w:rsidP="002A7101">
      <w:pPr>
        <w:tabs>
          <w:tab w:val="center" w:pos="6521"/>
        </w:tabs>
        <w:jc w:val="center"/>
        <w:rPr>
          <w:rFonts w:cs="Khmer OS Siemreap"/>
          <w:szCs w:val="22"/>
        </w:rPr>
      </w:pPr>
      <w:r w:rsidRPr="00367493">
        <w:rPr>
          <w:rFonts w:cs="Khmer OS Siemreap"/>
          <w:szCs w:val="22"/>
        </w:rPr>
        <w:t>......................................</w:t>
      </w:r>
    </w:p>
    <w:p w14:paraId="200CA478" w14:textId="77777777" w:rsidR="002A7101" w:rsidRPr="00367493" w:rsidRDefault="002A7101" w:rsidP="002A7101">
      <w:pPr>
        <w:tabs>
          <w:tab w:val="center" w:pos="6521"/>
        </w:tabs>
        <w:jc w:val="center"/>
        <w:rPr>
          <w:rFonts w:cs="Khmer OS Siemreap"/>
          <w:szCs w:val="22"/>
        </w:rPr>
      </w:pPr>
    </w:p>
    <w:p w14:paraId="200E43E5" w14:textId="77777777" w:rsidR="002A7101" w:rsidRPr="00367493" w:rsidRDefault="00F62EE8" w:rsidP="002A7101">
      <w:pPr>
        <w:tabs>
          <w:tab w:val="center" w:pos="6521"/>
        </w:tabs>
        <w:jc w:val="center"/>
        <w:rPr>
          <w:rFonts w:cs="Khmer OS Siemreap"/>
          <w:b/>
          <w:bCs/>
          <w:szCs w:val="22"/>
          <w:rtl/>
          <w:cs/>
        </w:rPr>
      </w:pPr>
      <w:r>
        <w:rPr>
          <w:rFonts w:cs="Khmer OS Siemreap" w:hint="cs"/>
          <w:b/>
          <w:bCs/>
          <w:szCs w:val="22"/>
          <w:cs/>
          <w:lang w:bidi="km-KH"/>
        </w:rPr>
        <w:t xml:space="preserve"> ប៊ូ ឈុន</w:t>
      </w:r>
    </w:p>
    <w:p w14:paraId="5E4F79C9" w14:textId="77777777" w:rsidR="002A7101" w:rsidRPr="00AA78DD" w:rsidRDefault="002A7101" w:rsidP="002A7101">
      <w:pPr>
        <w:rPr>
          <w:rFonts w:ascii="Khmer OS" w:hAnsi="Khmer OS" w:cs="Khmer OS"/>
          <w:sz w:val="21"/>
          <w:szCs w:val="21"/>
        </w:rPr>
      </w:pPr>
    </w:p>
    <w:p w14:paraId="2A000CCE" w14:textId="77777777" w:rsidR="002A7101" w:rsidRPr="00AA78DD" w:rsidRDefault="002A7101" w:rsidP="002A7101">
      <w:pPr>
        <w:rPr>
          <w:rFonts w:ascii="Khmer OS" w:hAnsi="Khmer OS" w:cs="Khmer OS"/>
          <w:sz w:val="21"/>
          <w:szCs w:val="21"/>
        </w:rPr>
      </w:pPr>
    </w:p>
    <w:p w14:paraId="5EF80D2E" w14:textId="77777777" w:rsidR="002A7101" w:rsidRPr="00AA78DD" w:rsidRDefault="002A7101" w:rsidP="002A7101">
      <w:pPr>
        <w:rPr>
          <w:rFonts w:ascii="Khmer OS" w:hAnsi="Khmer OS" w:cs="Khmer OS"/>
          <w:sz w:val="21"/>
          <w:szCs w:val="21"/>
        </w:rPr>
      </w:pPr>
    </w:p>
    <w:p w14:paraId="6D1E8F73" w14:textId="77777777" w:rsidR="002A7101" w:rsidRPr="00AA78DD" w:rsidRDefault="002A7101" w:rsidP="002A7101">
      <w:pPr>
        <w:rPr>
          <w:rFonts w:ascii="Khmer OS" w:hAnsi="Khmer OS" w:cs="Khmer OS"/>
          <w:sz w:val="21"/>
          <w:szCs w:val="21"/>
        </w:rPr>
      </w:pPr>
    </w:p>
    <w:p w14:paraId="487224A4" w14:textId="77777777" w:rsidR="002A7101" w:rsidRPr="00AA78DD" w:rsidRDefault="002A7101" w:rsidP="002A7101">
      <w:pPr>
        <w:rPr>
          <w:rFonts w:ascii="Khmer OS" w:hAnsi="Khmer OS" w:cs="Khmer OS"/>
          <w:sz w:val="21"/>
          <w:szCs w:val="21"/>
        </w:rPr>
      </w:pPr>
    </w:p>
    <w:p w14:paraId="5DF476C7" w14:textId="77777777" w:rsidR="002A7101" w:rsidRPr="00BD62B8" w:rsidRDefault="002A7101" w:rsidP="006F7915">
      <w:pPr>
        <w:spacing w:before="240"/>
        <w:jc w:val="center"/>
        <w:rPr>
          <w:rFonts w:ascii="Khmer OS Muol Light" w:hAnsi="Khmer OS Muol Light" w:cs="Khmer OS Muol Light"/>
          <w:lang w:bidi="km-KH"/>
        </w:rPr>
      </w:pPr>
      <w:r w:rsidRPr="00AA78DD">
        <w:rPr>
          <w:rFonts w:ascii="Khmer OS" w:hAnsi="Khmer OS" w:cs="Khmer OS"/>
        </w:rPr>
        <w:br w:type="column"/>
      </w:r>
      <w:r w:rsidRPr="00BD62B8">
        <w:rPr>
          <w:rFonts w:ascii="Khmer OS Muol Light" w:hAnsi="Khmer OS Muol Light" w:cs="Khmer OS Muol Light"/>
          <w:cs/>
          <w:lang w:bidi="km-KH"/>
        </w:rPr>
        <w:t>សេចក្ដី</w:t>
      </w:r>
      <w:r w:rsidRPr="00BD62B8">
        <w:rPr>
          <w:rFonts w:ascii="Khmer OS Muol Light" w:hAnsi="Khmer OS Muol Light" w:cs="Khmer OS Muol Light" w:hint="cs"/>
          <w:cs/>
          <w:lang w:bidi="km-KH"/>
        </w:rPr>
        <w:t>ថ្លែងអំណរ</w:t>
      </w:r>
      <w:r w:rsidRPr="00BD62B8">
        <w:rPr>
          <w:rFonts w:ascii="Khmer OS Muol Light" w:hAnsi="Khmer OS Muol Light" w:cs="Khmer OS Muol Light"/>
          <w:cs/>
          <w:lang w:bidi="km-KH"/>
        </w:rPr>
        <w:t>គុណ</w:t>
      </w:r>
    </w:p>
    <w:p w14:paraId="067D89E9" w14:textId="77777777" w:rsidR="007C4AC7" w:rsidRPr="00355E96" w:rsidRDefault="00355E96" w:rsidP="002A353E">
      <w:pPr>
        <w:ind w:firstLine="720"/>
        <w:jc w:val="both"/>
        <w:rPr>
          <w:rFonts w:cs="Khmer OS Siemreap"/>
          <w:spacing w:val="16"/>
          <w:szCs w:val="22"/>
          <w:lang w:bidi="km-KH"/>
        </w:rPr>
      </w:pPr>
      <w:r w:rsidRPr="00355E96">
        <w:rPr>
          <w:rFonts w:cs="Khmer OS Siemreap"/>
          <w:spacing w:val="16"/>
          <w:szCs w:val="22"/>
          <w:cs/>
          <w:lang w:bidi="km-KH"/>
        </w:rPr>
        <w:t>ក្រុមសិក្សាស្រាវជ្រាវ</w:t>
      </w:r>
      <w:r w:rsidR="002A7101" w:rsidRPr="00355E96">
        <w:rPr>
          <w:rFonts w:cs="Khmer OS Siemreap"/>
          <w:spacing w:val="16"/>
          <w:szCs w:val="22"/>
          <w:cs/>
          <w:lang w:bidi="km-KH"/>
        </w:rPr>
        <w:t xml:space="preserve">ជានិស្សិតនៃសាកលវិទ្យាល័យ អាស៊ី អឺរ៉ុប ជំនាន់ </w:t>
      </w:r>
      <w:r w:rsidR="00BB10A2" w:rsidRPr="00355E96">
        <w:rPr>
          <w:rFonts w:cs="Khmer OS Siemreap" w:hint="cs"/>
          <w:spacing w:val="16"/>
          <w:szCs w:val="22"/>
          <w:cs/>
          <w:lang w:bidi="km-KH"/>
        </w:rPr>
        <w:t>១៣</w:t>
      </w:r>
      <w:r w:rsidR="002A7101" w:rsidRPr="00355E96">
        <w:rPr>
          <w:rFonts w:cs="Khmer OS Siemreap"/>
          <w:spacing w:val="16"/>
          <w:szCs w:val="22"/>
          <w:cs/>
          <w:lang w:bidi="km-KH"/>
        </w:rPr>
        <w:t xml:space="preserve"> នៃមហាវិទ្យាល័យ</w:t>
      </w:r>
    </w:p>
    <w:p w14:paraId="19206C6A" w14:textId="77777777" w:rsidR="007C4AC7" w:rsidRDefault="00506DB0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វិទ្យាសាស្ត្រ និងបច្ចេកវិទ្យា</w:t>
      </w:r>
      <w:r w:rsidR="00EC01C4">
        <w:rPr>
          <w:rFonts w:cs="Khmer OS Siemreap"/>
          <w:szCs w:val="22"/>
          <w:cs/>
          <w:lang w:bidi="km-KH"/>
        </w:rPr>
        <w:t xml:space="preserve"> ដេប៉ាតឺមង់</w:t>
      </w:r>
      <w:r w:rsidR="00B345DC">
        <w:rPr>
          <w:rFonts w:cs="Khmer OS Siemreap" w:hint="cs"/>
          <w:szCs w:val="22"/>
          <w:cs/>
          <w:lang w:bidi="km-KH"/>
        </w:rPr>
        <w:t>វិទ្យាសាស្ត្រកុំព្យូទ័រ</w:t>
      </w:r>
      <w:r w:rsidR="00EC01C4">
        <w:rPr>
          <w:rFonts w:cs="Khmer OS Siemreap"/>
          <w:szCs w:val="22"/>
          <w:cs/>
          <w:lang w:bidi="km-KH"/>
        </w:rPr>
        <w:t xml:space="preserve"> ឯកទេស</w:t>
      </w:r>
      <w:r>
        <w:rPr>
          <w:rFonts w:cs="Khmer OS Siemreap" w:hint="cs"/>
          <w:szCs w:val="22"/>
          <w:cs/>
          <w:lang w:bidi="km-KH"/>
        </w:rPr>
        <w:t>វិទ្យាសាស្ត្រកុំព្យូទ័រ</w:t>
      </w:r>
      <w:r w:rsidR="002A7101" w:rsidRPr="00171A2A">
        <w:rPr>
          <w:rFonts w:cs="Khmer OS Siemreap"/>
          <w:szCs w:val="22"/>
          <w:lang w:bidi="km-KH"/>
        </w:rPr>
        <w:t xml:space="preserve"> </w:t>
      </w:r>
      <w:r w:rsidR="002A7101" w:rsidRPr="00171A2A">
        <w:rPr>
          <w:rFonts w:cs="Khmer OS Siemreap"/>
          <w:szCs w:val="22"/>
          <w:cs/>
          <w:lang w:bidi="km-KH"/>
        </w:rPr>
        <w:t xml:space="preserve">មានសមាជិកចំនួន </w:t>
      </w:r>
      <w:r w:rsidR="007C4AC7">
        <w:rPr>
          <w:rFonts w:cs="Khmer OS Siemreap" w:hint="cs"/>
          <w:szCs w:val="22"/>
          <w:cs/>
          <w:lang w:bidi="km-KH"/>
        </w:rPr>
        <w:t>០</w:t>
      </w:r>
      <w:r>
        <w:rPr>
          <w:rFonts w:cs="Khmer OS Siemreap" w:hint="cs"/>
          <w:szCs w:val="22"/>
          <w:cs/>
          <w:lang w:bidi="km-KH"/>
        </w:rPr>
        <w:t>៦</w:t>
      </w:r>
      <w:r w:rsidR="002A7101" w:rsidRPr="00171A2A">
        <w:rPr>
          <w:rFonts w:cs="Khmer OS Siemreap"/>
          <w:szCs w:val="22"/>
          <w:cs/>
          <w:lang w:bidi="km-KH"/>
        </w:rPr>
        <w:t xml:space="preserve"> រូបគឺ</w:t>
      </w:r>
      <w:r w:rsidR="00355E96">
        <w:rPr>
          <w:rFonts w:cs="Khmer OS Siemreap"/>
          <w:szCs w:val="22"/>
          <w:lang w:bidi="km-KH"/>
        </w:rPr>
        <w:t>:</w:t>
      </w:r>
      <w:r w:rsidR="00BB10A2">
        <w:rPr>
          <w:rFonts w:cs="Khmer OS Siemreap"/>
          <w:szCs w:val="22"/>
          <w:cs/>
          <w:lang w:bidi="km-KH"/>
        </w:rPr>
        <w:tab/>
      </w:r>
      <w:r w:rsidR="00BB10A2">
        <w:rPr>
          <w:rFonts w:cs="Khmer OS Siemreap" w:hint="cs"/>
          <w:szCs w:val="22"/>
          <w:cs/>
          <w:lang w:bidi="km-KH"/>
        </w:rPr>
        <w:t xml:space="preserve">​  </w:t>
      </w:r>
    </w:p>
    <w:p w14:paraId="0BEBDDE7" w14:textId="77777777" w:rsidR="002A7101" w:rsidRPr="00142CA8" w:rsidRDefault="00355E96" w:rsidP="002A353E">
      <w:pPr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 xml:space="preserve">  </w:t>
      </w:r>
      <w:r w:rsidR="002A7101" w:rsidRPr="00142CA8">
        <w:rPr>
          <w:rFonts w:cs="Khmer OS Siemreap"/>
          <w:szCs w:val="22"/>
          <w:cs/>
          <w:lang w:bidi="km-KH"/>
        </w:rPr>
        <w:t xml:space="preserve">១. </w:t>
      </w:r>
      <w:r w:rsidR="00BB10A2">
        <w:rPr>
          <w:rFonts w:cs="Khmer OS Siemreap" w:hint="cs"/>
          <w:szCs w:val="22"/>
          <w:cs/>
          <w:lang w:bidi="km-KH"/>
        </w:rPr>
        <w:t xml:space="preserve">លោក​ </w:t>
      </w:r>
      <w:r w:rsidR="00506DB0">
        <w:rPr>
          <w:rFonts w:cs="Khmer OS Siemreap" w:hint="cs"/>
          <w:szCs w:val="22"/>
          <w:cs/>
          <w:lang w:bidi="km-KH"/>
        </w:rPr>
        <w:t>ដន ធារ៉ា</w:t>
      </w:r>
    </w:p>
    <w:p w14:paraId="72AC8DA7" w14:textId="77777777" w:rsidR="002A7101" w:rsidRPr="00142CA8" w:rsidRDefault="00BB10A2" w:rsidP="002A353E">
      <w:pPr>
        <w:tabs>
          <w:tab w:val="left" w:pos="851"/>
        </w:tabs>
        <w:jc w:val="both"/>
        <w:rPr>
          <w:rFonts w:cs="Khmer OS Siemreap"/>
          <w:szCs w:val="22"/>
        </w:rPr>
      </w:pPr>
      <w:r>
        <w:rPr>
          <w:rFonts w:cs="Khmer OS Siemreap"/>
          <w:szCs w:val="22"/>
          <w:cs/>
          <w:lang w:bidi="km-KH"/>
        </w:rPr>
        <w:tab/>
      </w:r>
      <w:r w:rsidR="002A7101" w:rsidRPr="00142CA8">
        <w:rPr>
          <w:rFonts w:cs="Khmer OS Siemreap"/>
          <w:szCs w:val="22"/>
          <w:cs/>
          <w:lang w:bidi="km-KH"/>
        </w:rPr>
        <w:t xml:space="preserve">២. </w:t>
      </w:r>
      <w:r>
        <w:rPr>
          <w:rFonts w:cs="Khmer OS Siemreap" w:hint="cs"/>
          <w:szCs w:val="22"/>
          <w:cs/>
          <w:lang w:bidi="km-KH"/>
        </w:rPr>
        <w:t xml:space="preserve">លោក​ </w:t>
      </w:r>
      <w:r w:rsidR="00506DB0">
        <w:rPr>
          <w:rFonts w:cs="Khmer OS Siemreap" w:hint="cs"/>
          <w:szCs w:val="22"/>
          <w:cs/>
          <w:lang w:bidi="km-KH"/>
        </w:rPr>
        <w:t>បូង ចាន់ណារិទ្ធ</w:t>
      </w:r>
    </w:p>
    <w:p w14:paraId="60C33C59" w14:textId="77777777" w:rsidR="002A7101" w:rsidRPr="00142CA8" w:rsidRDefault="002A7101" w:rsidP="002A353E">
      <w:pPr>
        <w:tabs>
          <w:tab w:val="left" w:pos="851"/>
        </w:tabs>
        <w:jc w:val="both"/>
        <w:rPr>
          <w:rFonts w:cs="Khmer OS Siemreap"/>
          <w:szCs w:val="22"/>
        </w:rPr>
      </w:pPr>
      <w:r w:rsidRPr="00142CA8">
        <w:rPr>
          <w:rFonts w:cs="Khmer OS Siemreap"/>
          <w:szCs w:val="22"/>
        </w:rPr>
        <w:tab/>
      </w:r>
      <w:r w:rsidRPr="00142CA8">
        <w:rPr>
          <w:rFonts w:cs="Khmer OS Siemreap"/>
          <w:szCs w:val="22"/>
          <w:cs/>
          <w:lang w:bidi="km-KH"/>
        </w:rPr>
        <w:t xml:space="preserve">៣. </w:t>
      </w:r>
      <w:r w:rsidR="00BB10A2">
        <w:rPr>
          <w:rFonts w:cs="Khmer OS Siemreap" w:hint="cs"/>
          <w:szCs w:val="22"/>
          <w:cs/>
          <w:lang w:bidi="km-KH"/>
        </w:rPr>
        <w:t xml:space="preserve">លោក​ </w:t>
      </w:r>
      <w:r w:rsidR="00506DB0">
        <w:rPr>
          <w:rFonts w:cs="Khmer OS Siemreap" w:hint="cs"/>
          <w:szCs w:val="22"/>
          <w:cs/>
          <w:lang w:bidi="km-KH"/>
        </w:rPr>
        <w:t>ហ៊ុំ ចន្រ្ទា</w:t>
      </w:r>
    </w:p>
    <w:p w14:paraId="3CEF05C3" w14:textId="77777777" w:rsidR="002A7101" w:rsidRPr="00142CA8" w:rsidRDefault="002A7101" w:rsidP="002A353E">
      <w:pPr>
        <w:tabs>
          <w:tab w:val="left" w:pos="851"/>
        </w:tabs>
        <w:jc w:val="both"/>
        <w:rPr>
          <w:rFonts w:cs="Khmer OS Siemreap"/>
          <w:szCs w:val="22"/>
        </w:rPr>
      </w:pPr>
      <w:r w:rsidRPr="00142CA8">
        <w:rPr>
          <w:rFonts w:cs="Khmer OS Siemreap"/>
          <w:szCs w:val="22"/>
        </w:rPr>
        <w:tab/>
      </w:r>
      <w:r w:rsidRPr="00142CA8">
        <w:rPr>
          <w:rFonts w:cs="Khmer OS Siemreap"/>
          <w:szCs w:val="22"/>
          <w:cs/>
          <w:lang w:bidi="km-KH"/>
        </w:rPr>
        <w:t xml:space="preserve">៤. </w:t>
      </w:r>
      <w:r w:rsidR="00BB10A2">
        <w:rPr>
          <w:rFonts w:cs="Khmer OS Siemreap" w:hint="cs"/>
          <w:szCs w:val="22"/>
          <w:cs/>
          <w:lang w:bidi="km-KH"/>
        </w:rPr>
        <w:t xml:space="preserve">លោក​ </w:t>
      </w:r>
      <w:r w:rsidR="00506DB0">
        <w:rPr>
          <w:rFonts w:cs="Khmer OS Siemreap" w:hint="cs"/>
          <w:szCs w:val="22"/>
          <w:cs/>
          <w:lang w:bidi="km-KH"/>
        </w:rPr>
        <w:t>ខៀវ សេដ្ឋា</w:t>
      </w:r>
    </w:p>
    <w:p w14:paraId="38BCE51A" w14:textId="77777777" w:rsidR="002A7101" w:rsidRDefault="002A7101" w:rsidP="002A353E">
      <w:pPr>
        <w:tabs>
          <w:tab w:val="left" w:pos="851"/>
        </w:tabs>
        <w:jc w:val="both"/>
        <w:rPr>
          <w:rFonts w:cs="Khmer OS Siemreap"/>
          <w:szCs w:val="22"/>
          <w:lang w:bidi="km-KH"/>
        </w:rPr>
      </w:pPr>
      <w:r w:rsidRPr="00142CA8">
        <w:rPr>
          <w:rFonts w:cs="Khmer OS Siemreap"/>
          <w:szCs w:val="22"/>
        </w:rPr>
        <w:tab/>
      </w:r>
      <w:r w:rsidRPr="00142CA8">
        <w:rPr>
          <w:rFonts w:cs="Khmer OS Siemreap"/>
          <w:szCs w:val="22"/>
          <w:cs/>
          <w:lang w:bidi="km-KH"/>
        </w:rPr>
        <w:t xml:space="preserve">៥. </w:t>
      </w:r>
      <w:r w:rsidR="00BB10A2">
        <w:rPr>
          <w:rFonts w:cs="Khmer OS Siemreap" w:hint="cs"/>
          <w:szCs w:val="22"/>
          <w:cs/>
          <w:lang w:bidi="km-KH"/>
        </w:rPr>
        <w:t xml:space="preserve">កញ្ញា​ </w:t>
      </w:r>
      <w:r w:rsidR="00506DB0">
        <w:rPr>
          <w:rFonts w:cs="Khmer OS Siemreap" w:hint="cs"/>
          <w:szCs w:val="22"/>
          <w:cs/>
          <w:lang w:bidi="km-KH"/>
        </w:rPr>
        <w:t>ស៊ុន ម៉ាឡែន</w:t>
      </w:r>
    </w:p>
    <w:p w14:paraId="41ADF96D" w14:textId="77777777" w:rsidR="00506DB0" w:rsidRPr="00142CA8" w:rsidRDefault="00506DB0" w:rsidP="002A353E">
      <w:pPr>
        <w:tabs>
          <w:tab w:val="left" w:pos="851"/>
        </w:tabs>
        <w:jc w:val="both"/>
        <w:rPr>
          <w:rFonts w:cs="Khmer OS Siemreap"/>
          <w:szCs w:val="22"/>
        </w:rPr>
      </w:pPr>
      <w:r>
        <w:rPr>
          <w:rFonts w:cs="Khmer OS Siemreap"/>
          <w:szCs w:val="22"/>
          <w:cs/>
          <w:lang w:bidi="km-KH"/>
        </w:rPr>
        <w:tab/>
        <w:t>៦</w:t>
      </w:r>
      <w:r w:rsidRPr="00142CA8">
        <w:rPr>
          <w:rFonts w:cs="Khmer OS Siemreap"/>
          <w:szCs w:val="22"/>
          <w:cs/>
          <w:lang w:bidi="km-KH"/>
        </w:rPr>
        <w:t xml:space="preserve">. </w:t>
      </w:r>
      <w:r w:rsidR="00BB10A2">
        <w:rPr>
          <w:rFonts w:cs="Khmer OS Siemreap" w:hint="cs"/>
          <w:szCs w:val="22"/>
          <w:cs/>
          <w:lang w:bidi="km-KH"/>
        </w:rPr>
        <w:t xml:space="preserve">លោក​ </w:t>
      </w:r>
      <w:r>
        <w:rPr>
          <w:rFonts w:cs="Khmer OS Siemreap" w:hint="cs"/>
          <w:szCs w:val="22"/>
          <w:cs/>
          <w:lang w:bidi="km-KH"/>
        </w:rPr>
        <w:t>សេង សាមឌី</w:t>
      </w:r>
      <w:r w:rsidRPr="00142CA8">
        <w:rPr>
          <w:rFonts w:cs="Khmer OS Siemreap"/>
          <w:szCs w:val="22"/>
          <w:lang w:bidi="km-KH"/>
        </w:rPr>
        <w:t xml:space="preserve"> </w:t>
      </w:r>
    </w:p>
    <w:p w14:paraId="4A46A26A" w14:textId="77777777" w:rsidR="002A7101" w:rsidRPr="00BD62B8" w:rsidRDefault="002A7101" w:rsidP="006F7915">
      <w:pPr>
        <w:spacing w:after="120"/>
        <w:jc w:val="center"/>
        <w:rPr>
          <w:rFonts w:ascii="Khmer OS Muol Light" w:hAnsi="Khmer OS Muol Light" w:cs="Khmer OS Muol Light"/>
          <w:lang w:bidi="km-KH"/>
        </w:rPr>
      </w:pPr>
      <w:r w:rsidRPr="00BD62B8">
        <w:rPr>
          <w:rFonts w:ascii="Khmer OS Muol Light" w:hAnsi="Khmer OS Muol Light" w:cs="Khmer OS Muol Light"/>
          <w:cs/>
          <w:lang w:bidi="km-KH"/>
        </w:rPr>
        <w:t>សូមគោរព</w:t>
      </w:r>
    </w:p>
    <w:p w14:paraId="12D191DB" w14:textId="77777777" w:rsidR="00862B02" w:rsidRDefault="00862B02" w:rsidP="002A353E">
      <w:pPr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សូមសម្តែងនូវកត្តញ្ញូតាធម៌ និងគោរពថ្លែងអំណរគុណយ៉ាងជ្រាលជ្រៅចំពោះ</w:t>
      </w:r>
      <w:r w:rsidR="002A7101" w:rsidRPr="00171A2A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៖</w:t>
      </w:r>
    </w:p>
    <w:p w14:paraId="0CD52DC4" w14:textId="32C45920" w:rsidR="0022366D" w:rsidRDefault="00862B02" w:rsidP="002A353E">
      <w:pPr>
        <w:ind w:firstLine="720"/>
        <w:jc w:val="both"/>
        <w:rPr>
          <w:rFonts w:cs="Khmer OS Siemreap"/>
          <w:szCs w:val="22"/>
          <w:lang w:bidi="km-KH"/>
        </w:rPr>
      </w:pPr>
      <w:r w:rsidRPr="008E778F">
        <w:rPr>
          <w:rFonts w:cs="Khmer OS Siemreap" w:hint="cs"/>
          <w:spacing w:val="4"/>
          <w:szCs w:val="22"/>
          <w:cs/>
          <w:lang w:bidi="km-KH"/>
        </w:rPr>
        <w:t>លោកអ្នកមានគុណទាំងពីរយ៉ាងជ្រាលជ្រៅ</w:t>
      </w:r>
      <w:r w:rsidR="00C247B2" w:rsidRPr="008E778F">
        <w:rPr>
          <w:rFonts w:cs="Khmer OS Siemreap" w:hint="cs"/>
          <w:spacing w:val="4"/>
          <w:szCs w:val="22"/>
          <w:cs/>
          <w:lang w:bidi="km-KH"/>
        </w:rPr>
        <w:t xml:space="preserve"> </w:t>
      </w:r>
      <w:r w:rsidRPr="008E778F">
        <w:rPr>
          <w:rFonts w:cs="Khmer OS Siemreap" w:hint="cs"/>
          <w:spacing w:val="4"/>
          <w:szCs w:val="22"/>
          <w:cs/>
          <w:lang w:bidi="km-KH"/>
        </w:rPr>
        <w:t>ដែលលោកបានចំណា</w:t>
      </w:r>
      <w:r w:rsidR="00A9315C" w:rsidRPr="008E778F">
        <w:rPr>
          <w:rFonts w:cs="Khmer OS Siemreap" w:hint="cs"/>
          <w:spacing w:val="4"/>
          <w:szCs w:val="22"/>
          <w:cs/>
          <w:lang w:bidi="km-KH"/>
        </w:rPr>
        <w:t>យអស់ទាំងកម្លាំងកាយចិត្តពេល</w:t>
      </w:r>
      <w:r w:rsidR="008E778F" w:rsidRPr="008E778F">
        <w:rPr>
          <w:rFonts w:cs="Khmer OS Siemreap"/>
          <w:spacing w:val="-8"/>
          <w:szCs w:val="22"/>
          <w:lang w:bidi="km-KH"/>
        </w:rPr>
        <w:t xml:space="preserve"> </w:t>
      </w:r>
      <w:r w:rsidR="00F72DD3" w:rsidRPr="008E778F">
        <w:rPr>
          <w:rFonts w:cs="Khmer OS Siemreap" w:hint="cs"/>
          <w:spacing w:val="4"/>
          <w:szCs w:val="22"/>
          <w:cs/>
          <w:lang w:bidi="km-KH"/>
        </w:rPr>
        <w:t>វេលា</w:t>
      </w:r>
      <w:r w:rsidR="00C247B2" w:rsidRPr="008E778F">
        <w:rPr>
          <w:rFonts w:cs="Khmer OS Siemreap" w:hint="cs"/>
          <w:spacing w:val="4"/>
          <w:szCs w:val="22"/>
          <w:cs/>
          <w:lang w:bidi="km-KH"/>
        </w:rPr>
        <w:t xml:space="preserve"> </w:t>
      </w:r>
      <w:r w:rsidRPr="008E778F">
        <w:rPr>
          <w:rFonts w:cs="Khmer OS Siemreap" w:hint="cs"/>
          <w:spacing w:val="4"/>
          <w:szCs w:val="22"/>
          <w:cs/>
          <w:lang w:bidi="km-KH"/>
        </w:rPr>
        <w:t>និងទ្រព្យសម្បតិ្តដើម្បីឧប</w:t>
      </w:r>
      <w:r w:rsidR="00355E96" w:rsidRPr="008E778F">
        <w:rPr>
          <w:rFonts w:cs="Khmer OS Siemreap" w:hint="cs"/>
          <w:spacing w:val="4"/>
          <w:szCs w:val="22"/>
          <w:cs/>
          <w:lang w:bidi="km-KH"/>
        </w:rPr>
        <w:t>ត្ថម្ភដល់ក្រុមសិក្សាស្រាវជ្រាវ</w:t>
      </w:r>
      <w:r w:rsidR="00607BD3" w:rsidRPr="008E778F">
        <w:rPr>
          <w:rFonts w:cs="Khmer OS Siemreap" w:hint="cs"/>
          <w:spacing w:val="4"/>
          <w:szCs w:val="22"/>
          <w:cs/>
          <w:lang w:bidi="km-KH"/>
        </w:rPr>
        <w:t>គ្រប់រូបដែលជាក្រុមស្</w:t>
      </w:r>
      <w:r w:rsidR="00A9315C" w:rsidRPr="008E778F">
        <w:rPr>
          <w:rFonts w:cs="Khmer OS Siemreap" w:hint="cs"/>
          <w:spacing w:val="4"/>
          <w:szCs w:val="22"/>
          <w:cs/>
          <w:lang w:bidi="km-KH"/>
        </w:rPr>
        <w:t>រាវជ្រាវឲ្យបានចូលសិក្សា</w:t>
      </w:r>
      <w:r w:rsidR="008E778F">
        <w:rPr>
          <w:rFonts w:cs="Khmer OS Siemreap"/>
          <w:spacing w:val="-6"/>
          <w:szCs w:val="22"/>
          <w:lang w:bidi="km-KH"/>
        </w:rPr>
        <w:t xml:space="preserve"> </w:t>
      </w:r>
      <w:r w:rsidR="00A9315C">
        <w:rPr>
          <w:rFonts w:cs="Khmer OS Siemreap" w:hint="cs"/>
          <w:szCs w:val="22"/>
          <w:cs/>
          <w:lang w:bidi="km-KH"/>
        </w:rPr>
        <w:t>តាំងពីវ័យកុ</w:t>
      </w:r>
      <w:r w:rsidR="00607BD3">
        <w:rPr>
          <w:rFonts w:cs="Khmer OS Siemreap" w:hint="cs"/>
          <w:szCs w:val="22"/>
          <w:cs/>
          <w:lang w:bidi="km-KH"/>
        </w:rPr>
        <w:t>មាររហូតដល់បានបញ្ចប់ការសិក្សានៅសាកលវិទ្យាល័យ។</w:t>
      </w:r>
    </w:p>
    <w:p w14:paraId="69497C50" w14:textId="54CEE00A" w:rsidR="00F3101A" w:rsidRDefault="003137FD" w:rsidP="002A353E">
      <w:pPr>
        <w:ind w:firstLine="720"/>
        <w:jc w:val="both"/>
        <w:rPr>
          <w:rFonts w:cs="Khmer OS Siemreap"/>
          <w:szCs w:val="22"/>
          <w:lang w:bidi="km-KH"/>
        </w:rPr>
      </w:pPr>
      <w:r w:rsidRPr="00C74DCC">
        <w:rPr>
          <w:rFonts w:cs="Khmer OS Siemreap" w:hint="cs"/>
          <w:spacing w:val="-8"/>
          <w:szCs w:val="22"/>
          <w:cs/>
          <w:lang w:bidi="km-KH"/>
        </w:rPr>
        <w:t>លោក</w:t>
      </w:r>
      <w:r w:rsidR="00F3101A" w:rsidRPr="00C74DCC">
        <w:rPr>
          <w:rFonts w:cs="Khmer OS Siemreap" w:hint="cs"/>
          <w:spacing w:val="-8"/>
          <w:szCs w:val="22"/>
          <w:cs/>
          <w:lang w:bidi="km-KH"/>
        </w:rPr>
        <w:t>សាកលវិទ្យាធិការ</w:t>
      </w:r>
      <w:r w:rsidR="00CC5394" w:rsidRPr="00C74DCC">
        <w:rPr>
          <w:rFonts w:cs="Khmer OS Siemreap" w:hint="cs"/>
          <w:spacing w:val="-8"/>
          <w:szCs w:val="22"/>
          <w:cs/>
          <w:lang w:bidi="km-KH"/>
        </w:rPr>
        <w:t xml:space="preserve"> លោកសាកលវិទ្យាធិការរង </w:t>
      </w:r>
      <w:r w:rsidR="00F3101A" w:rsidRPr="00C74DCC">
        <w:rPr>
          <w:rFonts w:cs="Khmer OS Siemreap" w:hint="cs"/>
          <w:spacing w:val="-8"/>
          <w:szCs w:val="22"/>
          <w:cs/>
          <w:lang w:bidi="km-KH"/>
        </w:rPr>
        <w:t>នៃសាកលវិទ្យ</w:t>
      </w:r>
      <w:r w:rsidR="00355E96" w:rsidRPr="00C74DCC">
        <w:rPr>
          <w:rFonts w:cs="Khmer OS Siemreap" w:hint="cs"/>
          <w:spacing w:val="-8"/>
          <w:szCs w:val="22"/>
          <w:cs/>
          <w:lang w:bidi="km-KH"/>
        </w:rPr>
        <w:t>ាល័យ អាស៊ី អឺរ៉ុប</w:t>
      </w:r>
      <w:r w:rsidR="00E36D1F" w:rsidRPr="00C74DCC">
        <w:rPr>
          <w:rFonts w:cs="Khmer OS Siemreap" w:hint="cs"/>
          <w:spacing w:val="-8"/>
          <w:szCs w:val="22"/>
          <w:cs/>
          <w:lang w:bidi="km-KH"/>
        </w:rPr>
        <w:t xml:space="preserve"> </w:t>
      </w:r>
      <w:r w:rsidR="00355E96" w:rsidRPr="00C74DCC">
        <w:rPr>
          <w:rFonts w:cs="Khmer OS Siemreap" w:hint="cs"/>
          <w:spacing w:val="-8"/>
          <w:szCs w:val="22"/>
          <w:cs/>
          <w:lang w:bidi="km-KH"/>
        </w:rPr>
        <w:t>ដែលបានអនុញ្ញាត</w:t>
      </w:r>
      <w:r w:rsidR="00C74DCC">
        <w:rPr>
          <w:rFonts w:cs="Khmer OS Siemreap"/>
          <w:szCs w:val="22"/>
          <w:lang w:bidi="km-KH"/>
        </w:rPr>
        <w:t xml:space="preserve"> </w:t>
      </w:r>
      <w:r w:rsidR="00F3101A">
        <w:rPr>
          <w:rFonts w:cs="Khmer OS Siemreap" w:hint="cs"/>
          <w:szCs w:val="22"/>
          <w:cs/>
          <w:lang w:bidi="km-KH"/>
        </w:rPr>
        <w:t>ផ្តល់</w:t>
      </w:r>
      <w:r w:rsidR="00364C19">
        <w:rPr>
          <w:rFonts w:cs="Khmer OS Siemreap" w:hint="cs"/>
          <w:szCs w:val="22"/>
          <w:cs/>
          <w:lang w:bidi="km-KH"/>
        </w:rPr>
        <w:t>ក</w:t>
      </w:r>
      <w:r w:rsidR="00F3101A">
        <w:rPr>
          <w:rFonts w:cs="Khmer OS Siemreap" w:hint="cs"/>
          <w:szCs w:val="22"/>
          <w:cs/>
          <w:lang w:bidi="km-KH"/>
        </w:rPr>
        <w:t>ន្លែងសម្រាប់ឲ្យក្រុមទាំងអស់បានចុះធ្វើការសិក្សានៅសាកលវិទ្យាល័យ</w:t>
      </w:r>
      <w:r w:rsidR="00F3101A">
        <w:rPr>
          <w:rFonts w:cs="Khmer OS Siemreap"/>
          <w:szCs w:val="22"/>
          <w:lang w:bidi="km-KH"/>
        </w:rPr>
        <w:t xml:space="preserve"> </w:t>
      </w:r>
      <w:r w:rsidR="00F3101A">
        <w:rPr>
          <w:rFonts w:cs="Khmer OS Siemreap" w:hint="cs"/>
          <w:szCs w:val="22"/>
          <w:cs/>
          <w:lang w:bidi="km-KH"/>
        </w:rPr>
        <w:t>អាស៊ី អឺរ៉ុប</w:t>
      </w:r>
      <w:r w:rsidR="00AE1218">
        <w:rPr>
          <w:rFonts w:cs="Khmer OS Siemreap"/>
          <w:szCs w:val="22"/>
          <w:lang w:bidi="km-KH"/>
        </w:rPr>
        <w:t xml:space="preserve"> </w:t>
      </w:r>
      <w:r w:rsidR="00F3101A">
        <w:rPr>
          <w:rFonts w:cs="Khmer OS Siemreap" w:hint="cs"/>
          <w:szCs w:val="22"/>
          <w:cs/>
          <w:lang w:bidi="km-KH"/>
        </w:rPr>
        <w:t>ដែលមានប្រធានបទស្តីពី</w:t>
      </w:r>
      <w:r w:rsidR="00CC5394">
        <w:rPr>
          <w:rFonts w:cs="Khmer OS Siemreap" w:hint="cs"/>
          <w:szCs w:val="22"/>
          <w:cs/>
          <w:lang w:bidi="km-KH"/>
        </w:rPr>
        <w:t xml:space="preserve"> </w:t>
      </w:r>
      <w:r w:rsidR="00F3101A" w:rsidRPr="00F72DD3">
        <w:rPr>
          <w:rFonts w:cs="Khmer OS Siemreap" w:hint="cs"/>
          <w:b/>
          <w:bCs/>
          <w:szCs w:val="22"/>
          <w:cs/>
          <w:lang w:bidi="km-KH"/>
        </w:rPr>
        <w:t>ប្រព័ន្ធគ្រប់គ្រងការសិក្សាពីចម្ងាយនៃសាកលវិទ្យាល័យ</w:t>
      </w:r>
      <w:r w:rsidR="00355E96">
        <w:rPr>
          <w:rFonts w:cs="Khmer OS Siemreap" w:hint="cs"/>
          <w:b/>
          <w:bCs/>
          <w:szCs w:val="22"/>
          <w:cs/>
          <w:lang w:bidi="km-KH"/>
        </w:rPr>
        <w:t xml:space="preserve"> </w:t>
      </w:r>
      <w:r w:rsidR="00F3101A" w:rsidRPr="00F72DD3">
        <w:rPr>
          <w:rFonts w:cs="Khmer OS Siemreap" w:hint="cs"/>
          <w:b/>
          <w:bCs/>
          <w:szCs w:val="22"/>
          <w:cs/>
          <w:lang w:bidi="km-KH"/>
        </w:rPr>
        <w:t>អាស៊ី</w:t>
      </w:r>
      <w:r w:rsidR="00355E96">
        <w:rPr>
          <w:rFonts w:cs="Khmer OS Siemreap" w:hint="cs"/>
          <w:b/>
          <w:bCs/>
          <w:szCs w:val="22"/>
          <w:cs/>
          <w:lang w:bidi="km-KH"/>
        </w:rPr>
        <w:t xml:space="preserve"> </w:t>
      </w:r>
      <w:r w:rsidR="00F3101A" w:rsidRPr="00F72DD3">
        <w:rPr>
          <w:rFonts w:cs="Khmer OS Siemreap" w:hint="cs"/>
          <w:b/>
          <w:bCs/>
          <w:szCs w:val="22"/>
          <w:cs/>
          <w:lang w:bidi="km-KH"/>
        </w:rPr>
        <w:t>អឺរ៉ុប</w:t>
      </w:r>
      <w:r w:rsidR="00F3101A">
        <w:rPr>
          <w:rFonts w:cs="Khmer OS Siemreap" w:hint="cs"/>
          <w:szCs w:val="22"/>
          <w:cs/>
          <w:lang w:bidi="km-KH"/>
        </w:rPr>
        <w:t xml:space="preserve"> ។</w:t>
      </w:r>
    </w:p>
    <w:p w14:paraId="4332E72C" w14:textId="77777777" w:rsidR="00477B59" w:rsidRDefault="00F3101A" w:rsidP="002A353E">
      <w:pPr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លោក</w:t>
      </w:r>
      <w:r w:rsidR="00477B59">
        <w:rPr>
          <w:rFonts w:cs="Khmer OS Siemreap" w:hint="cs"/>
          <w:szCs w:val="22"/>
          <w:cs/>
          <w:lang w:bidi="km-KH"/>
        </w:rPr>
        <w:t>ព្រឹទ្ធបុរស</w:t>
      </w:r>
      <w:r>
        <w:rPr>
          <w:rFonts w:cs="Khmer OS Siemreap" w:hint="cs"/>
          <w:szCs w:val="22"/>
          <w:cs/>
          <w:lang w:bidi="km-KH"/>
        </w:rPr>
        <w:t xml:space="preserve"> សាស្ត្រាចារ្យ</w:t>
      </w:r>
      <w:r w:rsidR="002A4464">
        <w:rPr>
          <w:rFonts w:cs="Khmer OS Siemreap" w:hint="cs"/>
          <w:szCs w:val="22"/>
          <w:cs/>
          <w:lang w:bidi="km-KH"/>
        </w:rPr>
        <w:t xml:space="preserve"> លោកគ្រូ អ្នកគ្រូ</w:t>
      </w:r>
      <w:r w:rsidR="00477B59">
        <w:rPr>
          <w:rFonts w:cs="Khmer OS Siemreap" w:hint="cs"/>
          <w:szCs w:val="22"/>
          <w:cs/>
          <w:lang w:bidi="km-KH"/>
        </w:rPr>
        <w:t>នៃសាកលវិទ្យាល័យ</w:t>
      </w:r>
      <w:r w:rsidR="00C247B2">
        <w:rPr>
          <w:rFonts w:cs="Khmer OS Siemreap" w:hint="cs"/>
          <w:szCs w:val="22"/>
          <w:cs/>
          <w:lang w:bidi="km-KH"/>
        </w:rPr>
        <w:t xml:space="preserve"> </w:t>
      </w:r>
      <w:r w:rsidR="00477B59">
        <w:rPr>
          <w:rFonts w:cs="Khmer OS Siemreap" w:hint="cs"/>
          <w:szCs w:val="22"/>
          <w:cs/>
          <w:lang w:bidi="km-KH"/>
        </w:rPr>
        <w:t>អាស៊ី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477B59">
        <w:rPr>
          <w:rFonts w:cs="Khmer OS Siemreap" w:hint="cs"/>
          <w:szCs w:val="22"/>
          <w:cs/>
          <w:lang w:bidi="km-KH"/>
        </w:rPr>
        <w:t>អឺរ៉ុប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477B59">
        <w:rPr>
          <w:rFonts w:cs="Khmer OS Siemreap" w:hint="cs"/>
          <w:szCs w:val="22"/>
          <w:cs/>
          <w:lang w:bidi="km-KH"/>
        </w:rPr>
        <w:t>ដែលបានណែ</w:t>
      </w:r>
      <w:r w:rsidR="00F72DD3">
        <w:rPr>
          <w:rFonts w:cs="Khmer OS Siemreap" w:hint="cs"/>
          <w:szCs w:val="22"/>
          <w:cs/>
          <w:lang w:bidi="km-KH"/>
        </w:rPr>
        <w:t>នាំពីរបៀប</w:t>
      </w:r>
      <w:r w:rsidR="00C247B2">
        <w:rPr>
          <w:rFonts w:cs="Khmer OS Siemreap" w:hint="cs"/>
          <w:szCs w:val="22"/>
          <w:cs/>
          <w:lang w:bidi="km-KH"/>
        </w:rPr>
        <w:t xml:space="preserve"> </w:t>
      </w:r>
      <w:r w:rsidR="00477B59">
        <w:rPr>
          <w:rFonts w:cs="Khmer OS Siemreap" w:hint="cs"/>
          <w:szCs w:val="22"/>
          <w:cs/>
          <w:lang w:bidi="km-KH"/>
        </w:rPr>
        <w:t>និង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477B59">
        <w:rPr>
          <w:rFonts w:cs="Khmer OS Siemreap" w:hint="cs"/>
          <w:szCs w:val="22"/>
          <w:cs/>
          <w:lang w:bidi="km-KH"/>
        </w:rPr>
        <w:t>ទម្រង់រចនាបថទាំងឡាយដែលទាក់ទងទៅនឹងការធ្វើសារណាបញ្ចប់ថ្នាក់បរិញ្ញាបត្រ។</w:t>
      </w:r>
    </w:p>
    <w:p w14:paraId="12DB6239" w14:textId="4877124E" w:rsidR="00477B59" w:rsidRDefault="00187EE4" w:rsidP="002A353E">
      <w:pPr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លោក</w:t>
      </w:r>
      <w:r w:rsidR="00F72DD3">
        <w:rPr>
          <w:rFonts w:cs="Khmer OS Siemreap"/>
          <w:szCs w:val="22"/>
          <w:lang w:bidi="km-KH"/>
        </w:rPr>
        <w:t xml:space="preserve"> </w:t>
      </w:r>
      <w:r w:rsidR="00F72DD3">
        <w:rPr>
          <w:rFonts w:cs="Khmer OS Siemreap" w:hint="cs"/>
          <w:b/>
          <w:bCs/>
          <w:szCs w:val="22"/>
          <w:cs/>
          <w:lang w:bidi="km-KH"/>
        </w:rPr>
        <w:t>ប៊ូ</w:t>
      </w:r>
      <w:r w:rsidR="00F72DD3">
        <w:rPr>
          <w:rFonts w:cs="Khmer OS Siemreap"/>
          <w:b/>
          <w:bCs/>
          <w:szCs w:val="22"/>
          <w:lang w:bidi="km-KH"/>
        </w:rPr>
        <w:t xml:space="preserve"> </w:t>
      </w:r>
      <w:r w:rsidRPr="00024884">
        <w:rPr>
          <w:rFonts w:cs="Khmer OS Siemreap" w:hint="cs"/>
          <w:b/>
          <w:bCs/>
          <w:szCs w:val="22"/>
          <w:cs/>
          <w:lang w:bidi="km-KH"/>
        </w:rPr>
        <w:t>ឈុន</w:t>
      </w:r>
      <w:r>
        <w:rPr>
          <w:rFonts w:cs="Khmer OS Siemreap" w:hint="cs"/>
          <w:szCs w:val="22"/>
          <w:cs/>
          <w:lang w:bidi="km-KH"/>
        </w:rPr>
        <w:t xml:space="preserve"> ដែលជាសាស្រ្តាចារ្យដឹកនាំការសរសេរសារណានៃ</w:t>
      </w:r>
      <w:r w:rsidRPr="00E36D1F">
        <w:rPr>
          <w:rFonts w:cs="Khmer OS Siemreap" w:hint="cs"/>
          <w:szCs w:val="22"/>
          <w:cs/>
          <w:lang w:bidi="km-KH"/>
        </w:rPr>
        <w:t>ក្រុម</w:t>
      </w:r>
      <w:r w:rsidR="00E36D1F">
        <w:rPr>
          <w:rFonts w:cs="Khmer OS Siemreap" w:hint="cs"/>
          <w:szCs w:val="22"/>
          <w:cs/>
          <w:lang w:bidi="km-KH"/>
        </w:rPr>
        <w:t>សិក្សា</w:t>
      </w:r>
      <w:r>
        <w:rPr>
          <w:rFonts w:cs="Khmer OS Siemreap" w:hint="cs"/>
          <w:szCs w:val="22"/>
          <w:cs/>
          <w:lang w:bidi="km-KH"/>
        </w:rPr>
        <w:t>ស្រាវជ្រាវ</w:t>
      </w:r>
      <w:r w:rsidR="00D368C9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ដោយលោកបានខិតខំអស់</w:t>
      </w:r>
      <w:r w:rsidR="00F72DD3">
        <w:rPr>
          <w:rFonts w:cs="Khmer OS Siemreap" w:hint="cs"/>
          <w:szCs w:val="22"/>
          <w:cs/>
          <w:lang w:bidi="km-KH"/>
        </w:rPr>
        <w:t>ពីកម្លាំងកាយចិត្ត</w:t>
      </w:r>
      <w:r w:rsidR="00F72DD3">
        <w:rPr>
          <w:rFonts w:cs="Khmer OS Siemreap"/>
          <w:szCs w:val="22"/>
          <w:lang w:bidi="km-KH"/>
        </w:rPr>
        <w:t xml:space="preserve"> </w:t>
      </w:r>
      <w:r w:rsidR="00E36D1F">
        <w:rPr>
          <w:rFonts w:cs="Khmer OS Siemreap" w:hint="cs"/>
          <w:szCs w:val="22"/>
          <w:cs/>
          <w:lang w:bidi="km-KH"/>
        </w:rPr>
        <w:t>និងចំណាយពេលវេលាដ៏</w:t>
      </w:r>
      <w:r>
        <w:rPr>
          <w:rFonts w:cs="Khmer OS Siemreap" w:hint="cs"/>
          <w:szCs w:val="22"/>
          <w:cs/>
          <w:lang w:bidi="km-KH"/>
        </w:rPr>
        <w:t>មានតម</w:t>
      </w:r>
      <w:r w:rsidR="00E36D1F">
        <w:rPr>
          <w:rFonts w:cs="Khmer OS Siemreap" w:hint="cs"/>
          <w:szCs w:val="22"/>
          <w:cs/>
          <w:lang w:bidi="km-KH"/>
        </w:rPr>
        <w:t>្លៃជាច្រើនដើម្បីបង្ហាត់បង្រៀន ក៏</w:t>
      </w:r>
      <w:r>
        <w:rPr>
          <w:rFonts w:cs="Khmer OS Siemreap" w:hint="cs"/>
          <w:szCs w:val="22"/>
          <w:cs/>
          <w:lang w:bidi="km-KH"/>
        </w:rPr>
        <w:t>ដូចជាផ្តល់នូវយោបល់ ណែនាំពីរបៀបសរសេរសារណារហូតទទួលបានជោគជ័យ។</w:t>
      </w:r>
    </w:p>
    <w:p w14:paraId="0553D304" w14:textId="77777777" w:rsidR="0050675A" w:rsidRPr="00A9315C" w:rsidRDefault="00F72DD3" w:rsidP="002A353E">
      <w:pPr>
        <w:ind w:firstLine="720"/>
        <w:jc w:val="both"/>
        <w:rPr>
          <w:rFonts w:cs="Khmer OS Siemreap"/>
          <w:szCs w:val="22"/>
          <w:lang w:bidi="km-KH"/>
        </w:rPr>
      </w:pPr>
      <w:r w:rsidRPr="008E778F">
        <w:rPr>
          <w:rFonts w:cs="Khmer OS Siemreap" w:hint="cs"/>
          <w:spacing w:val="6"/>
          <w:szCs w:val="22"/>
          <w:cs/>
          <w:lang w:bidi="km-KH"/>
        </w:rPr>
        <w:t>ជាទីបញ្ចប់នេះ</w:t>
      </w:r>
      <w:r w:rsidR="00C247B2" w:rsidRPr="008E778F">
        <w:rPr>
          <w:rFonts w:cs="Khmer OS Siemreap" w:hint="cs"/>
          <w:spacing w:val="6"/>
          <w:szCs w:val="22"/>
          <w:cs/>
          <w:lang w:bidi="km-KH"/>
        </w:rPr>
        <w:t xml:space="preserve"> </w:t>
      </w:r>
      <w:r w:rsidR="0050675A" w:rsidRPr="008E778F">
        <w:rPr>
          <w:rFonts w:cs="Khmer OS Siemreap" w:hint="cs"/>
          <w:spacing w:val="6"/>
          <w:szCs w:val="22"/>
          <w:cs/>
          <w:lang w:bidi="km-KH"/>
        </w:rPr>
        <w:t>ក្រុមសិក្សាស្រាវជ្រាវសូមប្រសិទ</w:t>
      </w:r>
      <w:r w:rsidR="005D288E" w:rsidRPr="008E778F">
        <w:rPr>
          <w:rFonts w:cs="Khmer OS Siemreap" w:hint="cs"/>
          <w:spacing w:val="6"/>
          <w:szCs w:val="22"/>
          <w:cs/>
          <w:lang w:bidi="km-KH"/>
        </w:rPr>
        <w:t>្ធិពរជ័យដល់លោកអ្នកមានគុណទាំងពីរ</w:t>
      </w:r>
      <w:r w:rsidR="00C01B01" w:rsidRPr="008E778F">
        <w:rPr>
          <w:rFonts w:cs="Khmer OS Siemreap" w:hint="cs"/>
          <w:spacing w:val="6"/>
          <w:szCs w:val="22"/>
          <w:cs/>
          <w:lang w:bidi="km-KH"/>
        </w:rPr>
        <w:t xml:space="preserve"> </w:t>
      </w:r>
      <w:r w:rsidR="00E36D1F" w:rsidRPr="008E778F">
        <w:rPr>
          <w:rFonts w:cs="Khmer OS Siemreap" w:hint="cs"/>
          <w:spacing w:val="6"/>
          <w:szCs w:val="22"/>
          <w:cs/>
          <w:lang w:bidi="km-KH"/>
        </w:rPr>
        <w:t>ក៏</w:t>
      </w:r>
      <w:r w:rsidR="005878C5" w:rsidRPr="008E778F">
        <w:rPr>
          <w:rFonts w:cs="Khmer OS Siemreap" w:hint="cs"/>
          <w:spacing w:val="6"/>
          <w:szCs w:val="22"/>
          <w:cs/>
          <w:lang w:bidi="km-KH"/>
        </w:rPr>
        <w:t>ដូចជា</w:t>
      </w:r>
      <w:r w:rsidR="005878C5">
        <w:rPr>
          <w:rFonts w:cs="Khmer OS Siemreap" w:hint="cs"/>
          <w:szCs w:val="22"/>
          <w:cs/>
          <w:lang w:bidi="km-KH"/>
        </w:rPr>
        <w:t xml:space="preserve">លោកបណ្ឌិតសាកលវិទ្យាធិការ </w:t>
      </w:r>
      <w:r w:rsidR="0050675A">
        <w:rPr>
          <w:rFonts w:cs="Khmer OS Siemreap" w:hint="cs"/>
          <w:szCs w:val="22"/>
          <w:cs/>
          <w:lang w:bidi="km-KH"/>
        </w:rPr>
        <w:t>សាស្រ្តាចារ្យទាំងអស់</w:t>
      </w:r>
      <w:r w:rsidR="00480B11">
        <w:rPr>
          <w:rFonts w:cs="Khmer OS Siemreap" w:hint="cs"/>
          <w:szCs w:val="22"/>
          <w:cs/>
          <w:lang w:bidi="km-KH"/>
        </w:rPr>
        <w:t>ទទួលបានន</w:t>
      </w:r>
      <w:r w:rsidR="005A7178">
        <w:rPr>
          <w:rFonts w:cs="Khmer OS Siemreap" w:hint="cs"/>
          <w:szCs w:val="22"/>
          <w:cs/>
          <w:lang w:bidi="km-KH"/>
        </w:rPr>
        <w:t>ៅពុទ្ធពរទាំងឡាយបួនប្រការគឺ</w:t>
      </w:r>
      <w:r w:rsidR="00C01B01">
        <w:rPr>
          <w:rFonts w:cs="Khmer OS Siemreap" w:hint="cs"/>
          <w:szCs w:val="22"/>
          <w:cs/>
          <w:lang w:bidi="km-KH"/>
        </w:rPr>
        <w:t xml:space="preserve"> </w:t>
      </w:r>
      <w:r w:rsidR="005A7178">
        <w:rPr>
          <w:rFonts w:cs="Khmer OS Siemreap" w:hint="cs"/>
          <w:szCs w:val="22"/>
          <w:cs/>
          <w:lang w:bidi="km-KH"/>
        </w:rPr>
        <w:t>អាយុ</w:t>
      </w:r>
      <w:r w:rsidR="00C01B01">
        <w:rPr>
          <w:rFonts w:cs="Khmer OS Siemreap" w:hint="cs"/>
          <w:szCs w:val="22"/>
          <w:cs/>
          <w:lang w:bidi="km-KH"/>
        </w:rPr>
        <w:t xml:space="preserve"> </w:t>
      </w:r>
      <w:r w:rsidR="00480B11">
        <w:rPr>
          <w:rFonts w:cs="Khmer OS Siemreap" w:hint="cs"/>
          <w:szCs w:val="22"/>
          <w:cs/>
          <w:lang w:bidi="km-KH"/>
        </w:rPr>
        <w:t>វណ្ណៈ សុខៈ និង</w:t>
      </w:r>
      <w:r w:rsidR="005878C5">
        <w:rPr>
          <w:rFonts w:cs="Khmer OS Siemreap" w:hint="cs"/>
          <w:szCs w:val="22"/>
          <w:cs/>
          <w:lang w:bidi="km-KH"/>
        </w:rPr>
        <w:t xml:space="preserve"> </w:t>
      </w:r>
      <w:r w:rsidR="00480B11">
        <w:rPr>
          <w:rFonts w:cs="Khmer OS Siemreap" w:hint="cs"/>
          <w:szCs w:val="22"/>
          <w:cs/>
          <w:lang w:bidi="km-KH"/>
        </w:rPr>
        <w:t>ពលៈកុំបីឃ្លៀងឃ្លាតឡើយ។</w:t>
      </w:r>
    </w:p>
    <w:p w14:paraId="7BD2FDAB" w14:textId="77777777" w:rsidR="00187EE4" w:rsidRDefault="00187EE4" w:rsidP="002A353E">
      <w:pPr>
        <w:spacing w:before="240"/>
        <w:jc w:val="both"/>
        <w:rPr>
          <w:rFonts w:cs="Khmer OS Siemreap"/>
          <w:szCs w:val="22"/>
          <w:lang w:bidi="km-KH"/>
        </w:rPr>
      </w:pPr>
    </w:p>
    <w:p w14:paraId="685A7251" w14:textId="77777777" w:rsidR="002A7101" w:rsidRDefault="00F72DD3" w:rsidP="002A353E">
      <w:pPr>
        <w:spacing w:before="240"/>
        <w:ind w:left="2880" w:firstLine="720"/>
        <w:jc w:val="both"/>
        <w:rPr>
          <w:rFonts w:cs="Khmer OS Siemreap"/>
          <w:szCs w:val="22"/>
          <w:lang w:bidi="km-KH"/>
        </w:rPr>
      </w:pPr>
      <w:r w:rsidRPr="00171A2A">
        <w:rPr>
          <w:rFonts w:cs="Khmer OS Siemreap"/>
          <w:szCs w:val="22"/>
          <w:lang w:bidi="km-KH"/>
        </w:rPr>
        <w:t xml:space="preserve"> </w:t>
      </w:r>
      <w:r w:rsidR="002A7101" w:rsidRPr="00171A2A">
        <w:rPr>
          <w:rFonts w:cs="Khmer OS Siemreap"/>
          <w:szCs w:val="22"/>
          <w:cs/>
          <w:lang w:bidi="km-KH"/>
        </w:rPr>
        <w:t>រាជធានីភ្នំពេញ</w:t>
      </w:r>
      <w:r w:rsidR="002A7101" w:rsidRPr="00171A2A">
        <w:rPr>
          <w:rFonts w:cs="Khmer OS Siemreap"/>
          <w:szCs w:val="22"/>
          <w:lang w:bidi="km-KH"/>
        </w:rPr>
        <w:t xml:space="preserve">, </w:t>
      </w:r>
      <w:r w:rsidR="002A7101" w:rsidRPr="00171A2A">
        <w:rPr>
          <w:rFonts w:cs="Khmer OS Siemreap"/>
          <w:szCs w:val="22"/>
          <w:cs/>
          <w:lang w:bidi="km-KH"/>
        </w:rPr>
        <w:t xml:space="preserve">ថ្ងៃទី </w:t>
      </w:r>
      <w:r w:rsidR="002A7101" w:rsidRPr="00171A2A">
        <w:rPr>
          <w:rFonts w:cs="Khmer OS Siemreap"/>
          <w:szCs w:val="22"/>
          <w:lang w:bidi="km-KH"/>
        </w:rPr>
        <w:t xml:space="preserve">…… </w:t>
      </w:r>
      <w:r w:rsidR="002A7101" w:rsidRPr="00171A2A">
        <w:rPr>
          <w:rFonts w:cs="Khmer OS Siemreap"/>
          <w:szCs w:val="22"/>
          <w:cs/>
          <w:lang w:bidi="km-KH"/>
        </w:rPr>
        <w:t>ខែ</w:t>
      </w:r>
      <w:r w:rsidR="002A7101" w:rsidRPr="00171A2A">
        <w:rPr>
          <w:rFonts w:cs="Khmer OS Siemreap"/>
          <w:szCs w:val="22"/>
          <w:lang w:bidi="km-KH"/>
        </w:rPr>
        <w:t>………………</w:t>
      </w:r>
      <w:r w:rsidR="002A7101" w:rsidRPr="00171A2A">
        <w:rPr>
          <w:rFonts w:cs="Khmer OS Siemreap"/>
          <w:szCs w:val="22"/>
          <w:cs/>
          <w:lang w:bidi="km-KH"/>
        </w:rPr>
        <w:t>ឆ្នាំ</w:t>
      </w:r>
      <w:r w:rsidR="002A7101" w:rsidRPr="00171A2A">
        <w:rPr>
          <w:rFonts w:cs="Khmer OS Siemreap"/>
          <w:szCs w:val="22"/>
          <w:lang w:bidi="km-KH"/>
        </w:rPr>
        <w:t xml:space="preserve"> ………………</w:t>
      </w:r>
    </w:p>
    <w:p w14:paraId="70E08E86" w14:textId="77777777" w:rsidR="002A7101" w:rsidRPr="00171A2A" w:rsidRDefault="002A7101" w:rsidP="002A353E">
      <w:pPr>
        <w:spacing w:before="240"/>
        <w:ind w:left="5040" w:firstLine="720"/>
        <w:jc w:val="both"/>
        <w:rPr>
          <w:rFonts w:cs="Khmer OS Siemreap"/>
          <w:szCs w:val="22"/>
          <w:cs/>
          <w:lang w:bidi="km-KH"/>
        </w:rPr>
      </w:pPr>
      <w:r w:rsidRPr="00171A2A">
        <w:rPr>
          <w:rFonts w:cs="Khmer OS Siemreap"/>
          <w:szCs w:val="22"/>
          <w:cs/>
          <w:lang w:bidi="km-KH"/>
        </w:rPr>
        <w:t>ក្រុមសិក្សាស្រាវជ្រាវ</w:t>
      </w:r>
    </w:p>
    <w:p w14:paraId="71C8A99B" w14:textId="77777777" w:rsidR="00171680" w:rsidRDefault="00171680" w:rsidP="002A353E">
      <w:pPr>
        <w:jc w:val="both"/>
        <w:rPr>
          <w:rFonts w:ascii="Khmer OS" w:hAnsi="Khmer OS" w:cs="Khmer OS"/>
          <w:cs/>
          <w:lang w:bidi="km-KH"/>
        </w:rPr>
      </w:pPr>
      <w:r>
        <w:rPr>
          <w:rFonts w:ascii="Khmer OS" w:hAnsi="Khmer OS" w:cs="Khmer OS"/>
          <w:cs/>
          <w:lang w:bidi="km-KH"/>
        </w:rPr>
        <w:br w:type="page"/>
      </w:r>
    </w:p>
    <w:p w14:paraId="3A1F941F" w14:textId="77777777" w:rsidR="002A7101" w:rsidRDefault="002A7101" w:rsidP="006F7915">
      <w:pPr>
        <w:spacing w:before="240"/>
        <w:jc w:val="center"/>
        <w:rPr>
          <w:rFonts w:ascii="Khmer OS Muol Light" w:hAnsi="Khmer OS Muol Light" w:cs="Khmer OS Muol Light"/>
          <w:lang w:bidi="km-KH"/>
        </w:rPr>
      </w:pPr>
      <w:r w:rsidRPr="00BD62B8">
        <w:rPr>
          <w:rFonts w:ascii="Khmer OS Muol Light" w:hAnsi="Khmer OS Muol Light" w:cs="Khmer OS Muol Light"/>
          <w:cs/>
          <w:lang w:bidi="km-KH"/>
        </w:rPr>
        <w:t>អារម្ភកថា</w:t>
      </w:r>
    </w:p>
    <w:p w14:paraId="688249FE" w14:textId="77777777" w:rsidR="009B5E9F" w:rsidRPr="00BD62B8" w:rsidRDefault="009B5E9F" w:rsidP="002A353E">
      <w:pPr>
        <w:jc w:val="both"/>
        <w:rPr>
          <w:rFonts w:ascii="Khmer OS Muol Light" w:hAnsi="Khmer OS Muol Light" w:cs="Khmer OS Muol Light"/>
          <w:lang w:bidi="km-KH"/>
        </w:rPr>
      </w:pPr>
    </w:p>
    <w:p w14:paraId="695D8238" w14:textId="77777777" w:rsidR="002A7101" w:rsidRDefault="00EE7197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ការសិក្សាធ្វើសិក្សាស្រាវជ្រាវ</w:t>
      </w:r>
      <w:r w:rsidR="00DC30D4">
        <w:rPr>
          <w:rFonts w:cs="Khmer OS Siemreap" w:hint="cs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(ការចុះធ្វើនិក្ខេបបទ)</w:t>
      </w:r>
      <w:r w:rsidR="00C247B2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គឺជាផ្ន</w:t>
      </w:r>
      <w:r w:rsidR="00A9315C">
        <w:rPr>
          <w:rFonts w:cs="Khmer OS Siemreap" w:hint="cs"/>
          <w:szCs w:val="22"/>
          <w:cs/>
          <w:lang w:bidi="km-KH"/>
        </w:rPr>
        <w:t>ែកមួយយ៉ាងសំខាន់បំផុតចំពោះនិស្សិ</w:t>
      </w:r>
      <w:r w:rsidR="005C0E63">
        <w:rPr>
          <w:rFonts w:cs="Khmer OS Siemreap" w:hint="cs"/>
          <w:szCs w:val="22"/>
          <w:cs/>
          <w:lang w:bidi="km-KH"/>
        </w:rPr>
        <w:t>ត</w:t>
      </w:r>
      <w:r>
        <w:rPr>
          <w:rFonts w:cs="Khmer OS Siemreap" w:hint="cs"/>
          <w:szCs w:val="22"/>
          <w:cs/>
          <w:lang w:bidi="km-KH"/>
        </w:rPr>
        <w:t>ដែលសិក្សាផ្នែកវិទ្យាសាស្ត្រកុំព្យូទ័រនៅមហាវិ</w:t>
      </w:r>
      <w:r w:rsidR="00F74354">
        <w:rPr>
          <w:rFonts w:cs="Khmer OS Siemreap" w:hint="cs"/>
          <w:szCs w:val="22"/>
          <w:cs/>
          <w:lang w:bidi="km-KH"/>
        </w:rPr>
        <w:t>ទ្យាល័យវិទ្យាសាស្ត្រ និងបច្ចេកវិ</w:t>
      </w:r>
      <w:r>
        <w:rPr>
          <w:rFonts w:cs="Khmer OS Siemreap" w:hint="cs"/>
          <w:szCs w:val="22"/>
          <w:cs/>
          <w:lang w:bidi="km-KH"/>
        </w:rPr>
        <w:t>ទ្យា។</w:t>
      </w:r>
    </w:p>
    <w:p w14:paraId="43597C3B" w14:textId="77777777" w:rsidR="005C0E63" w:rsidRPr="005C0E63" w:rsidRDefault="001444D4" w:rsidP="002A353E">
      <w:pPr>
        <w:jc w:val="both"/>
        <w:rPr>
          <w:rFonts w:cs="Khmer OS Siemreap"/>
          <w:spacing w:val="6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 w:rsidRPr="005C0E63">
        <w:rPr>
          <w:rFonts w:cs="Khmer OS Siemreap" w:hint="cs"/>
          <w:spacing w:val="6"/>
          <w:szCs w:val="22"/>
          <w:cs/>
          <w:lang w:bidi="km-KH"/>
        </w:rPr>
        <w:t>ដោយឡែក</w:t>
      </w:r>
      <w:r w:rsidR="00C247B2" w:rsidRPr="005C0E63">
        <w:rPr>
          <w:rFonts w:cs="Khmer OS Siemreap"/>
          <w:spacing w:val="6"/>
          <w:szCs w:val="22"/>
          <w:lang w:bidi="km-KH"/>
        </w:rPr>
        <w:t xml:space="preserve"> </w:t>
      </w:r>
      <w:r w:rsidRPr="005C0E63">
        <w:rPr>
          <w:rFonts w:cs="Khmer OS Siemreap" w:hint="cs"/>
          <w:spacing w:val="6"/>
          <w:szCs w:val="22"/>
          <w:cs/>
          <w:lang w:bidi="km-KH"/>
        </w:rPr>
        <w:t>ក្រុ</w:t>
      </w:r>
      <w:r w:rsidR="005C0E63" w:rsidRPr="005C0E63">
        <w:rPr>
          <w:rFonts w:cs="Khmer OS Siemreap" w:hint="cs"/>
          <w:spacing w:val="6"/>
          <w:szCs w:val="22"/>
          <w:cs/>
          <w:lang w:bidi="km-KH"/>
        </w:rPr>
        <w:t>មសិក្សាស្រាវជ្រាវដែលជានិស្សិតនៅ</w:t>
      </w:r>
      <w:r w:rsidRPr="005C0E63">
        <w:rPr>
          <w:rFonts w:cs="Khmer OS Siemreap" w:hint="cs"/>
          <w:spacing w:val="6"/>
          <w:szCs w:val="22"/>
          <w:cs/>
          <w:lang w:bidi="km-KH"/>
        </w:rPr>
        <w:t>សាកលវិទ្យាល័យ អាស៊ី</w:t>
      </w:r>
      <w:r w:rsidR="005C0E63" w:rsidRPr="005C0E63">
        <w:rPr>
          <w:rFonts w:cs="Khmer OS Siemreap" w:hint="cs"/>
          <w:spacing w:val="6"/>
          <w:szCs w:val="22"/>
          <w:cs/>
          <w:lang w:bidi="km-KH"/>
        </w:rPr>
        <w:t xml:space="preserve"> </w:t>
      </w:r>
      <w:r w:rsidRPr="005C0E63">
        <w:rPr>
          <w:rFonts w:cs="Khmer OS Siemreap" w:hint="cs"/>
          <w:spacing w:val="6"/>
          <w:szCs w:val="22"/>
          <w:cs/>
          <w:lang w:bidi="km-KH"/>
        </w:rPr>
        <w:t>អឺរ៉ុប</w:t>
      </w:r>
      <w:r w:rsidRPr="005C0E63">
        <w:rPr>
          <w:rFonts w:cs="Khmer OS Siemreap" w:hint="cs"/>
          <w:b/>
          <w:bCs/>
          <w:spacing w:val="6"/>
          <w:szCs w:val="22"/>
          <w:cs/>
          <w:lang w:bidi="km-KH"/>
        </w:rPr>
        <w:t xml:space="preserve">​ </w:t>
      </w:r>
      <w:r w:rsidRPr="005C0E63">
        <w:rPr>
          <w:rFonts w:cs="Khmer OS Siemreap" w:hint="cs"/>
          <w:spacing w:val="6"/>
          <w:szCs w:val="22"/>
          <w:cs/>
          <w:lang w:bidi="km-KH"/>
        </w:rPr>
        <w:t>ផ្នែក វិទ្យាសាស្រ្ត</w:t>
      </w:r>
    </w:p>
    <w:p w14:paraId="5AFFADC3" w14:textId="77777777" w:rsidR="001444D4" w:rsidRPr="00F74354" w:rsidRDefault="001444D4" w:rsidP="002A353E">
      <w:pPr>
        <w:jc w:val="both"/>
        <w:rPr>
          <w:rFonts w:cs="Khmer OS Siemreap"/>
          <w:szCs w:val="22"/>
          <w:lang w:bidi="km-KH"/>
        </w:rPr>
      </w:pPr>
      <w:r w:rsidRPr="00F74354">
        <w:rPr>
          <w:rFonts w:cs="Khmer OS Siemreap" w:hint="cs"/>
          <w:szCs w:val="22"/>
          <w:cs/>
          <w:lang w:bidi="km-KH"/>
        </w:rPr>
        <w:t xml:space="preserve">កុំព្យូទ័រ </w:t>
      </w:r>
      <w:r>
        <w:rPr>
          <w:rFonts w:cs="Khmer OS Siemreap" w:hint="cs"/>
          <w:szCs w:val="22"/>
          <w:cs/>
          <w:lang w:bidi="km-KH"/>
        </w:rPr>
        <w:t>បានធ្វើការចុះសិក្សាស្រាវជ្រាវលើមុខជំនាញរបស់ខ្លួនក្រោមប្រធានបទ</w:t>
      </w:r>
      <w:r w:rsidR="005C0E63">
        <w:rPr>
          <w:rFonts w:cs="Khmer OS Siemreap" w:hint="cs"/>
          <w:szCs w:val="22"/>
          <w:cs/>
          <w:lang w:bidi="km-KH"/>
        </w:rPr>
        <w:t xml:space="preserve"> </w:t>
      </w:r>
      <w:r w:rsidR="002656B0" w:rsidRPr="005C0E63">
        <w:rPr>
          <w:rFonts w:cs="Khmer OS Siemreap" w:hint="cs"/>
          <w:b/>
          <w:bCs/>
          <w:szCs w:val="22"/>
          <w:cs/>
          <w:lang w:bidi="km-KH"/>
        </w:rPr>
        <w:t>ប្រព័ន្ធគ្រប់គ្រងការសិក្សាពីចម្ងាយនៃសាកលវិទ្យាល័យ</w:t>
      </w:r>
      <w:r w:rsidR="004B0663">
        <w:rPr>
          <w:rFonts w:cs="Khmer OS Siemreap" w:hint="cs"/>
          <w:b/>
          <w:bCs/>
          <w:szCs w:val="22"/>
          <w:cs/>
          <w:lang w:bidi="km-KH"/>
        </w:rPr>
        <w:t xml:space="preserve"> </w:t>
      </w:r>
      <w:r w:rsidR="002656B0" w:rsidRPr="005C0E63">
        <w:rPr>
          <w:rFonts w:cs="Khmer OS Siemreap" w:hint="cs"/>
          <w:b/>
          <w:bCs/>
          <w:szCs w:val="22"/>
          <w:cs/>
          <w:lang w:bidi="km-KH"/>
        </w:rPr>
        <w:t>អាស៊ី</w:t>
      </w:r>
      <w:r w:rsidR="004B0663">
        <w:rPr>
          <w:rFonts w:cs="Khmer OS Siemreap" w:hint="cs"/>
          <w:b/>
          <w:bCs/>
          <w:szCs w:val="22"/>
          <w:cs/>
          <w:lang w:bidi="km-KH"/>
        </w:rPr>
        <w:t xml:space="preserve"> </w:t>
      </w:r>
      <w:r w:rsidR="002656B0" w:rsidRPr="005C0E63">
        <w:rPr>
          <w:rFonts w:cs="Khmer OS Siemreap" w:hint="cs"/>
          <w:b/>
          <w:bCs/>
          <w:szCs w:val="22"/>
          <w:cs/>
          <w:lang w:bidi="km-KH"/>
        </w:rPr>
        <w:t>អឺរ៉ុប</w:t>
      </w:r>
      <w:r w:rsidR="002656B0" w:rsidRPr="00F74354">
        <w:rPr>
          <w:rFonts w:cs="Khmer OS Siemreap" w:hint="cs"/>
          <w:szCs w:val="22"/>
          <w:cs/>
          <w:lang w:bidi="km-KH"/>
        </w:rPr>
        <w:t>។</w:t>
      </w:r>
    </w:p>
    <w:p w14:paraId="1DB9F2E0" w14:textId="77777777" w:rsidR="002656B0" w:rsidRDefault="002656B0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ប្រព័ន្ធគ្រប់គ្រងនេះ ជាប្រព័ន្ធមួយដែលផ្តល់នូវភាពងាយស្រួលដល់</w:t>
      </w:r>
      <w:r w:rsidR="00C247B2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បុគ្គលិក</w:t>
      </w:r>
      <w:r w:rsidR="008E76C0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សិស្សនិស្សិត ក៏ដូចជាសាស្រ្តាចារ្យក្នុងការ</w:t>
      </w:r>
      <w:r w:rsidR="008E76C0">
        <w:rPr>
          <w:rFonts w:cs="Khmer OS Siemreap" w:hint="cs"/>
          <w:szCs w:val="22"/>
          <w:cs/>
          <w:lang w:bidi="km-KH"/>
        </w:rPr>
        <w:t>អនុវត្តកិច្ចការផ្ទាល់ខ្លួនដូចជា</w:t>
      </w:r>
      <w:r w:rsidR="008E76C0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គ្រប់គ្</w:t>
      </w:r>
      <w:r w:rsidR="008E76C0">
        <w:rPr>
          <w:rFonts w:cs="Khmer OS Siemreap" w:hint="cs"/>
          <w:szCs w:val="22"/>
          <w:cs/>
          <w:lang w:bidi="km-KH"/>
        </w:rPr>
        <w:t>រងការងារទូទៅនៅលើប្រព័ន្ធទាំងមូល</w:t>
      </w:r>
      <w:r w:rsidR="00BF40AA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ការសិក្សាស្រាវ</w:t>
      </w:r>
      <w:r w:rsidR="008E76C0">
        <w:rPr>
          <w:rFonts w:cs="Khmer OS Siemreap" w:hint="cs"/>
          <w:szCs w:val="22"/>
          <w:cs/>
          <w:lang w:bidi="km-KH"/>
        </w:rPr>
        <w:t>ជ្រាវចំពោះមេរៀនផ្សេងៗ</w:t>
      </w:r>
      <w:r w:rsidR="008E76C0">
        <w:rPr>
          <w:rFonts w:cs="Khmer OS Siemreap"/>
          <w:szCs w:val="22"/>
          <w:lang w:bidi="km-KH"/>
        </w:rPr>
        <w:t xml:space="preserve"> </w:t>
      </w:r>
      <w:r w:rsidR="00C01DB6">
        <w:rPr>
          <w:rFonts w:cs="Khmer OS Siemreap" w:hint="cs"/>
          <w:szCs w:val="22"/>
          <w:cs/>
          <w:lang w:bidi="km-KH"/>
        </w:rPr>
        <w:t>ការប្រឡ</w:t>
      </w:r>
      <w:r>
        <w:rPr>
          <w:rFonts w:cs="Khmer OS Siemreap" w:hint="cs"/>
          <w:szCs w:val="22"/>
          <w:cs/>
          <w:lang w:bidi="km-KH"/>
        </w:rPr>
        <w:t>ង</w:t>
      </w:r>
      <w:r w:rsidR="008E76C0">
        <w:rPr>
          <w:rFonts w:cs="Khmer OS Siemreap" w:hint="cs"/>
          <w:szCs w:val="22"/>
          <w:cs/>
          <w:lang w:bidi="km-KH"/>
        </w:rPr>
        <w:t>នៅលើមុខវិជ្ជាផ្សេងៗ</w:t>
      </w:r>
      <w:r w:rsidR="008E76C0">
        <w:rPr>
          <w:rFonts w:cs="Khmer OS Siemreap"/>
          <w:szCs w:val="22"/>
          <w:lang w:bidi="km-KH"/>
        </w:rPr>
        <w:t xml:space="preserve"> </w:t>
      </w:r>
      <w:r w:rsidR="00A00DAB">
        <w:rPr>
          <w:rFonts w:cs="Khmer OS Siemreap" w:hint="cs"/>
          <w:szCs w:val="22"/>
          <w:cs/>
          <w:lang w:bidi="km-KH"/>
        </w:rPr>
        <w:t>ការបែងចែកមេរៀន ឬរៀបចំមេរៀនសម្រាប់សិស្សអាចសិក្សាស្រាវជ្រ</w:t>
      </w:r>
      <w:r w:rsidR="00336591">
        <w:rPr>
          <w:rFonts w:cs="Khmer OS Siemreap" w:hint="cs"/>
          <w:szCs w:val="22"/>
          <w:cs/>
          <w:lang w:bidi="km-KH"/>
        </w:rPr>
        <w:t>ាវ និងការបែងចែកថ្នាក់សម្រាប់ប្រឡ</w:t>
      </w:r>
      <w:r w:rsidR="00A00DAB">
        <w:rPr>
          <w:rFonts w:cs="Khmer OS Siemreap" w:hint="cs"/>
          <w:szCs w:val="22"/>
          <w:cs/>
          <w:lang w:bidi="km-KH"/>
        </w:rPr>
        <w:t>ងជាដើម។</w:t>
      </w:r>
    </w:p>
    <w:p w14:paraId="01A73779" w14:textId="77777777" w:rsidR="007E5642" w:rsidRPr="007E5642" w:rsidRDefault="00A00DAB" w:rsidP="002A353E">
      <w:pPr>
        <w:jc w:val="both"/>
        <w:rPr>
          <w:rFonts w:cs="Khmer OS Siemreap"/>
          <w:spacing w:val="12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ម៉្យាងវិញទៀត បន្ទាប់ពីបានបញ្ចប់ការសិក្សាស្រាវជ្រាវនេះមកបានធ្វើឲ្យក្រុមសិក្សាស្រាវជ្រាវទទួល</w:t>
      </w:r>
      <w:r w:rsidR="002805EC" w:rsidRPr="007E5642">
        <w:rPr>
          <w:rFonts w:cs="Khmer OS Siemreap" w:hint="cs"/>
          <w:spacing w:val="12"/>
          <w:szCs w:val="22"/>
          <w:cs/>
          <w:lang w:bidi="km-KH"/>
        </w:rPr>
        <w:t>បានចំណេះ</w:t>
      </w:r>
      <w:r w:rsidRPr="007E5642">
        <w:rPr>
          <w:rFonts w:cs="Khmer OS Siemreap" w:hint="cs"/>
          <w:spacing w:val="12"/>
          <w:szCs w:val="22"/>
          <w:cs/>
          <w:lang w:bidi="km-KH"/>
        </w:rPr>
        <w:t>ដឹងជាច្រើនទាក់ទងនឹងការធ្វើសារណា</w:t>
      </w:r>
      <w:r w:rsidR="00C01B01" w:rsidRPr="007E5642">
        <w:rPr>
          <w:rFonts w:cs="Khmer OS Siemreap" w:hint="cs"/>
          <w:spacing w:val="12"/>
          <w:szCs w:val="22"/>
          <w:cs/>
          <w:lang w:bidi="km-KH"/>
        </w:rPr>
        <w:t xml:space="preserve"> </w:t>
      </w:r>
      <w:r w:rsidR="00FF43E9" w:rsidRPr="007E5642">
        <w:rPr>
          <w:rFonts w:cs="Khmer OS Siemreap" w:hint="cs"/>
          <w:spacing w:val="12"/>
          <w:szCs w:val="22"/>
          <w:cs/>
          <w:lang w:bidi="km-KH"/>
        </w:rPr>
        <w:t>ដែលទាក់ទងនឹងការបង្កើតប្រព័ន្ធ</w:t>
      </w:r>
      <w:r w:rsidR="002805EC" w:rsidRPr="007E5642">
        <w:rPr>
          <w:rFonts w:cs="Khmer OS Siemreap" w:hint="cs"/>
          <w:spacing w:val="12"/>
          <w:szCs w:val="22"/>
          <w:cs/>
          <w:lang w:bidi="km-KH"/>
        </w:rPr>
        <w:t>គ្រប់គ្រងតាមរយៈ</w:t>
      </w:r>
    </w:p>
    <w:p w14:paraId="0707C400" w14:textId="77777777" w:rsidR="007E5642" w:rsidRDefault="002805EC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អ៊ីនធឺណិត និងចំណេះ</w:t>
      </w:r>
      <w:r w:rsidR="00FF43E9">
        <w:rPr>
          <w:rFonts w:cs="Khmer OS Siemreap" w:hint="cs"/>
          <w:szCs w:val="22"/>
          <w:cs/>
          <w:lang w:bidi="km-KH"/>
        </w:rPr>
        <w:t xml:space="preserve">ដឹងក្នុងការប្រើប្រាស់ភាសាកម្មវិធីផ្សេងដែលទាក់ទងទៅនឹងប្រធានបទ។ </w:t>
      </w:r>
      <w:r w:rsidR="00BF40AA">
        <w:rPr>
          <w:rFonts w:cs="Khmer OS Siemreap" w:hint="cs"/>
          <w:szCs w:val="22"/>
          <w:cs/>
          <w:lang w:bidi="km-KH"/>
        </w:rPr>
        <w:t>មួយវិញទៀត</w:t>
      </w:r>
      <w:r w:rsidR="00FF43E9">
        <w:rPr>
          <w:rFonts w:cs="Khmer OS Siemreap" w:hint="cs"/>
          <w:szCs w:val="22"/>
          <w:cs/>
          <w:lang w:bidi="km-KH"/>
        </w:rPr>
        <w:t>ការសិក្សាស្រាវជ្រាវ</w:t>
      </w:r>
      <w:r w:rsidR="00BF40AA">
        <w:rPr>
          <w:rFonts w:cs="Khmer OS Siemreap" w:hint="cs"/>
          <w:szCs w:val="22"/>
          <w:cs/>
          <w:lang w:bidi="km-KH"/>
        </w:rPr>
        <w:t>មួយនេះបានធ្វើឲ្យក្រុមស្រាវជ្រាវ</w:t>
      </w:r>
      <w:r>
        <w:rPr>
          <w:rFonts w:cs="Khmer OS Siemreap" w:hint="cs"/>
          <w:szCs w:val="22"/>
          <w:cs/>
          <w:lang w:bidi="km-KH"/>
        </w:rPr>
        <w:t>ទទួលបាននូវបទពិសោធន៍ដ</w:t>
      </w:r>
      <w:r w:rsidR="00FF43E9">
        <w:rPr>
          <w:rFonts w:cs="Khmer OS Siemreap" w:hint="cs"/>
          <w:szCs w:val="22"/>
          <w:cs/>
          <w:lang w:bidi="km-KH"/>
        </w:rPr>
        <w:t>ទៃទៀតដូចជា ការធ្វើការងារ</w:t>
      </w:r>
      <w:r w:rsidR="00FF43E9" w:rsidRPr="007E5642">
        <w:rPr>
          <w:rFonts w:cs="Khmer OS Siemreap" w:hint="cs"/>
          <w:spacing w:val="14"/>
          <w:szCs w:val="22"/>
          <w:cs/>
          <w:lang w:bidi="km-KH"/>
        </w:rPr>
        <w:t>ជាក្រុម ការស្វែងយល់ចិ</w:t>
      </w:r>
      <w:r w:rsidRPr="007E5642">
        <w:rPr>
          <w:rFonts w:cs="Khmer OS Siemreap" w:hint="cs"/>
          <w:spacing w:val="14"/>
          <w:szCs w:val="22"/>
          <w:cs/>
          <w:lang w:bidi="km-KH"/>
        </w:rPr>
        <w:t>ត្តគ្រប់សមាជិកក្រុម ការចែករំលែក</w:t>
      </w:r>
      <w:r w:rsidR="00684357">
        <w:rPr>
          <w:rFonts w:cs="Khmer OS Siemreap" w:hint="cs"/>
          <w:spacing w:val="14"/>
          <w:szCs w:val="22"/>
          <w:cs/>
          <w:lang w:bidi="km-KH"/>
        </w:rPr>
        <w:t xml:space="preserve"> និងរួ</w:t>
      </w:r>
      <w:r w:rsidR="00FF43E9" w:rsidRPr="007E5642">
        <w:rPr>
          <w:rFonts w:cs="Khmer OS Siemreap" w:hint="cs"/>
          <w:spacing w:val="14"/>
          <w:szCs w:val="22"/>
          <w:cs/>
          <w:lang w:bidi="km-KH"/>
        </w:rPr>
        <w:t>មកម្លាំ</w:t>
      </w:r>
      <w:r w:rsidR="00D15D37" w:rsidRPr="007E5642">
        <w:rPr>
          <w:rFonts w:cs="Khmer OS Siemreap" w:hint="cs"/>
          <w:spacing w:val="14"/>
          <w:szCs w:val="22"/>
          <w:cs/>
          <w:lang w:bidi="km-KH"/>
        </w:rPr>
        <w:t>ង</w:t>
      </w:r>
      <w:r w:rsidR="00FF43E9" w:rsidRPr="007E5642">
        <w:rPr>
          <w:rFonts w:cs="Khmer OS Siemreap" w:hint="cs"/>
          <w:spacing w:val="14"/>
          <w:szCs w:val="22"/>
          <w:cs/>
          <w:lang w:bidi="km-KH"/>
        </w:rPr>
        <w:t>កាយចិត្តដើម្បីសម្រេចបាននូវ</w:t>
      </w:r>
    </w:p>
    <w:p w14:paraId="4FF6D977" w14:textId="77777777" w:rsidR="00A00DAB" w:rsidRDefault="00FF43E9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ល</w:t>
      </w:r>
      <w:r w:rsidR="00707E6E">
        <w:rPr>
          <w:rFonts w:cs="Khmer OS Siemreap" w:hint="cs"/>
          <w:szCs w:val="22"/>
          <w:cs/>
          <w:lang w:bidi="km-KH"/>
        </w:rPr>
        <w:t>ទ្ធផលដ៏</w:t>
      </w:r>
      <w:r w:rsidR="00D15D37">
        <w:rPr>
          <w:rFonts w:cs="Khmer OS Siemreap" w:hint="cs"/>
          <w:szCs w:val="22"/>
          <w:cs/>
          <w:lang w:bidi="km-KH"/>
        </w:rPr>
        <w:t>ជោគជ័យមួយចំពោះក្រុមទាំងមូល។</w:t>
      </w:r>
    </w:p>
    <w:p w14:paraId="4C0188AD" w14:textId="77777777" w:rsidR="00D15D37" w:rsidRDefault="00D15D37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 w:rsidR="00AC2EC9">
        <w:rPr>
          <w:rFonts w:cs="Khmer OS Siemreap" w:hint="cs"/>
          <w:szCs w:val="22"/>
          <w:cs/>
          <w:lang w:bidi="km-KH"/>
        </w:rPr>
        <w:t>ក្រុមសិក្សាស្រាវជ្រាវ</w:t>
      </w:r>
      <w:r>
        <w:rPr>
          <w:rFonts w:cs="Khmer OS Siemreap" w:hint="cs"/>
          <w:szCs w:val="22"/>
          <w:cs/>
          <w:lang w:bidi="km-KH"/>
        </w:rPr>
        <w:t>សង្ឃឹមថា គម្រោងស្រាវជ្រាវនេះនឹងអាចទុកជា</w:t>
      </w:r>
      <w:r w:rsidRPr="00980F85">
        <w:rPr>
          <w:rFonts w:cs="Khmer OS Siemreap"/>
          <w:szCs w:val="22"/>
          <w:cs/>
          <w:lang w:bidi="km-KH"/>
        </w:rPr>
        <w:t>ឯ</w:t>
      </w:r>
      <w:r>
        <w:rPr>
          <w:rFonts w:cs="Khmer OS Siemreap" w:hint="cs"/>
          <w:szCs w:val="22"/>
          <w:cs/>
          <w:lang w:bidi="km-KH"/>
        </w:rPr>
        <w:t>កសារពិគ្រោះមួយយ៉ាងល្អក្នុងការសិក្សាស្រាវជ្រាវសម្រាប់បងប្អូនដែលជានិស្សិតជំនាន់ក្រោយៗទៀត និងដើម្បីជាជម្រុញឲ្យវិស័យធនធានមនុស្សក្នុងប្រទេសយើងកាន់តែអភិវឌ្ឈ</w:t>
      </w:r>
      <w:r w:rsidR="002805EC">
        <w:rPr>
          <w:rFonts w:cs="Khmer OS Siemreap" w:hint="cs"/>
          <w:szCs w:val="22"/>
          <w:cs/>
          <w:lang w:bidi="km-KH"/>
        </w:rPr>
        <w:t>ន៏</w:t>
      </w:r>
      <w:r>
        <w:rPr>
          <w:rFonts w:cs="Khmer OS Siemreap" w:hint="cs"/>
          <w:szCs w:val="22"/>
          <w:cs/>
          <w:lang w:bidi="km-KH"/>
        </w:rPr>
        <w:t>ឡើង និងសម្បូរបែបឡើងតរៀងទៅ។</w:t>
      </w:r>
    </w:p>
    <w:p w14:paraId="71E5404B" w14:textId="77777777" w:rsidR="00354DFC" w:rsidRDefault="00D15D37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ទោះបីជាយ៉ាងណាក៍ដោយ</w:t>
      </w:r>
      <w:r w:rsidR="00BF40AA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ក្រុមសិក្សាស្រាវជ្រាវនៅតែ</w:t>
      </w:r>
      <w:r w:rsidR="00BF40AA">
        <w:rPr>
          <w:rFonts w:cs="Khmer OS Siemreap" w:hint="cs"/>
          <w:szCs w:val="22"/>
          <w:cs/>
          <w:lang w:bidi="km-KH"/>
        </w:rPr>
        <w:t>គិត</w:t>
      </w:r>
      <w:r>
        <w:rPr>
          <w:rFonts w:cs="Khmer OS Siemreap" w:hint="cs"/>
          <w:szCs w:val="22"/>
          <w:cs/>
          <w:lang w:bidi="km-KH"/>
        </w:rPr>
        <w:t>ថា</w:t>
      </w:r>
      <w:r w:rsidR="003F0756">
        <w:rPr>
          <w:rFonts w:cs="Khmer OS Siemreap" w:hint="cs"/>
          <w:szCs w:val="22"/>
          <w:cs/>
          <w:lang w:bidi="km-KH"/>
        </w:rPr>
        <w:t>របាយការណ៍បញ្ចប់របស់ក្រុមយើងខ្ញុំនៅមានការខ្វះចន្លោះត្រ</w:t>
      </w:r>
      <w:r w:rsidR="002805EC">
        <w:rPr>
          <w:rFonts w:cs="Khmer OS Siemreap" w:hint="cs"/>
          <w:szCs w:val="22"/>
          <w:cs/>
          <w:lang w:bidi="km-KH"/>
        </w:rPr>
        <w:t>ង់ប្រការណាមួយ ដូច្នេះហើយក្រុមស្រាវជ្រាវ</w:t>
      </w:r>
      <w:r w:rsidR="003F0756">
        <w:rPr>
          <w:rFonts w:cs="Khmer OS Siemreap" w:hint="cs"/>
          <w:szCs w:val="22"/>
          <w:cs/>
          <w:lang w:bidi="km-KH"/>
        </w:rPr>
        <w:t>នឹងរង់ចាំនូវរាល់ការរិះគុណក្នុងន័យស្ថាប</w:t>
      </w:r>
      <w:r w:rsidR="003F0756" w:rsidRPr="00354DFC">
        <w:rPr>
          <w:rFonts w:cs="Khmer OS Siemreap" w:hint="cs"/>
          <w:spacing w:val="10"/>
          <w:szCs w:val="22"/>
          <w:cs/>
          <w:lang w:bidi="km-KH"/>
        </w:rPr>
        <w:t>នាបីសំណាក់ លោកគ្រូអ្នកគ្រូ សាស្រ្តាចារ្យ ក៍ដូចជាមិត្តអ្នកអានទាំងអស់ដោយសេចក្តីរីករាយក្រៃលែងជា</w:t>
      </w:r>
    </w:p>
    <w:p w14:paraId="02E06939" w14:textId="77777777" w:rsidR="00D15D37" w:rsidRDefault="003F0756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ទីបំផុត។</w:t>
      </w:r>
    </w:p>
    <w:p w14:paraId="76315970" w14:textId="77777777" w:rsidR="003F0756" w:rsidRPr="00A9315C" w:rsidRDefault="003F0756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 w:rsidR="00154CE8">
        <w:rPr>
          <w:rFonts w:cs="Khmer OS Siemreap" w:hint="cs"/>
          <w:szCs w:val="22"/>
          <w:cs/>
          <w:lang w:bidi="km-KH"/>
        </w:rPr>
        <w:t xml:space="preserve">ជាទីបញ្ចប់ </w:t>
      </w:r>
      <w:r>
        <w:rPr>
          <w:rFonts w:cs="Khmer OS Siemreap" w:hint="cs"/>
          <w:szCs w:val="22"/>
          <w:cs/>
          <w:lang w:bidi="km-KH"/>
        </w:rPr>
        <w:t>ក្រុមសិក្</w:t>
      </w:r>
      <w:r w:rsidR="00154CE8">
        <w:rPr>
          <w:rFonts w:cs="Khmer OS Siemreap" w:hint="cs"/>
          <w:szCs w:val="22"/>
          <w:cs/>
          <w:lang w:bidi="km-KH"/>
        </w:rPr>
        <w:t>សា</w:t>
      </w:r>
      <w:r w:rsidR="002805EC">
        <w:rPr>
          <w:rFonts w:cs="Khmer OS Siemreap" w:hint="cs"/>
          <w:szCs w:val="22"/>
          <w:cs/>
          <w:lang w:bidi="km-KH"/>
        </w:rPr>
        <w:t>ស្រាវជ្រាវ</w:t>
      </w:r>
      <w:r w:rsidR="00154CE8">
        <w:rPr>
          <w:rFonts w:cs="Khmer OS Siemreap" w:hint="cs"/>
          <w:szCs w:val="22"/>
          <w:cs/>
          <w:lang w:bidi="km-KH"/>
        </w:rPr>
        <w:t>សង្ឃឹមថា</w:t>
      </w:r>
      <w:r>
        <w:rPr>
          <w:rFonts w:cs="Khmer OS Siemreap" w:hint="cs"/>
          <w:szCs w:val="22"/>
          <w:cs/>
          <w:lang w:bidi="km-KH"/>
        </w:rPr>
        <w:t>ការសិក្សាស្រាវជា្រវលើប្រធានបទនេះន</w:t>
      </w:r>
      <w:r w:rsidR="00154CE8">
        <w:rPr>
          <w:rFonts w:cs="Khmer OS Siemreap" w:hint="cs"/>
          <w:szCs w:val="22"/>
          <w:cs/>
          <w:lang w:bidi="km-KH"/>
        </w:rPr>
        <w:t xml:space="preserve">ឹងអាចបញ្ចប់បានប្រកបដោយភាពជោគជ័យ </w:t>
      </w:r>
      <w:r>
        <w:rPr>
          <w:rFonts w:cs="Khmer OS Siemreap" w:hint="cs"/>
          <w:szCs w:val="22"/>
          <w:cs/>
          <w:lang w:bidi="km-KH"/>
        </w:rPr>
        <w:t>និង</w:t>
      </w:r>
      <w:r w:rsidR="00E43A4F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អាចយកទៅប្រើប្រាស់លើការងារជាក់ស្</w:t>
      </w:r>
      <w:r w:rsidR="00154CE8">
        <w:rPr>
          <w:rFonts w:cs="Khmer OS Siemreap" w:hint="cs"/>
          <w:szCs w:val="22"/>
          <w:cs/>
          <w:lang w:bidi="km-KH"/>
        </w:rPr>
        <w:t>ដែងព្រមទាំងអាចឆ្លើយតបទៅនឹងតម្រូវការរបស់ស្ថាប័នសិក្សាបាន។</w:t>
      </w:r>
    </w:p>
    <w:p w14:paraId="5E41248F" w14:textId="77777777" w:rsidR="00154CE8" w:rsidRDefault="00154CE8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</w:p>
    <w:p w14:paraId="04247112" w14:textId="77777777" w:rsidR="002A7101" w:rsidRPr="00171A2A" w:rsidRDefault="002A7101" w:rsidP="002A353E">
      <w:pPr>
        <w:ind w:left="5760" w:firstLine="720"/>
        <w:jc w:val="both"/>
        <w:rPr>
          <w:rFonts w:cs="Khmer OS Siemreap"/>
          <w:szCs w:val="22"/>
          <w:cs/>
          <w:lang w:bidi="km-KH"/>
        </w:rPr>
      </w:pPr>
      <w:r w:rsidRPr="00171A2A">
        <w:rPr>
          <w:rFonts w:cs="Khmer OS Siemreap"/>
          <w:szCs w:val="22"/>
          <w:cs/>
          <w:lang w:bidi="km-KH"/>
        </w:rPr>
        <w:t>ក្រុមសិក្សាស្រាវជ្រាវ</w:t>
      </w:r>
    </w:p>
    <w:p w14:paraId="05128154" w14:textId="77777777" w:rsidR="002A7101" w:rsidRPr="00BD62B8" w:rsidRDefault="002A7101" w:rsidP="006F7915">
      <w:pPr>
        <w:spacing w:before="240"/>
        <w:jc w:val="center"/>
        <w:rPr>
          <w:rFonts w:ascii="Khmer OS" w:hAnsi="Khmer OS" w:cs="Khmer OS"/>
          <w:cs/>
          <w:lang w:bidi="km-KH"/>
        </w:rPr>
      </w:pPr>
      <w:r w:rsidRPr="00142CA8">
        <w:rPr>
          <w:rFonts w:cs="Khmer OS Siemreap"/>
          <w:szCs w:val="22"/>
          <w:cs/>
          <w:lang w:bidi="km-KH"/>
        </w:rPr>
        <w:br w:type="page"/>
      </w:r>
      <w:r w:rsidRPr="00BD62B8">
        <w:rPr>
          <w:rFonts w:ascii="Khmer OS Muol Light" w:hAnsi="Khmer OS Muol Light" w:cs="Khmer OS Muol Light"/>
          <w:cs/>
          <w:lang w:bidi="km-KH"/>
        </w:rPr>
        <w:t>អំនះអំនាង</w:t>
      </w:r>
    </w:p>
    <w:p w14:paraId="31F8396D" w14:textId="77777777" w:rsidR="002A7101" w:rsidRPr="00D55E1F" w:rsidRDefault="002A7101" w:rsidP="002A353E">
      <w:pPr>
        <w:spacing w:before="240"/>
        <w:jc w:val="both"/>
        <w:rPr>
          <w:rFonts w:cs="Khmer OS Siemreap"/>
          <w:szCs w:val="22"/>
          <w:rtl/>
          <w:cs/>
        </w:rPr>
      </w:pPr>
      <w:r w:rsidRPr="00D55E1F">
        <w:rPr>
          <w:rFonts w:cs="Khmer OS Siemreap"/>
          <w:szCs w:val="22"/>
        </w:rPr>
        <w:tab/>
      </w:r>
      <w:r w:rsidRPr="00D55E1F">
        <w:rPr>
          <w:rFonts w:cs="Khmer OS Siemreap"/>
          <w:szCs w:val="22"/>
          <w:cs/>
          <w:lang w:bidi="km-KH"/>
        </w:rPr>
        <w:t xml:space="preserve">ក្រុមស្រាវជ្រាវជំនាន់ </w:t>
      </w:r>
      <w:r w:rsidR="009B5E9F">
        <w:rPr>
          <w:rFonts w:cs="Khmer OS Siemreap" w:hint="cs"/>
          <w:szCs w:val="22"/>
          <w:cs/>
          <w:lang w:bidi="km-KH"/>
        </w:rPr>
        <w:t>១៣</w:t>
      </w:r>
      <w:r w:rsidRPr="00D55E1F">
        <w:rPr>
          <w:rFonts w:cs="Khmer OS Siemreap"/>
          <w:szCs w:val="22"/>
          <w:cs/>
          <w:lang w:bidi="km-KH"/>
        </w:rPr>
        <w:t xml:space="preserve"> </w:t>
      </w:r>
      <w:r w:rsidR="00E12A59">
        <w:rPr>
          <w:rFonts w:cs="Khmer OS Siemreap"/>
          <w:szCs w:val="22"/>
          <w:cs/>
          <w:lang w:bidi="km-KH"/>
        </w:rPr>
        <w:t>ឯ</w:t>
      </w:r>
      <w:r w:rsidR="00122E64">
        <w:rPr>
          <w:rFonts w:cs="Khmer OS Siemreap" w:hint="cs"/>
          <w:szCs w:val="22"/>
          <w:cs/>
          <w:lang w:bidi="km-KH"/>
        </w:rPr>
        <w:t xml:space="preserve">កទេស </w:t>
      </w:r>
      <w:r w:rsidR="00C12793">
        <w:rPr>
          <w:rFonts w:cs="Khmer OS Siemreap" w:hint="cs"/>
          <w:szCs w:val="22"/>
          <w:cs/>
          <w:lang w:bidi="km-KH"/>
        </w:rPr>
        <w:t>វិទ្យាសាស្ត្រកុំព្យូទ័រ</w:t>
      </w:r>
      <w:r w:rsidRPr="00D55E1F">
        <w:rPr>
          <w:rFonts w:cs="Khmer OS Siemreap"/>
          <w:szCs w:val="22"/>
          <w:cs/>
          <w:lang w:bidi="km-KH"/>
        </w:rPr>
        <w:t xml:space="preserve"> នៃសាកលវិទ្យាល័យ អាស៊ី អឺរ៉ុប ដែលមាន</w:t>
      </w:r>
      <w:r w:rsidR="00BC2209">
        <w:rPr>
          <w:rFonts w:cs="Khmer OS Siemreap"/>
          <w:szCs w:val="22"/>
          <w:lang w:bidi="km-KH"/>
        </w:rPr>
        <w:t xml:space="preserve"> </w:t>
      </w:r>
      <w:r w:rsidR="00DD5F5D">
        <w:rPr>
          <w:rFonts w:cs="Khmer OS Siemreap"/>
          <w:szCs w:val="22"/>
          <w:cs/>
          <w:lang w:bidi="km-KH"/>
        </w:rPr>
        <w:t>រាយនាមដូចខាងក្រោម</w:t>
      </w:r>
      <w:r w:rsidR="00DD5F5D">
        <w:rPr>
          <w:rFonts w:cs="Khmer OS Siemreap"/>
          <w:szCs w:val="22"/>
          <w:lang w:bidi="km-KH"/>
        </w:rPr>
        <w:t>:</w:t>
      </w:r>
    </w:p>
    <w:p w14:paraId="1ABFD022" w14:textId="77777777" w:rsidR="002A7101" w:rsidRPr="00D55E1F" w:rsidRDefault="002A7101" w:rsidP="002A353E">
      <w:pPr>
        <w:ind w:left="720" w:firstLine="720"/>
        <w:jc w:val="both"/>
        <w:rPr>
          <w:rFonts w:cs="Khmer OS Siemreap"/>
          <w:szCs w:val="22"/>
        </w:rPr>
      </w:pPr>
      <w:r w:rsidRPr="00D55E1F">
        <w:rPr>
          <w:rFonts w:cs="Khmer OS Siemreap"/>
          <w:szCs w:val="22"/>
          <w:cs/>
          <w:lang w:bidi="km-KH"/>
        </w:rPr>
        <w:t>១</w:t>
      </w:r>
      <w:r w:rsidRPr="00D55E1F">
        <w:rPr>
          <w:rFonts w:cs="Khmer OS Siemreap"/>
          <w:szCs w:val="22"/>
          <w:lang w:bidi="km-KH"/>
        </w:rPr>
        <w:t xml:space="preserve">. </w:t>
      </w:r>
      <w:r w:rsidR="009B5E9F">
        <w:rPr>
          <w:rFonts w:cs="Khmer OS Siemreap" w:hint="cs"/>
          <w:szCs w:val="22"/>
          <w:cs/>
          <w:lang w:bidi="km-KH"/>
        </w:rPr>
        <w:t xml:space="preserve">លោក​ </w:t>
      </w:r>
      <w:r w:rsidR="00C12793">
        <w:rPr>
          <w:rFonts w:cs="Khmer OS Siemreap" w:hint="cs"/>
          <w:szCs w:val="22"/>
          <w:cs/>
          <w:lang w:bidi="km-KH"/>
        </w:rPr>
        <w:t>ដន ធារ៉ា</w:t>
      </w:r>
    </w:p>
    <w:p w14:paraId="4BA07168" w14:textId="77777777" w:rsidR="002A7101" w:rsidRPr="00D55E1F" w:rsidRDefault="002A7101" w:rsidP="002A353E">
      <w:pPr>
        <w:ind w:left="720" w:firstLine="720"/>
        <w:jc w:val="both"/>
        <w:rPr>
          <w:rFonts w:cs="Khmer OS Siemreap"/>
          <w:szCs w:val="22"/>
        </w:rPr>
      </w:pPr>
      <w:r w:rsidRPr="00D55E1F">
        <w:rPr>
          <w:rFonts w:cs="Khmer OS Siemreap"/>
          <w:szCs w:val="22"/>
          <w:cs/>
          <w:lang w:bidi="km-KH"/>
        </w:rPr>
        <w:t>២</w:t>
      </w:r>
      <w:r w:rsidRPr="00D55E1F">
        <w:rPr>
          <w:rFonts w:cs="Khmer OS Siemreap"/>
          <w:szCs w:val="22"/>
          <w:lang w:bidi="km-KH"/>
        </w:rPr>
        <w:t xml:space="preserve">. </w:t>
      </w:r>
      <w:r w:rsidR="009B5E9F">
        <w:rPr>
          <w:rFonts w:cs="Khmer OS Siemreap" w:hint="cs"/>
          <w:szCs w:val="22"/>
          <w:cs/>
          <w:lang w:bidi="km-KH"/>
        </w:rPr>
        <w:t xml:space="preserve">លោក​ </w:t>
      </w:r>
      <w:r w:rsidR="00C12793">
        <w:rPr>
          <w:rFonts w:cs="Khmer OS Siemreap" w:hint="cs"/>
          <w:szCs w:val="22"/>
          <w:cs/>
          <w:lang w:bidi="km-KH"/>
        </w:rPr>
        <w:t>បូង ចាន់ណារិទ្ធ</w:t>
      </w:r>
    </w:p>
    <w:p w14:paraId="652B8071" w14:textId="77777777" w:rsidR="002A7101" w:rsidRPr="00D55E1F" w:rsidRDefault="002A7101" w:rsidP="002A353E">
      <w:pPr>
        <w:ind w:left="720" w:firstLine="720"/>
        <w:jc w:val="both"/>
        <w:rPr>
          <w:rFonts w:cs="Khmer OS Siemreap"/>
          <w:szCs w:val="22"/>
        </w:rPr>
      </w:pPr>
      <w:r w:rsidRPr="00D55E1F">
        <w:rPr>
          <w:rFonts w:cs="Khmer OS Siemreap"/>
          <w:szCs w:val="22"/>
          <w:cs/>
          <w:lang w:bidi="km-KH"/>
        </w:rPr>
        <w:t>៣</w:t>
      </w:r>
      <w:r w:rsidRPr="00D55E1F">
        <w:rPr>
          <w:rFonts w:cs="Khmer OS Siemreap"/>
          <w:szCs w:val="22"/>
          <w:lang w:bidi="km-KH"/>
        </w:rPr>
        <w:t xml:space="preserve">. </w:t>
      </w:r>
      <w:r w:rsidR="009B5E9F">
        <w:rPr>
          <w:rFonts w:cs="Khmer OS Siemreap" w:hint="cs"/>
          <w:szCs w:val="22"/>
          <w:cs/>
          <w:lang w:bidi="km-KH"/>
        </w:rPr>
        <w:t xml:space="preserve">លោក​ </w:t>
      </w:r>
      <w:r w:rsidR="00C12793">
        <w:rPr>
          <w:rFonts w:cs="Khmer OS Siemreap" w:hint="cs"/>
          <w:szCs w:val="22"/>
          <w:cs/>
          <w:lang w:bidi="km-KH"/>
        </w:rPr>
        <w:t>ហ៊ុំ ចន្រ្ទា</w:t>
      </w:r>
    </w:p>
    <w:p w14:paraId="50EB4AD6" w14:textId="77777777" w:rsidR="00C12793" w:rsidRDefault="002A7101" w:rsidP="002A353E">
      <w:pPr>
        <w:ind w:left="720" w:firstLine="720"/>
        <w:jc w:val="both"/>
        <w:rPr>
          <w:rFonts w:cs="Khmer OS Siemreap"/>
          <w:szCs w:val="22"/>
          <w:lang w:bidi="km-KH"/>
        </w:rPr>
      </w:pPr>
      <w:r w:rsidRPr="00D55E1F">
        <w:rPr>
          <w:rFonts w:cs="Khmer OS Siemreap"/>
          <w:szCs w:val="22"/>
          <w:cs/>
          <w:lang w:bidi="km-KH"/>
        </w:rPr>
        <w:t>៤</w:t>
      </w:r>
      <w:r w:rsidRPr="00D55E1F">
        <w:rPr>
          <w:rFonts w:cs="Khmer OS Siemreap"/>
          <w:szCs w:val="22"/>
          <w:lang w:bidi="km-KH"/>
        </w:rPr>
        <w:t xml:space="preserve">. </w:t>
      </w:r>
      <w:r w:rsidR="009B5E9F">
        <w:rPr>
          <w:rFonts w:cs="Khmer OS Siemreap" w:hint="cs"/>
          <w:szCs w:val="22"/>
          <w:cs/>
          <w:lang w:bidi="km-KH"/>
        </w:rPr>
        <w:t xml:space="preserve">លោក​ </w:t>
      </w:r>
      <w:r w:rsidR="00C12793">
        <w:rPr>
          <w:rFonts w:cs="Khmer OS Siemreap" w:hint="cs"/>
          <w:szCs w:val="22"/>
          <w:cs/>
          <w:lang w:bidi="km-KH"/>
        </w:rPr>
        <w:t>ខៀវ សេដ្ឋា</w:t>
      </w:r>
    </w:p>
    <w:p w14:paraId="6DA2E123" w14:textId="77777777" w:rsidR="002A7101" w:rsidRDefault="002A7101" w:rsidP="002A353E">
      <w:pPr>
        <w:ind w:left="720" w:firstLine="720"/>
        <w:jc w:val="both"/>
        <w:rPr>
          <w:rFonts w:cs="Khmer OS Siemreap"/>
          <w:szCs w:val="22"/>
          <w:lang w:bidi="km-KH"/>
        </w:rPr>
      </w:pPr>
      <w:r w:rsidRPr="00D55E1F">
        <w:rPr>
          <w:rFonts w:cs="Khmer OS Siemreap"/>
          <w:szCs w:val="22"/>
          <w:cs/>
          <w:lang w:bidi="km-KH"/>
        </w:rPr>
        <w:t>៥</w:t>
      </w:r>
      <w:r w:rsidRPr="00D55E1F">
        <w:rPr>
          <w:rFonts w:cs="Khmer OS Siemreap"/>
          <w:szCs w:val="22"/>
          <w:lang w:bidi="km-KH"/>
        </w:rPr>
        <w:t xml:space="preserve">. </w:t>
      </w:r>
      <w:r w:rsidR="009B5E9F">
        <w:rPr>
          <w:rFonts w:cs="Khmer OS Siemreap" w:hint="cs"/>
          <w:szCs w:val="22"/>
          <w:cs/>
          <w:lang w:bidi="km-KH"/>
        </w:rPr>
        <w:t xml:space="preserve">កញ្ញា​ </w:t>
      </w:r>
      <w:r w:rsidR="00C12793">
        <w:rPr>
          <w:rFonts w:cs="Khmer OS Siemreap" w:hint="cs"/>
          <w:szCs w:val="22"/>
          <w:cs/>
          <w:lang w:bidi="km-KH"/>
        </w:rPr>
        <w:t>ស៊ុន ម៉ាឡែន</w:t>
      </w:r>
    </w:p>
    <w:p w14:paraId="1CA3DD0D" w14:textId="77777777" w:rsidR="002A7101" w:rsidRPr="00142CA8" w:rsidRDefault="00C12793" w:rsidP="002A353E">
      <w:pPr>
        <w:ind w:left="720" w:firstLine="720"/>
        <w:jc w:val="both"/>
        <w:rPr>
          <w:rFonts w:cs="Khmer OS Siemreap"/>
          <w:szCs w:val="22"/>
        </w:rPr>
      </w:pPr>
      <w:r w:rsidRPr="00D55E1F">
        <w:rPr>
          <w:rFonts w:cs="Khmer OS Siemreap"/>
          <w:szCs w:val="22"/>
          <w:cs/>
          <w:lang w:bidi="km-KH"/>
        </w:rPr>
        <w:t>៥</w:t>
      </w:r>
      <w:r w:rsidRPr="00D55E1F">
        <w:rPr>
          <w:rFonts w:cs="Khmer OS Siemreap"/>
          <w:szCs w:val="22"/>
          <w:lang w:bidi="km-KH"/>
        </w:rPr>
        <w:t xml:space="preserve">. </w:t>
      </w:r>
      <w:r w:rsidR="009B5E9F">
        <w:rPr>
          <w:rFonts w:cs="Khmer OS Siemreap" w:hint="cs"/>
          <w:szCs w:val="22"/>
          <w:cs/>
          <w:lang w:bidi="km-KH"/>
        </w:rPr>
        <w:t xml:space="preserve">លោក​ </w:t>
      </w:r>
      <w:r>
        <w:rPr>
          <w:rFonts w:cs="Khmer OS Siemreap" w:hint="cs"/>
          <w:szCs w:val="22"/>
          <w:cs/>
          <w:lang w:bidi="km-KH"/>
        </w:rPr>
        <w:t>សេង សាមឌី</w:t>
      </w:r>
    </w:p>
    <w:p w14:paraId="5563ED66" w14:textId="77777777" w:rsidR="002A7101" w:rsidRPr="005B014C" w:rsidRDefault="002A7101" w:rsidP="002A353E">
      <w:pPr>
        <w:jc w:val="both"/>
        <w:rPr>
          <w:rFonts w:cs="Khmer OS Siemreap"/>
          <w:b/>
          <w:bCs/>
          <w:szCs w:val="22"/>
          <w:lang w:bidi="km-KH"/>
        </w:rPr>
      </w:pPr>
      <w:r w:rsidRPr="00D55E1F">
        <w:rPr>
          <w:rFonts w:cs="Khmer OS Siemreap"/>
          <w:szCs w:val="22"/>
        </w:rPr>
        <w:tab/>
      </w:r>
      <w:r w:rsidRPr="00D55E1F">
        <w:rPr>
          <w:rFonts w:cs="Khmer OS Siemreap"/>
          <w:szCs w:val="22"/>
          <w:cs/>
          <w:lang w:bidi="km-KH"/>
        </w:rPr>
        <w:t>សូមធានាអះអាងចំពោះការសិក្សាស្រាវជ្រាវនិក្ខេបបទក្រោមប្រធានបទ</w:t>
      </w:r>
      <w:r w:rsidR="00C12793">
        <w:rPr>
          <w:rFonts w:cs="Khmer OS Siemreap" w:hint="cs"/>
          <w:szCs w:val="22"/>
          <w:cs/>
          <w:lang w:bidi="km-KH"/>
        </w:rPr>
        <w:t xml:space="preserve"> </w:t>
      </w:r>
      <w:r w:rsidR="00C12793" w:rsidRPr="00C12793">
        <w:rPr>
          <w:rFonts w:cs="Khmer OS Siemreap" w:hint="cs"/>
          <w:b/>
          <w:bCs/>
          <w:szCs w:val="22"/>
          <w:cs/>
          <w:lang w:bidi="km-KH"/>
        </w:rPr>
        <w:t>ប្រព័ន្ធគ្រប់គ្រងការសិក្សាពីចម្ងាយនៃសាកលវិទ្យាល័យ អាស៊ី</w:t>
      </w:r>
      <w:r w:rsidR="00DD5F5D">
        <w:rPr>
          <w:rFonts w:cs="Khmer OS Siemreap" w:hint="cs"/>
          <w:b/>
          <w:bCs/>
          <w:szCs w:val="22"/>
          <w:cs/>
          <w:lang w:bidi="km-KH"/>
        </w:rPr>
        <w:t xml:space="preserve"> </w:t>
      </w:r>
      <w:r w:rsidR="00C12793" w:rsidRPr="00C12793">
        <w:rPr>
          <w:rFonts w:cs="Khmer OS Siemreap" w:hint="cs"/>
          <w:b/>
          <w:bCs/>
          <w:szCs w:val="22"/>
          <w:cs/>
          <w:lang w:bidi="km-KH"/>
        </w:rPr>
        <w:t>អឺរ៉ុប</w:t>
      </w:r>
      <w:r w:rsidRPr="00D55E1F">
        <w:rPr>
          <w:rFonts w:cs="Khmer OS Siemreap"/>
          <w:szCs w:val="22"/>
          <w:lang w:bidi="km-KH"/>
        </w:rPr>
        <w:t xml:space="preserve"> </w:t>
      </w:r>
      <w:r w:rsidRPr="00D55E1F">
        <w:rPr>
          <w:rFonts w:cs="Khmer OS Siemreap"/>
          <w:szCs w:val="22"/>
          <w:cs/>
          <w:lang w:bidi="km-KH"/>
        </w:rPr>
        <w:t>ថាទាំងខ្លឹមសារប្រធានបទ និងអត្ថន័យគឺក្រុមស្រាវជ្រាវបាន</w:t>
      </w:r>
      <w:r w:rsidR="00C12793">
        <w:rPr>
          <w:rFonts w:cs="Khmer OS Siemreap"/>
          <w:szCs w:val="22"/>
          <w:cs/>
          <w:lang w:bidi="km-KH"/>
        </w:rPr>
        <w:t>ធ្វើការចងក្រង</w:t>
      </w:r>
      <w:r w:rsidR="00C12793">
        <w:rPr>
          <w:rFonts w:cs="Khmer OS Siemreap" w:hint="cs"/>
          <w:szCs w:val="22"/>
          <w:cs/>
          <w:lang w:bidi="km-KH"/>
        </w:rPr>
        <w:t xml:space="preserve"> </w:t>
      </w:r>
      <w:r w:rsidRPr="00D55E1F">
        <w:rPr>
          <w:rFonts w:cs="Khmer OS Siemreap"/>
          <w:szCs w:val="22"/>
          <w:cs/>
          <w:lang w:bidi="km-KH"/>
        </w:rPr>
        <w:t>ហើយចុះទៅប្រមូលឯកសាររួមទាំងការសិក្សាពីបញ្ហានៅ</w:t>
      </w:r>
      <w:r w:rsidR="00862B02">
        <w:rPr>
          <w:rFonts w:cs="Khmer OS Siemreap" w:hint="cs"/>
          <w:szCs w:val="22"/>
          <w:cs/>
          <w:lang w:bidi="km-KH"/>
        </w:rPr>
        <w:t xml:space="preserve"> </w:t>
      </w:r>
      <w:r w:rsidR="00862B02" w:rsidRPr="00143DD8">
        <w:rPr>
          <w:rFonts w:cs="Khmer OS Siemreap" w:hint="cs"/>
          <w:szCs w:val="22"/>
          <w:cs/>
          <w:lang w:bidi="km-KH"/>
        </w:rPr>
        <w:t>សាកលវិទ្យាល័យ អាស៊ី</w:t>
      </w:r>
      <w:r w:rsidR="00DD5F5D">
        <w:rPr>
          <w:rFonts w:cs="Khmer OS Siemreap" w:hint="cs"/>
          <w:szCs w:val="22"/>
          <w:cs/>
          <w:lang w:bidi="km-KH"/>
        </w:rPr>
        <w:t xml:space="preserve"> </w:t>
      </w:r>
      <w:r w:rsidR="00862B02" w:rsidRPr="00143DD8">
        <w:rPr>
          <w:rFonts w:cs="Khmer OS Siemreap" w:hint="cs"/>
          <w:szCs w:val="22"/>
          <w:cs/>
          <w:lang w:bidi="km-KH"/>
        </w:rPr>
        <w:t>អឺរ៉ុប</w:t>
      </w:r>
      <w:r w:rsidRPr="00D55E1F">
        <w:rPr>
          <w:rFonts w:cs="Khmer OS Siemreap"/>
          <w:szCs w:val="22"/>
          <w:lang w:bidi="km-KH"/>
        </w:rPr>
        <w:t xml:space="preserve"> </w:t>
      </w:r>
      <w:r w:rsidRPr="00D55E1F">
        <w:rPr>
          <w:rFonts w:cs="Khmer OS Siemreap"/>
          <w:szCs w:val="22"/>
          <w:cs/>
          <w:lang w:bidi="km-KH"/>
        </w:rPr>
        <w:t>ហើយក៏បានសិក្សាស្រាវជ្រាវ</w:t>
      </w:r>
      <w:r w:rsidR="00862B02">
        <w:rPr>
          <w:rFonts w:cs="Khmer OS Siemreap"/>
          <w:szCs w:val="22"/>
          <w:cs/>
          <w:lang w:bidi="km-KH"/>
        </w:rPr>
        <w:t>ដោយផ្ទាល់</w:t>
      </w:r>
      <w:r w:rsidR="00E43A4F">
        <w:rPr>
          <w:rFonts w:cs="Khmer OS Siemreap"/>
          <w:szCs w:val="22"/>
          <w:lang w:bidi="km-KH"/>
        </w:rPr>
        <w:t xml:space="preserve"> </w:t>
      </w:r>
      <w:r w:rsidRPr="00D55E1F">
        <w:rPr>
          <w:rFonts w:cs="Khmer OS Siemreap"/>
          <w:szCs w:val="22"/>
          <w:cs/>
          <w:lang w:bidi="km-KH"/>
        </w:rPr>
        <w:t>គឺមិនបានធ្វើក</w:t>
      </w:r>
      <w:r w:rsidR="00862B02">
        <w:rPr>
          <w:rFonts w:cs="Khmer OS Siemreap"/>
          <w:szCs w:val="22"/>
          <w:cs/>
          <w:lang w:bidi="km-KH"/>
        </w:rPr>
        <w:t>ារចម្លងចេញពីការសិក្សាស្រាវជ្រាវ</w:t>
      </w:r>
      <w:r w:rsidR="00FF609D">
        <w:rPr>
          <w:rFonts w:cs="Khmer OS Siemreap"/>
          <w:szCs w:val="22"/>
          <w:cs/>
          <w:lang w:bidi="km-KH"/>
        </w:rPr>
        <w:t>របស់ក្រុមស្រាវជ្រាវណាមួ</w:t>
      </w:r>
      <w:r w:rsidR="005B014C">
        <w:rPr>
          <w:rFonts w:cs="Khmer OS Siemreap" w:hint="cs"/>
          <w:szCs w:val="22"/>
          <w:cs/>
          <w:lang w:bidi="km-KH"/>
        </w:rPr>
        <w:t>យ</w:t>
      </w:r>
      <w:r w:rsidR="00AF4F54">
        <w:rPr>
          <w:rFonts w:cs="Khmer OS Siemreap"/>
          <w:szCs w:val="22"/>
          <w:cs/>
          <w:lang w:bidi="km-KH"/>
        </w:rPr>
        <w:t>ឡ</w:t>
      </w:r>
      <w:r w:rsidR="005B014C">
        <w:rPr>
          <w:rFonts w:cs="Khmer OS Siemreap" w:hint="cs"/>
          <w:szCs w:val="22"/>
          <w:cs/>
          <w:lang w:bidi="km-KH"/>
        </w:rPr>
        <w:t>ើ</w:t>
      </w:r>
      <w:r w:rsidR="005B014C">
        <w:rPr>
          <w:rFonts w:cs="Khmer OS Siemreap"/>
          <w:szCs w:val="22"/>
          <w:cs/>
          <w:lang w:bidi="km-KH"/>
        </w:rPr>
        <w:t>យ</w:t>
      </w:r>
      <w:r w:rsidRPr="00D55E1F">
        <w:rPr>
          <w:rFonts w:cs="Khmer OS Siemreap"/>
          <w:szCs w:val="22"/>
          <w:cs/>
          <w:lang w:bidi="km-KH"/>
        </w:rPr>
        <w:t>។</w:t>
      </w:r>
    </w:p>
    <w:p w14:paraId="75974C4D" w14:textId="77777777" w:rsidR="002A7101" w:rsidRPr="00D55E1F" w:rsidRDefault="002A7101" w:rsidP="002A353E">
      <w:pPr>
        <w:jc w:val="both"/>
        <w:rPr>
          <w:rFonts w:cs="Khmer OS Siemreap"/>
          <w:szCs w:val="22"/>
          <w:lang w:bidi="km-KH"/>
        </w:rPr>
      </w:pPr>
      <w:r w:rsidRPr="00D55E1F">
        <w:rPr>
          <w:rFonts w:cs="Khmer OS Siemreap"/>
          <w:szCs w:val="22"/>
        </w:rPr>
        <w:tab/>
      </w:r>
      <w:r w:rsidRPr="00D55E1F">
        <w:rPr>
          <w:rFonts w:cs="Khmer OS Siemreap"/>
          <w:szCs w:val="22"/>
          <w:cs/>
          <w:lang w:bidi="km-KH"/>
        </w:rPr>
        <w:t>ប្រសិនបើខ្លឹមសារនៃប្រធានបទ និងផ្នែកផ្សេងៗ នៅក្នុងអត្ថន័យរបស់និក្ខេបបទនេះបាន ធ្វើការ</w:t>
      </w:r>
      <w:r>
        <w:rPr>
          <w:rFonts w:cs="Khmer OS Siemreap"/>
          <w:szCs w:val="22"/>
          <w:lang w:bidi="km-KH"/>
        </w:rPr>
        <w:t xml:space="preserve"> </w:t>
      </w:r>
      <w:r w:rsidRPr="00D55E1F">
        <w:rPr>
          <w:rFonts w:cs="Khmer OS Siemreap"/>
          <w:szCs w:val="22"/>
          <w:cs/>
          <w:lang w:bidi="km-KH"/>
        </w:rPr>
        <w:t>ចម្លងចេញពីកិច្ចការស្រាវជ្រាវរបស់ក្រុមស្រាវជ្រាវផ្សេ</w:t>
      </w:r>
      <w:r w:rsidR="00C82C55">
        <w:rPr>
          <w:rFonts w:cs="Khmer OS Siemreap"/>
          <w:szCs w:val="22"/>
          <w:cs/>
          <w:lang w:bidi="km-KH"/>
        </w:rPr>
        <w:t>ងទៀត ក្រុមស្រាវជ្រាវ</w:t>
      </w:r>
      <w:r w:rsidR="000D1B6F">
        <w:rPr>
          <w:rFonts w:cs="Khmer OS Siemreap"/>
          <w:szCs w:val="22"/>
          <w:cs/>
          <w:lang w:bidi="km-KH"/>
        </w:rPr>
        <w:t>នឹង</w:t>
      </w:r>
      <w:r w:rsidRPr="00D55E1F">
        <w:rPr>
          <w:rFonts w:cs="Khmer OS Siemreap"/>
          <w:szCs w:val="22"/>
          <w:cs/>
          <w:lang w:bidi="km-KH"/>
        </w:rPr>
        <w:t>ទទួលខុសត្រូវចំពោះ</w:t>
      </w:r>
      <w:r>
        <w:rPr>
          <w:rFonts w:cs="Khmer OS Siemreap"/>
          <w:szCs w:val="22"/>
          <w:lang w:bidi="km-KH"/>
        </w:rPr>
        <w:t xml:space="preserve"> </w:t>
      </w:r>
      <w:r w:rsidRPr="00D55E1F">
        <w:rPr>
          <w:rFonts w:cs="Khmer OS Siemreap"/>
          <w:szCs w:val="22"/>
          <w:cs/>
          <w:lang w:bidi="km-KH"/>
        </w:rPr>
        <w:t>គណកម្មការសារណា។</w:t>
      </w:r>
    </w:p>
    <w:p w14:paraId="4857158A" w14:textId="77777777" w:rsidR="002A7101" w:rsidRPr="00142CA8" w:rsidRDefault="002A7101" w:rsidP="002A353E">
      <w:pPr>
        <w:jc w:val="both"/>
        <w:rPr>
          <w:rFonts w:cs="Khmer OS Siemreap"/>
          <w:szCs w:val="22"/>
        </w:rPr>
      </w:pPr>
    </w:p>
    <w:p w14:paraId="4FE23ACE" w14:textId="77777777" w:rsidR="002A7101" w:rsidRPr="00142CA8" w:rsidRDefault="002A7101" w:rsidP="002A353E">
      <w:pPr>
        <w:tabs>
          <w:tab w:val="center" w:pos="6804"/>
        </w:tabs>
        <w:jc w:val="both"/>
        <w:rPr>
          <w:rFonts w:cs="Khmer OS Siemreap"/>
          <w:szCs w:val="22"/>
        </w:rPr>
      </w:pPr>
      <w:r w:rsidRPr="00142CA8">
        <w:rPr>
          <w:rFonts w:cs="Khmer OS Siemreap"/>
          <w:szCs w:val="22"/>
        </w:rPr>
        <w:tab/>
      </w:r>
      <w:r w:rsidRPr="00142CA8">
        <w:rPr>
          <w:rFonts w:cs="Khmer OS Siemreap"/>
          <w:szCs w:val="22"/>
          <w:cs/>
          <w:lang w:bidi="km-KH"/>
        </w:rPr>
        <w:t>រាជធានីភ្នំពេញ</w:t>
      </w:r>
      <w:r w:rsidRPr="00142CA8">
        <w:rPr>
          <w:rFonts w:cs="Khmer OS Siemreap"/>
          <w:szCs w:val="22"/>
        </w:rPr>
        <w:t xml:space="preserve">, </w:t>
      </w:r>
      <w:r w:rsidRPr="00142CA8">
        <w:rPr>
          <w:rFonts w:cs="Khmer OS Siemreap"/>
          <w:szCs w:val="22"/>
          <w:cs/>
          <w:lang w:bidi="km-KH"/>
        </w:rPr>
        <w:t xml:space="preserve">ថ្ងៃទី </w:t>
      </w:r>
      <w:r w:rsidRPr="00142CA8">
        <w:rPr>
          <w:rFonts w:cs="Khmer OS Siemreap"/>
          <w:szCs w:val="22"/>
          <w:lang w:bidi="km-KH"/>
        </w:rPr>
        <w:t>……</w:t>
      </w:r>
      <w:r w:rsidRPr="00142CA8">
        <w:rPr>
          <w:rFonts w:cs="Khmer OS Siemreap"/>
          <w:szCs w:val="22"/>
          <w:cs/>
          <w:lang w:bidi="km-KH"/>
        </w:rPr>
        <w:t xml:space="preserve"> ខែ </w:t>
      </w:r>
      <w:r w:rsidRPr="00142CA8">
        <w:rPr>
          <w:rFonts w:cs="Khmer OS Siemreap"/>
          <w:szCs w:val="22"/>
          <w:lang w:bidi="km-KH"/>
        </w:rPr>
        <w:t>………</w:t>
      </w:r>
      <w:r w:rsidRPr="00142CA8">
        <w:rPr>
          <w:rFonts w:cs="Khmer OS Siemreap"/>
          <w:szCs w:val="22"/>
          <w:cs/>
          <w:lang w:bidi="km-KH"/>
        </w:rPr>
        <w:t xml:space="preserve"> ឆ្នាំ </w:t>
      </w:r>
      <w:r w:rsidRPr="00142CA8">
        <w:rPr>
          <w:rFonts w:cs="Khmer OS Siemreap"/>
          <w:szCs w:val="22"/>
          <w:lang w:bidi="km-KH"/>
        </w:rPr>
        <w:t>……………</w:t>
      </w:r>
    </w:p>
    <w:p w14:paraId="34F6CB5A" w14:textId="77777777" w:rsidR="002A7101" w:rsidRPr="00142CA8" w:rsidRDefault="002A7101" w:rsidP="002A353E">
      <w:pPr>
        <w:tabs>
          <w:tab w:val="left" w:pos="5812"/>
        </w:tabs>
        <w:jc w:val="both"/>
        <w:rPr>
          <w:rFonts w:cs="Khmer OS Siemreap"/>
          <w:szCs w:val="22"/>
        </w:rPr>
      </w:pPr>
      <w:r w:rsidRPr="00142CA8">
        <w:rPr>
          <w:rFonts w:cs="Khmer OS Siemreap"/>
          <w:szCs w:val="22"/>
        </w:rPr>
        <w:tab/>
      </w:r>
      <w:r w:rsidRPr="00142CA8">
        <w:rPr>
          <w:rFonts w:cs="Khmer OS Siemreap"/>
          <w:szCs w:val="22"/>
          <w:cs/>
          <w:lang w:bidi="km-KH"/>
        </w:rPr>
        <w:t>តំណាងក្រុម</w:t>
      </w:r>
    </w:p>
    <w:p w14:paraId="7AE3FF5A" w14:textId="77777777" w:rsidR="002A7101" w:rsidRPr="00142CA8" w:rsidRDefault="002A7101" w:rsidP="002A353E">
      <w:pPr>
        <w:tabs>
          <w:tab w:val="center" w:pos="6804"/>
        </w:tabs>
        <w:jc w:val="both"/>
        <w:rPr>
          <w:rFonts w:cs="Khmer OS Siemreap"/>
          <w:szCs w:val="22"/>
        </w:rPr>
      </w:pPr>
    </w:p>
    <w:p w14:paraId="17C820BA" w14:textId="77777777" w:rsidR="002A7101" w:rsidRPr="00142CA8" w:rsidRDefault="002A7101" w:rsidP="002A353E">
      <w:pPr>
        <w:tabs>
          <w:tab w:val="center" w:pos="6804"/>
        </w:tabs>
        <w:jc w:val="both"/>
        <w:rPr>
          <w:rFonts w:cs="Khmer OS Siemreap"/>
          <w:szCs w:val="22"/>
        </w:rPr>
      </w:pPr>
    </w:p>
    <w:p w14:paraId="739C2AF3" w14:textId="77777777" w:rsidR="002A7101" w:rsidRPr="00142CA8" w:rsidRDefault="002A7101" w:rsidP="002A353E">
      <w:pPr>
        <w:tabs>
          <w:tab w:val="center" w:pos="6804"/>
        </w:tabs>
        <w:jc w:val="both"/>
        <w:rPr>
          <w:rFonts w:cs="Khmer OS Siemreap"/>
          <w:szCs w:val="22"/>
          <w:rtl/>
          <w:cs/>
        </w:rPr>
      </w:pPr>
      <w:r w:rsidRPr="00142CA8">
        <w:rPr>
          <w:rFonts w:cs="Khmer OS Siemreap"/>
          <w:szCs w:val="22"/>
        </w:rPr>
        <w:tab/>
      </w:r>
      <w:r w:rsidR="00C82C55">
        <w:rPr>
          <w:rFonts w:cs="Khmer OS Siemreap" w:hint="cs"/>
          <w:szCs w:val="22"/>
          <w:cs/>
          <w:lang w:bidi="km-KH"/>
        </w:rPr>
        <w:t>ដន ធារ៉ា</w:t>
      </w:r>
    </w:p>
    <w:p w14:paraId="4928B300" w14:textId="77777777" w:rsidR="002A7101" w:rsidRDefault="002A7101" w:rsidP="002A353E">
      <w:pPr>
        <w:tabs>
          <w:tab w:val="left" w:pos="6240"/>
        </w:tabs>
        <w:jc w:val="both"/>
        <w:rPr>
          <w:rFonts w:ascii="Khmer Kep" w:hAnsi="Khmer Kep"/>
          <w:sz w:val="21"/>
          <w:szCs w:val="21"/>
        </w:rPr>
      </w:pPr>
      <w:r>
        <w:rPr>
          <w:rFonts w:ascii="Khmer Kep" w:hAnsi="Khmer Kep"/>
          <w:sz w:val="21"/>
          <w:szCs w:val="21"/>
        </w:rPr>
        <w:tab/>
      </w:r>
    </w:p>
    <w:p w14:paraId="3967D141" w14:textId="77777777" w:rsidR="002A7101" w:rsidRPr="00BD62B8" w:rsidRDefault="002A7101" w:rsidP="002A353E">
      <w:pPr>
        <w:spacing w:before="240" w:after="240"/>
        <w:jc w:val="center"/>
        <w:rPr>
          <w:rFonts w:ascii="Khmer OS Muol Light" w:hAnsi="Khmer OS Muol Light" w:cs="Khmer OS Muol Light"/>
          <w:lang w:bidi="km-KH"/>
        </w:rPr>
      </w:pPr>
      <w:r>
        <w:rPr>
          <w:rFonts w:ascii="Khmer Kep" w:hAnsi="Khmer Kep"/>
          <w:sz w:val="21"/>
          <w:szCs w:val="21"/>
        </w:rPr>
        <w:br w:type="page"/>
      </w:r>
      <w:r w:rsidRPr="00BD62B8">
        <w:rPr>
          <w:rFonts w:ascii="Khmer OS Muol Light" w:hAnsi="Khmer OS Muol Light" w:cs="Khmer OS Muol Light"/>
          <w:cs/>
          <w:lang w:bidi="km-KH"/>
        </w:rPr>
        <w:t>ខ្លឹមសាររួមនៃ</w:t>
      </w:r>
      <w:r w:rsidRPr="00BD62B8">
        <w:rPr>
          <w:rFonts w:ascii="Khmer OS Muol Light" w:hAnsi="Khmer OS Muol Light" w:cs="Khmer OS Muol Light" w:hint="cs"/>
          <w:cs/>
          <w:lang w:bidi="km-KH"/>
        </w:rPr>
        <w:t>សារណា</w:t>
      </w:r>
    </w:p>
    <w:p w14:paraId="5ED384AD" w14:textId="00778A86" w:rsidR="005B014C" w:rsidRDefault="000462A0" w:rsidP="002A353E">
      <w:pPr>
        <w:tabs>
          <w:tab w:val="left" w:pos="720"/>
        </w:tabs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 w:rsidR="005B014C" w:rsidRPr="00510182">
        <w:rPr>
          <w:rFonts w:cs="Khmer OS Siemreap" w:hint="cs"/>
          <w:spacing w:val="6"/>
          <w:szCs w:val="22"/>
          <w:cs/>
          <w:lang w:bidi="km-KH"/>
        </w:rPr>
        <w:t xml:space="preserve">ការគ្រប់គ្រងការសិក្សាពីចម្ងាយ </w:t>
      </w:r>
      <w:r w:rsidR="00BA3B70" w:rsidRPr="00510182">
        <w:rPr>
          <w:rFonts w:cs="Khmer OS Siemreap" w:hint="cs"/>
          <w:spacing w:val="6"/>
          <w:szCs w:val="22"/>
          <w:cs/>
          <w:lang w:bidi="km-KH"/>
        </w:rPr>
        <w:t>ពិតជាមានសារៈសំខាន់ណាស់</w:t>
      </w:r>
      <w:r w:rsidR="00EA49C6" w:rsidRPr="00510182">
        <w:rPr>
          <w:rFonts w:cs="Khmer OS Siemreap" w:hint="cs"/>
          <w:spacing w:val="6"/>
          <w:szCs w:val="22"/>
          <w:cs/>
          <w:lang w:bidi="km-KH"/>
        </w:rPr>
        <w:t xml:space="preserve"> </w:t>
      </w:r>
      <w:r w:rsidR="00BA3B70" w:rsidRPr="00510182">
        <w:rPr>
          <w:rFonts w:cs="Khmer OS Siemreap" w:hint="cs"/>
          <w:spacing w:val="6"/>
          <w:szCs w:val="22"/>
          <w:cs/>
          <w:lang w:bidi="km-KH"/>
        </w:rPr>
        <w:t>ចំពោះគ្រឹះ</w:t>
      </w:r>
      <w:r w:rsidR="005B014C" w:rsidRPr="00510182">
        <w:rPr>
          <w:rFonts w:cs="Khmer OS Siemreap" w:hint="cs"/>
          <w:spacing w:val="6"/>
          <w:szCs w:val="22"/>
          <w:cs/>
          <w:lang w:bidi="km-KH"/>
        </w:rPr>
        <w:t>ស្ថានសិក្សានីមួយៗប្រសិនបើយើងអាចបង្កើតវា ហើយមានរចនាសម្ព័ន្ធក្នុងការគ្រប់គ្រងបានត្រឹមត្រូវ</w:t>
      </w:r>
      <w:r w:rsidR="00C247B2" w:rsidRPr="00510182">
        <w:rPr>
          <w:rFonts w:cs="Khmer OS Siemreap"/>
          <w:spacing w:val="6"/>
          <w:szCs w:val="22"/>
          <w:lang w:bidi="km-KH"/>
        </w:rPr>
        <w:t xml:space="preserve"> </w:t>
      </w:r>
      <w:r w:rsidR="005B014C" w:rsidRPr="00510182">
        <w:rPr>
          <w:rFonts w:cs="Khmer OS Siemreap" w:hint="cs"/>
          <w:spacing w:val="6"/>
          <w:szCs w:val="22"/>
          <w:cs/>
          <w:lang w:bidi="km-KH"/>
        </w:rPr>
        <w:t>នោះវាពិតជាអាចជួយ</w:t>
      </w:r>
      <w:r w:rsidR="005B014C" w:rsidRPr="00510182">
        <w:rPr>
          <w:rFonts w:cs="Khmer OS Siemreap" w:hint="cs"/>
          <w:spacing w:val="14"/>
          <w:szCs w:val="22"/>
          <w:cs/>
          <w:lang w:bidi="km-KH"/>
        </w:rPr>
        <w:t>សម្រួលដល់កិច្ចការរ</w:t>
      </w:r>
      <w:r w:rsidR="006523B5" w:rsidRPr="00510182">
        <w:rPr>
          <w:rFonts w:cs="Khmer OS Siemreap" w:hint="cs"/>
          <w:spacing w:val="14"/>
          <w:szCs w:val="22"/>
          <w:cs/>
          <w:lang w:bidi="km-KH"/>
        </w:rPr>
        <w:t>បស់គ្រឹះស្ថានជាច្រើន</w:t>
      </w:r>
      <w:r w:rsidR="006523B5" w:rsidRPr="00510182">
        <w:rPr>
          <w:rFonts w:cs="Khmer OS Siemreap"/>
          <w:spacing w:val="14"/>
          <w:szCs w:val="22"/>
          <w:lang w:bidi="km-KH"/>
        </w:rPr>
        <w:t xml:space="preserve"> </w:t>
      </w:r>
      <w:r w:rsidR="00BA3B70" w:rsidRPr="00510182">
        <w:rPr>
          <w:rFonts w:cs="Khmer OS Siemreap" w:hint="cs"/>
          <w:spacing w:val="14"/>
          <w:szCs w:val="22"/>
          <w:cs/>
          <w:lang w:bidi="km-KH"/>
        </w:rPr>
        <w:t>ដូចជាការរៀប</w:t>
      </w:r>
      <w:r w:rsidR="005B014C" w:rsidRPr="00510182">
        <w:rPr>
          <w:rFonts w:cs="Khmer OS Siemreap" w:hint="cs"/>
          <w:spacing w:val="14"/>
          <w:szCs w:val="22"/>
          <w:cs/>
          <w:lang w:bidi="km-KH"/>
        </w:rPr>
        <w:t>ចំមេរៀនសម្រាប់ឲ្យសិស្សនិស្សិតបានសិក្សា</w:t>
      </w:r>
      <w:r w:rsidR="005B014C">
        <w:rPr>
          <w:rFonts w:cs="Khmer OS Siemreap" w:hint="cs"/>
          <w:szCs w:val="22"/>
          <w:cs/>
          <w:lang w:bidi="km-KH"/>
        </w:rPr>
        <w:t>ស្រាវជ្រាវ</w:t>
      </w:r>
      <w:r w:rsidR="00C247B2">
        <w:rPr>
          <w:rFonts w:cs="Khmer OS Siemreap"/>
          <w:szCs w:val="22"/>
          <w:lang w:bidi="km-KH"/>
        </w:rPr>
        <w:t xml:space="preserve"> </w:t>
      </w:r>
      <w:r w:rsidR="005B014C">
        <w:rPr>
          <w:rFonts w:cs="Khmer OS Siemreap" w:hint="cs"/>
          <w:szCs w:val="22"/>
          <w:cs/>
          <w:lang w:bidi="km-KH"/>
        </w:rPr>
        <w:t>រៀបចំការ</w:t>
      </w:r>
      <w:r w:rsidR="00E04FBC">
        <w:rPr>
          <w:rFonts w:cs="Khmer OS Siemreap" w:hint="cs"/>
          <w:szCs w:val="22"/>
          <w:cs/>
          <w:lang w:bidi="km-KH"/>
        </w:rPr>
        <w:t>ប្រឡង</w:t>
      </w:r>
      <w:r w:rsidR="005B014C">
        <w:rPr>
          <w:rFonts w:cs="Khmer OS Siemreap" w:hint="cs"/>
          <w:szCs w:val="22"/>
          <w:cs/>
          <w:lang w:bidi="km-KH"/>
        </w:rPr>
        <w:t>អនឡាញ ហើយនឹងបែងចែកថ្នាក់ជាដើម។ អាស្រ័យហេតុនេះ ទើបបា</w:t>
      </w:r>
      <w:r w:rsidR="00E568E4">
        <w:rPr>
          <w:rFonts w:cs="Khmer OS Siemreap" w:hint="cs"/>
          <w:szCs w:val="22"/>
          <w:cs/>
          <w:lang w:bidi="km-KH"/>
        </w:rPr>
        <w:t>នជាក្រុមសិក្សាស្រាវជ្រាវ</w:t>
      </w:r>
      <w:r w:rsidR="00C247B2">
        <w:rPr>
          <w:rFonts w:cs="Khmer OS Siemreap"/>
          <w:szCs w:val="22"/>
          <w:lang w:bidi="km-KH"/>
        </w:rPr>
        <w:t xml:space="preserve"> </w:t>
      </w:r>
      <w:r w:rsidR="00BA3B70">
        <w:rPr>
          <w:rFonts w:cs="Khmer OS Siemreap" w:hint="cs"/>
          <w:szCs w:val="22"/>
          <w:cs/>
          <w:lang w:bidi="km-KH"/>
        </w:rPr>
        <w:t>បានមូលមតិគ្នាក៏</w:t>
      </w:r>
      <w:r w:rsidR="005B014C">
        <w:rPr>
          <w:rFonts w:cs="Khmer OS Siemreap" w:hint="cs"/>
          <w:szCs w:val="22"/>
          <w:cs/>
          <w:lang w:bidi="km-KH"/>
        </w:rPr>
        <w:t>ដូចជាបានស្នើសុំដល់លោកបណ្ឌិតសាកលវិទ្យាធិការនៃសាកវិទ្យាល័យ អាស៊ីអឺរ៉ុបដើម្បីទទួលបានកន្លែងសម្រាប់ធ្វើកិច្ចការស្រាវជ្រាវទៅលើប្រធាបបទមួយនេះ។ ដោយឆ្លងកា</w:t>
      </w:r>
      <w:r w:rsidR="00E568E4">
        <w:rPr>
          <w:rFonts w:cs="Khmer OS Siemreap" w:hint="cs"/>
          <w:szCs w:val="22"/>
          <w:cs/>
          <w:lang w:bidi="km-KH"/>
        </w:rPr>
        <w:t>ត់ការសិក្សាស្រាវជ្រាវឃើញថា គ្រឹះ</w:t>
      </w:r>
      <w:r w:rsidR="005B014C">
        <w:rPr>
          <w:rFonts w:cs="Khmer OS Siemreap" w:hint="cs"/>
          <w:szCs w:val="22"/>
          <w:cs/>
          <w:lang w:bidi="km-KH"/>
        </w:rPr>
        <w:t>ស្ថានមួយនេះមានកង្វះខ្វះខាតទៅលើប្រព័ន្ធគ្រប់គ្រងការសិក្សាពីចម្ងាយនេះ។</w:t>
      </w:r>
      <w:r w:rsidR="005B014C">
        <w:rPr>
          <w:rFonts w:cs="Khmer OS Siemreap"/>
          <w:szCs w:val="22"/>
          <w:lang w:bidi="km-KH"/>
        </w:rPr>
        <w:t xml:space="preserve"> </w:t>
      </w:r>
      <w:r w:rsidR="005B014C">
        <w:rPr>
          <w:rFonts w:cs="Khmer OS Siemreap" w:hint="cs"/>
          <w:szCs w:val="22"/>
          <w:cs/>
          <w:lang w:bidi="km-KH"/>
        </w:rPr>
        <w:t>ហេតុ</w:t>
      </w:r>
      <w:r w:rsidR="00E568E4">
        <w:rPr>
          <w:rFonts w:cs="Khmer OS Siemreap" w:hint="cs"/>
          <w:szCs w:val="22"/>
          <w:cs/>
          <w:lang w:bidi="km-KH"/>
        </w:rPr>
        <w:t>ដូច្នេះហើយ ទើបក្រុមស្រាវជ្រាវ</w:t>
      </w:r>
      <w:r w:rsidR="005B014C">
        <w:rPr>
          <w:rFonts w:cs="Khmer OS Siemreap" w:hint="cs"/>
          <w:szCs w:val="22"/>
          <w:cs/>
          <w:lang w:bidi="km-KH"/>
        </w:rPr>
        <w:t>បានរៀបចំចងក្រង និងបង្កើតប្រព័ន្ធនេះឲ្យលេច</w:t>
      </w:r>
      <w:r w:rsidR="00E568E4">
        <w:rPr>
          <w:rFonts w:cs="Khmer OS Siemreap" w:hint="cs"/>
          <w:szCs w:val="22"/>
          <w:cs/>
          <w:lang w:bidi="km-KH"/>
        </w:rPr>
        <w:t>ចេញជារូបរាងឡើងដើម្បីជួ</w:t>
      </w:r>
      <w:r w:rsidR="005B014C">
        <w:rPr>
          <w:rFonts w:cs="Khmer OS Siemreap" w:hint="cs"/>
          <w:szCs w:val="22"/>
          <w:cs/>
          <w:lang w:bidi="km-KH"/>
        </w:rPr>
        <w:t>យសម្រូលដល់កិច្ចការរបស់គ្រឹះស្ថានសិក្សាមួយនេះ។</w:t>
      </w:r>
    </w:p>
    <w:p w14:paraId="7B9B7809" w14:textId="5B12BEB0" w:rsidR="00401469" w:rsidRPr="008958B4" w:rsidRDefault="005B014C" w:rsidP="008958B4">
      <w:pPr>
        <w:tabs>
          <w:tab w:val="left" w:pos="720"/>
        </w:tabs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ការសិក្សាស្រាវជ្រាវនេះ គឺធ្វើយ៉ាងណាឲ្</w:t>
      </w:r>
      <w:r w:rsidR="00E568E4">
        <w:rPr>
          <w:rFonts w:cs="Khmer OS Siemreap" w:hint="cs"/>
          <w:szCs w:val="22"/>
          <w:cs/>
          <w:lang w:bidi="km-KH"/>
        </w:rPr>
        <w:t>យការគ្រប់គ្រងការសិក្សារបស់សាកលវិ</w:t>
      </w:r>
      <w:r>
        <w:rPr>
          <w:rFonts w:cs="Khmer OS Siemreap" w:hint="cs"/>
          <w:szCs w:val="22"/>
          <w:cs/>
          <w:lang w:bidi="km-KH"/>
        </w:rPr>
        <w:t>ទ្យាល័យមានភ</w:t>
      </w:r>
      <w:r w:rsidR="00E568E4">
        <w:rPr>
          <w:rFonts w:cs="Khmer OS Siemreap" w:hint="cs"/>
          <w:szCs w:val="22"/>
          <w:cs/>
          <w:lang w:bidi="km-KH"/>
        </w:rPr>
        <w:t>ាពងាយស្រួល និងអាចប្រើប្រាស់លើអ៊ីនធីណិ</w:t>
      </w:r>
      <w:r>
        <w:rPr>
          <w:rFonts w:cs="Khmer OS Siemreap" w:hint="cs"/>
          <w:szCs w:val="22"/>
          <w:cs/>
          <w:lang w:bidi="km-KH"/>
        </w:rPr>
        <w:t xml:space="preserve">តបាន។ ក្រុមសិក្សាស្រាវជ្រាវបានប្រើនូវបច្ចេកវិទ្យាទំនើបដោយបានយកទិន្នន័យមកធ្វើការរៀបចំបង្កើតជា </w:t>
      </w:r>
      <w:r>
        <w:rPr>
          <w:rFonts w:cs="Khmer OS Siemreap"/>
          <w:szCs w:val="22"/>
          <w:lang w:bidi="km-KH"/>
        </w:rPr>
        <w:t xml:space="preserve">Web Application </w:t>
      </w:r>
      <w:r>
        <w:rPr>
          <w:rFonts w:cs="Khmer OS Siemreap" w:hint="cs"/>
          <w:szCs w:val="22"/>
          <w:cs/>
          <w:lang w:bidi="km-KH"/>
        </w:rPr>
        <w:t>ដែលអាចបញ្ចូលទិន្នន័យ</w:t>
      </w:r>
      <w:r w:rsidR="00E568E4">
        <w:rPr>
          <w:rFonts w:cs="Khmer OS Siemreap" w:hint="cs"/>
          <w:szCs w:val="22"/>
          <w:cs/>
          <w:lang w:bidi="km-KH"/>
        </w:rPr>
        <w:t>ដែលជាមេរៀន បង្ហាញមេរៀន កម្រងសំណួ</w:t>
      </w:r>
      <w:r>
        <w:rPr>
          <w:rFonts w:cs="Khmer OS Siemreap" w:hint="cs"/>
          <w:szCs w:val="22"/>
          <w:cs/>
          <w:lang w:bidi="km-KH"/>
        </w:rPr>
        <w:t>រ និងទិន្នន័យផ្សេងទៀតដែលទាក់ទងនឹងការសិក្ស</w:t>
      </w:r>
      <w:r w:rsidR="00E568E4">
        <w:rPr>
          <w:rFonts w:cs="Khmer OS Siemreap" w:hint="cs"/>
          <w:szCs w:val="22"/>
          <w:cs/>
          <w:lang w:bidi="km-KH"/>
        </w:rPr>
        <w:t>ារបស់សាកលវិទ្យាល័យ។ មិនតែប៉ុនណ្ណោះ</w:t>
      </w:r>
      <w:r>
        <w:rPr>
          <w:rFonts w:cs="Khmer OS Siemreap" w:hint="cs"/>
          <w:szCs w:val="22"/>
          <w:cs/>
          <w:lang w:bidi="km-KH"/>
        </w:rPr>
        <w:t>ប្រព័ន្ធគ្រប់គ្រងមួយនេះវានឹងអាចជួយសម្រួលកិច្ចការរបស់គ្រឹះស្ថានសិក្សាជាច្រើនដូចជា៖</w:t>
      </w:r>
      <w:r w:rsidR="008958B4">
        <w:rPr>
          <w:rFonts w:cs="Khmer OS Siemreap"/>
          <w:szCs w:val="22"/>
          <w:lang w:bidi="km-KH"/>
        </w:rPr>
        <w:t xml:space="preserve"> </w:t>
      </w:r>
      <w:r w:rsidR="00E568E4">
        <w:rPr>
          <w:rFonts w:cs="Khmer OS Siemreap"/>
          <w:szCs w:val="22"/>
          <w:cs/>
          <w:lang w:bidi="km-KH"/>
        </w:rPr>
        <w:t>ទំព័រសម្រាប់ ការប្រឡ</w:t>
      </w:r>
      <w:r w:rsidR="00DB3486" w:rsidRPr="005B014C">
        <w:rPr>
          <w:rFonts w:cs="Khmer OS Siemreap"/>
          <w:szCs w:val="22"/>
          <w:cs/>
          <w:lang w:bidi="km-KH"/>
        </w:rPr>
        <w:t>ង ការមើលមេរៀន ការពិភាក្សា ការគ្រប់គ្រងមេរៀន ការទាញយក និងដាក់ឯកសារ។</w:t>
      </w:r>
      <w:bookmarkStart w:id="0" w:name="_Hlk489006040"/>
      <w:r w:rsidR="008958B4">
        <w:rPr>
          <w:rFonts w:cs="Khmer OS Siemreap"/>
          <w:szCs w:val="22"/>
          <w:lang w:bidi="km-KH"/>
        </w:rPr>
        <w:t xml:space="preserve"> </w:t>
      </w:r>
      <w:r w:rsidR="00401469" w:rsidRPr="008958B4">
        <w:rPr>
          <w:rFonts w:cs="Khmer OS Siemreap"/>
          <w:szCs w:val="22"/>
          <w:cs/>
        </w:rPr>
        <w:t>សាស្រ្តាចារ្យអាចរៀបចំនូវ</w:t>
      </w:r>
      <w:r w:rsidR="00401469" w:rsidRPr="008958B4">
        <w:rPr>
          <w:rFonts w:cs="Khmer OS Siemreap" w:hint="cs"/>
          <w:szCs w:val="22"/>
          <w:cs/>
        </w:rPr>
        <w:t>ការ</w:t>
      </w:r>
      <w:r w:rsidR="00401469" w:rsidRPr="008958B4">
        <w:rPr>
          <w:rFonts w:cs="Khmer OS Siemreap"/>
          <w:szCs w:val="22"/>
          <w:cs/>
        </w:rPr>
        <w:t xml:space="preserve">ប្រឡងនៅតាម </w:t>
      </w:r>
      <w:r w:rsidR="008958B4">
        <w:rPr>
          <w:rFonts w:cs="Khmer OS Siemreap" w:hint="cs"/>
          <w:szCs w:val="22"/>
          <w:cs/>
          <w:lang w:bidi="km-KH"/>
        </w:rPr>
        <w:t>អ៊ីនធីណិត</w:t>
      </w:r>
      <w:r w:rsidR="008958B4">
        <w:rPr>
          <w:rFonts w:cs="Khmer OS Siemreap"/>
          <w:szCs w:val="22"/>
          <w:lang w:bidi="km-KH"/>
        </w:rPr>
        <w:t xml:space="preserve"> </w:t>
      </w:r>
      <w:r w:rsidR="00401469" w:rsidRPr="008958B4">
        <w:rPr>
          <w:rFonts w:cs="Khmer OS Siemreap" w:hint="cs"/>
          <w:szCs w:val="22"/>
          <w:cs/>
        </w:rPr>
        <w:t>សម្រាប់</w:t>
      </w:r>
      <w:r w:rsidR="00DB3486" w:rsidRPr="008958B4">
        <w:rPr>
          <w:rFonts w:cs="Khmer OS Siemreap"/>
          <w:szCs w:val="22"/>
          <w:cs/>
        </w:rPr>
        <w:t>និសិ្សតក្នុងសាកលវិទ្យាល័យ</w:t>
      </w:r>
      <w:r w:rsidR="00401469" w:rsidRPr="008958B4">
        <w:rPr>
          <w:rFonts w:cs="Khmer OS Siemreap" w:hint="cs"/>
          <w:szCs w:val="22"/>
          <w:cs/>
        </w:rPr>
        <w:t>បាន</w:t>
      </w:r>
      <w:r w:rsidR="00DB3486" w:rsidRPr="008958B4">
        <w:rPr>
          <w:rFonts w:cs="Khmer OS Siemreap"/>
          <w:szCs w:val="22"/>
          <w:cs/>
        </w:rPr>
        <w:t>។</w:t>
      </w:r>
      <w:r w:rsidR="008958B4">
        <w:rPr>
          <w:rFonts w:cs="Khmer OS Siemreap"/>
          <w:szCs w:val="22"/>
          <w:lang w:bidi="km-KH"/>
        </w:rPr>
        <w:t xml:space="preserve"> </w:t>
      </w:r>
      <w:r w:rsidR="00360CA5" w:rsidRPr="008958B4">
        <w:rPr>
          <w:rFonts w:cs="Khmer OS Siemreap" w:hint="cs"/>
          <w:szCs w:val="22"/>
          <w:cs/>
        </w:rPr>
        <w:t>មានការ</w:t>
      </w:r>
      <w:r w:rsidR="00DB3486" w:rsidRPr="008958B4">
        <w:rPr>
          <w:rFonts w:cs="Khmer OS Siemreap"/>
          <w:szCs w:val="22"/>
          <w:cs/>
        </w:rPr>
        <w:t xml:space="preserve">បង្កើត </w:t>
      </w:r>
      <w:r w:rsidR="00DB3486" w:rsidRPr="008958B4">
        <w:rPr>
          <w:rFonts w:cs="Khmer OS Siemreap"/>
          <w:szCs w:val="22"/>
          <w:lang w:bidi="km-KH"/>
        </w:rPr>
        <w:t xml:space="preserve">Forum </w:t>
      </w:r>
      <w:r w:rsidR="000D1B6F" w:rsidRPr="008958B4">
        <w:rPr>
          <w:rFonts w:cs="Khmer OS Siemreap" w:hint="cs"/>
          <w:szCs w:val="22"/>
          <w:cs/>
        </w:rPr>
        <w:t>ឬ</w:t>
      </w:r>
      <w:r w:rsidR="00DB3486" w:rsidRPr="008958B4">
        <w:rPr>
          <w:rFonts w:cs="Khmer OS Siemreap"/>
          <w:szCs w:val="22"/>
          <w:cs/>
        </w:rPr>
        <w:t xml:space="preserve"> ប្រព័ន្ធពិ</w:t>
      </w:r>
      <w:r w:rsidR="00E568E4" w:rsidRPr="008958B4">
        <w:rPr>
          <w:rFonts w:cs="Khmer OS Siemreap" w:hint="cs"/>
          <w:szCs w:val="22"/>
          <w:cs/>
        </w:rPr>
        <w:t>ភា</w:t>
      </w:r>
      <w:r w:rsidR="00DB3486" w:rsidRPr="008958B4">
        <w:rPr>
          <w:rFonts w:cs="Khmer OS Siemreap"/>
          <w:szCs w:val="22"/>
          <w:cs/>
        </w:rPr>
        <w:t xml:space="preserve">ក្សាតាមរយៈ </w:t>
      </w:r>
      <w:r w:rsidR="00DB3486" w:rsidRPr="008958B4">
        <w:rPr>
          <w:rFonts w:cs="Khmer OS Siemreap"/>
          <w:szCs w:val="22"/>
          <w:lang w:bidi="km-KH"/>
        </w:rPr>
        <w:t xml:space="preserve">Internet </w:t>
      </w:r>
      <w:r w:rsidR="00DB3486" w:rsidRPr="008958B4">
        <w:rPr>
          <w:rFonts w:cs="Khmer OS Siemreap"/>
          <w:szCs w:val="22"/>
          <w:cs/>
        </w:rPr>
        <w:t>ដើម្បីឲ្យ</w:t>
      </w:r>
      <w:r w:rsidR="00360CA5" w:rsidRPr="008958B4">
        <w:rPr>
          <w:rFonts w:cs="Khmer OS Siemreap"/>
          <w:szCs w:val="22"/>
          <w:cs/>
        </w:rPr>
        <w:t>សាស្ត្រាចារ្យ</w:t>
      </w:r>
      <w:r w:rsidR="000D1B6F" w:rsidRPr="008958B4">
        <w:rPr>
          <w:rFonts w:cs="Khmer OS Siemreap"/>
          <w:szCs w:val="22"/>
          <w:lang w:bidi="km-KH"/>
        </w:rPr>
        <w:t xml:space="preserve"> </w:t>
      </w:r>
      <w:r w:rsidR="00360CA5" w:rsidRPr="008958B4">
        <w:rPr>
          <w:rFonts w:cs="Khmer OS Siemreap"/>
          <w:szCs w:val="22"/>
          <w:cs/>
        </w:rPr>
        <w:t>និងនិសិ្សត</w:t>
      </w:r>
      <w:r w:rsidR="000D1B6F" w:rsidRPr="008958B4">
        <w:rPr>
          <w:rFonts w:cs="Khmer OS Siemreap"/>
          <w:szCs w:val="22"/>
          <w:lang w:bidi="km-KH"/>
        </w:rPr>
        <w:t xml:space="preserve"> </w:t>
      </w:r>
      <w:r w:rsidR="00360CA5" w:rsidRPr="008958B4">
        <w:rPr>
          <w:rFonts w:cs="Khmer OS Siemreap"/>
          <w:szCs w:val="22"/>
          <w:cs/>
        </w:rPr>
        <w:t>អាចសរសេរ</w:t>
      </w:r>
      <w:r w:rsidR="00E568E4" w:rsidRPr="008958B4">
        <w:rPr>
          <w:rFonts w:cs="Khmer OS Siemreap"/>
          <w:szCs w:val="22"/>
          <w:cs/>
        </w:rPr>
        <w:t>នូវបញ្ហារបស់ខ្លួន</w:t>
      </w:r>
      <w:r w:rsidR="00E568E4" w:rsidRPr="008958B4">
        <w:rPr>
          <w:rFonts w:cs="Khmer OS Siemreap" w:hint="cs"/>
          <w:szCs w:val="22"/>
          <w:cs/>
        </w:rPr>
        <w:t xml:space="preserve"> </w:t>
      </w:r>
      <w:r w:rsidR="00E568E4" w:rsidRPr="008958B4">
        <w:rPr>
          <w:rFonts w:cs="Khmer OS Siemreap"/>
          <w:szCs w:val="22"/>
          <w:cs/>
        </w:rPr>
        <w:t>ឬគន្លឹះ</w:t>
      </w:r>
      <w:r w:rsidR="00DB3486" w:rsidRPr="008958B4">
        <w:rPr>
          <w:rFonts w:cs="Khmer OS Siemreap"/>
          <w:szCs w:val="22"/>
          <w:cs/>
        </w:rPr>
        <w:t>ក្នុងការ</w:t>
      </w:r>
      <w:r w:rsidR="00DB3486" w:rsidRPr="008958B4">
        <w:rPr>
          <w:rFonts w:cs="Khmer OS Siemreap" w:hint="cs"/>
          <w:szCs w:val="22"/>
          <w:cs/>
        </w:rPr>
        <w:t>ដោះស្រាយ</w:t>
      </w:r>
      <w:r w:rsidR="00DB3486" w:rsidRPr="008958B4">
        <w:rPr>
          <w:rFonts w:cs="Khmer OS Siemreap"/>
          <w:szCs w:val="22"/>
          <w:cs/>
        </w:rPr>
        <w:t>បញ្ហាផ្សេងៗ។</w:t>
      </w:r>
      <w:r w:rsidR="008958B4">
        <w:rPr>
          <w:rFonts w:cs="Khmer OS Siemreap"/>
          <w:szCs w:val="22"/>
        </w:rPr>
        <w:t xml:space="preserve"> </w:t>
      </w:r>
      <w:r w:rsidR="00DB3486" w:rsidRPr="008958B4">
        <w:rPr>
          <w:rFonts w:cs="Khmer OS Siemreap"/>
          <w:szCs w:val="22"/>
          <w:cs/>
        </w:rPr>
        <w:t>បង្កើតទំព័រវេបសាយដែលផ្តល់នូវនូវមេរៀនឲ្យនិសិ្សត</w:t>
      </w:r>
      <w:r w:rsidR="00DB3486" w:rsidRPr="008958B4">
        <w:rPr>
          <w:rFonts w:cs="Khmer OS Siemreap" w:hint="cs"/>
          <w:szCs w:val="22"/>
          <w:cs/>
        </w:rPr>
        <w:t>អាច</w:t>
      </w:r>
      <w:r w:rsidR="00DB3486" w:rsidRPr="008958B4">
        <w:rPr>
          <w:rFonts w:cs="Khmer OS Siemreap"/>
          <w:szCs w:val="22"/>
          <w:cs/>
        </w:rPr>
        <w:t>អាន</w:t>
      </w:r>
      <w:r w:rsidR="00C01B01" w:rsidRPr="008958B4">
        <w:rPr>
          <w:rFonts w:cs="Khmer OS Siemreap" w:hint="cs"/>
          <w:szCs w:val="22"/>
          <w:cs/>
        </w:rPr>
        <w:t xml:space="preserve"> </w:t>
      </w:r>
      <w:r w:rsidR="00DB3486" w:rsidRPr="008958B4">
        <w:rPr>
          <w:rFonts w:cs="Khmer OS Siemreap"/>
          <w:szCs w:val="22"/>
          <w:cs/>
        </w:rPr>
        <w:t xml:space="preserve">និងទាញយកបានហើយសាស្ដ្រាចារ្យអាចដាក់មេរៀនជា </w:t>
      </w:r>
      <w:r w:rsidR="00DB3486" w:rsidRPr="008958B4">
        <w:rPr>
          <w:rFonts w:cs="Khmer OS Siemreap"/>
          <w:szCs w:val="22"/>
          <w:lang w:bidi="km-KH"/>
        </w:rPr>
        <w:t xml:space="preserve">PDF, PPTX, DOC </w:t>
      </w:r>
      <w:r w:rsidR="00DB3486" w:rsidRPr="008958B4">
        <w:rPr>
          <w:rFonts w:cs="Khmer OS Siemreap"/>
          <w:szCs w:val="22"/>
          <w:cs/>
        </w:rPr>
        <w:t>បាន។</w:t>
      </w:r>
      <w:r w:rsidR="008958B4">
        <w:rPr>
          <w:rFonts w:cs="Khmer OS Siemreap"/>
          <w:szCs w:val="22"/>
          <w:lang w:bidi="km-KH"/>
        </w:rPr>
        <w:t xml:space="preserve"> </w:t>
      </w:r>
      <w:r w:rsidR="00401469" w:rsidRPr="008958B4">
        <w:rPr>
          <w:rFonts w:cs="Khmer OS Siemreap"/>
          <w:szCs w:val="22"/>
          <w:cs/>
        </w:rPr>
        <w:t>សាស្រ្តាចារ្យអាចរៀបចំនូវ</w:t>
      </w:r>
      <w:r w:rsidR="00401469" w:rsidRPr="008958B4">
        <w:rPr>
          <w:rFonts w:cs="Khmer OS Siemreap" w:hint="cs"/>
          <w:szCs w:val="22"/>
          <w:cs/>
        </w:rPr>
        <w:t>មេរៀន</w:t>
      </w:r>
      <w:r w:rsidR="00401469" w:rsidRPr="008958B4">
        <w:rPr>
          <w:rFonts w:cs="Khmer OS Siemreap"/>
          <w:szCs w:val="22"/>
          <w:cs/>
        </w:rPr>
        <w:t xml:space="preserve">នៅតាម </w:t>
      </w:r>
      <w:r w:rsidR="00401469" w:rsidRPr="008958B4">
        <w:rPr>
          <w:rFonts w:cs="Khmer OS Siemreap"/>
          <w:szCs w:val="22"/>
          <w:lang w:bidi="km-KH"/>
        </w:rPr>
        <w:t>Online</w:t>
      </w:r>
      <w:r w:rsidR="00401469" w:rsidRPr="008958B4">
        <w:rPr>
          <w:rFonts w:cs="Khmer OS Siemreap" w:hint="cs"/>
          <w:szCs w:val="22"/>
          <w:cs/>
        </w:rPr>
        <w:t xml:space="preserve"> សម្រាប់</w:t>
      </w:r>
      <w:r w:rsidR="00401469" w:rsidRPr="008958B4">
        <w:rPr>
          <w:rFonts w:cs="Khmer OS Siemreap"/>
          <w:szCs w:val="22"/>
          <w:cs/>
        </w:rPr>
        <w:t>និសិ្សតក្នុងសាកលវិទ្យាល័យ</w:t>
      </w:r>
      <w:r w:rsidR="00401469" w:rsidRPr="008958B4">
        <w:rPr>
          <w:rFonts w:cs="Khmer OS Siemreap" w:hint="cs"/>
          <w:szCs w:val="22"/>
          <w:cs/>
        </w:rPr>
        <w:t>បាន</w:t>
      </w:r>
      <w:r w:rsidR="00401469" w:rsidRPr="008958B4">
        <w:rPr>
          <w:rFonts w:cs="Khmer OS Siemreap"/>
          <w:szCs w:val="22"/>
          <w:cs/>
        </w:rPr>
        <w:t>។</w:t>
      </w:r>
    </w:p>
    <w:bookmarkEnd w:id="0"/>
    <w:p w14:paraId="1658DDB2" w14:textId="53DEAFA0" w:rsidR="00360CA5" w:rsidRPr="004D4312" w:rsidRDefault="000D1B6F" w:rsidP="008958B4">
      <w:pPr>
        <w:pStyle w:val="ListParagraph"/>
        <w:spacing w:after="0"/>
        <w:ind w:left="0" w:firstLine="720"/>
        <w:jc w:val="both"/>
        <w:rPr>
          <w:rFonts w:cs="Times New Roman"/>
          <w:sz w:val="24"/>
          <w:szCs w:val="24"/>
          <w:cs/>
        </w:rPr>
      </w:pPr>
      <w:r>
        <w:rPr>
          <w:rFonts w:hint="cs"/>
          <w:cs/>
        </w:rPr>
        <w:t>មួយវិញទៀត អ្វីដែលយើងខិតខំ</w:t>
      </w:r>
      <w:r w:rsidR="00B11C39">
        <w:rPr>
          <w:rFonts w:hint="cs"/>
          <w:cs/>
        </w:rPr>
        <w:t>ប្រឹងប្រែងដើម្បីជំនះ</w:t>
      </w:r>
      <w:r>
        <w:rPr>
          <w:rFonts w:hint="cs"/>
          <w:cs/>
        </w:rPr>
        <w:t xml:space="preserve"> </w:t>
      </w:r>
      <w:r w:rsidR="00B11C39">
        <w:rPr>
          <w:rFonts w:hint="cs"/>
          <w:cs/>
        </w:rPr>
        <w:t>រាល់ភាពលំបាកឧបសគ្គទាំងឡាយនោះគឺ ក្នុងគោលបំណងដើម្បីបំពេញនូវចំណេះដឹងទៅលើជំន</w:t>
      </w:r>
      <w:r w:rsidR="004D4312">
        <w:rPr>
          <w:rFonts w:hint="cs"/>
          <w:cs/>
        </w:rPr>
        <w:t>ាញដែល</w:t>
      </w:r>
      <w:r>
        <w:rPr>
          <w:rFonts w:hint="cs"/>
          <w:cs/>
        </w:rPr>
        <w:t xml:space="preserve"> </w:t>
      </w:r>
      <w:r w:rsidR="004D4312">
        <w:rPr>
          <w:rFonts w:hint="cs"/>
          <w:cs/>
        </w:rPr>
        <w:t>បានសិក្សា</w:t>
      </w:r>
      <w:r>
        <w:rPr>
          <w:rFonts w:hint="cs"/>
          <w:cs/>
        </w:rPr>
        <w:t>អស់រយៈពេល</w:t>
      </w:r>
      <w:r w:rsidR="004D4312">
        <w:rPr>
          <w:rFonts w:hint="cs"/>
          <w:cs/>
        </w:rPr>
        <w:t xml:space="preserve"> ៤ឆ្នាំ</w:t>
      </w:r>
      <w:r w:rsidR="00B11C39">
        <w:rPr>
          <w:rFonts w:hint="cs"/>
          <w:cs/>
        </w:rPr>
        <w:t>ហើយដើម្បីបញ្ជាក់ថានិស្សិតដែលបានសិក្សានៅ</w:t>
      </w:r>
      <w:r w:rsidR="004D4312">
        <w:rPr>
          <w:rFonts w:hint="cs"/>
          <w:cs/>
        </w:rPr>
        <w:t>សាកលវិទ្យាល័យ</w:t>
      </w:r>
      <w:r w:rsidR="004D4312">
        <w:t xml:space="preserve"> </w:t>
      </w:r>
      <w:r w:rsidR="00B11C39">
        <w:rPr>
          <w:rFonts w:hint="cs"/>
          <w:cs/>
        </w:rPr>
        <w:t>អាស៊ី</w:t>
      </w:r>
      <w:r w:rsidR="00E568E4">
        <w:rPr>
          <w:rFonts w:hint="cs"/>
          <w:cs/>
        </w:rPr>
        <w:t xml:space="preserve"> </w:t>
      </w:r>
      <w:r w:rsidR="00B11C39">
        <w:rPr>
          <w:rFonts w:hint="cs"/>
          <w:cs/>
        </w:rPr>
        <w:t>អឺរ៉ុប</w:t>
      </w:r>
      <w:r w:rsidR="004D4312">
        <w:t xml:space="preserve"> </w:t>
      </w:r>
      <w:r w:rsidR="00B11C39">
        <w:rPr>
          <w:rFonts w:hint="cs"/>
          <w:cs/>
        </w:rPr>
        <w:t>នៃព្រះរាជាណាចក្រកម្ពុជាពិតជាមានសមត្ថភាពទៅតាមជំនាញពិតប្រាកដ</w:t>
      </w:r>
      <w:r w:rsidR="004D4312">
        <w:rPr>
          <w:rFonts w:hint="cs"/>
          <w:cs/>
        </w:rPr>
        <w:t>មែន។</w:t>
      </w:r>
      <w:r w:rsidR="004D4312">
        <w:t xml:space="preserve"> </w:t>
      </w:r>
      <w:r w:rsidR="004D4312">
        <w:rPr>
          <w:rFonts w:hint="cs"/>
          <w:cs/>
        </w:rPr>
        <w:t>ម៉្យាងវិញទៀត</w:t>
      </w:r>
      <w:r w:rsidR="004D4312">
        <w:t xml:space="preserve"> </w:t>
      </w:r>
      <w:r w:rsidR="00B11C39">
        <w:rPr>
          <w:rFonts w:hint="cs"/>
          <w:cs/>
        </w:rPr>
        <w:t>គឺដើម្បីឲ្យគ្រឹះស្ថាន</w:t>
      </w:r>
      <w:r>
        <w:rPr>
          <w:rFonts w:hint="cs"/>
          <w:cs/>
        </w:rPr>
        <w:t>សិក្សាអាចទទួលបាននូវ</w:t>
      </w:r>
      <w:r w:rsidR="00B11C39">
        <w:rPr>
          <w:rFonts w:hint="cs"/>
          <w:cs/>
        </w:rPr>
        <w:t>ប្រព័ន្ធគ្រប់គ្រងការសិក្សា</w:t>
      </w:r>
      <w:r w:rsidR="0043434B">
        <w:rPr>
          <w:rFonts w:hint="cs"/>
          <w:cs/>
        </w:rPr>
        <w:t>តាមបែបបច្ចេក</w:t>
      </w:r>
      <w:r w:rsidR="004D4312">
        <w:rPr>
          <w:rFonts w:hint="cs"/>
          <w:cs/>
        </w:rPr>
        <w:t>វិទ្យាទំនើប</w:t>
      </w:r>
      <w:r>
        <w:rPr>
          <w:rFonts w:hint="cs"/>
          <w:cs/>
        </w:rPr>
        <w:t xml:space="preserve"> </w:t>
      </w:r>
      <w:r w:rsidR="004D4312">
        <w:rPr>
          <w:rFonts w:hint="cs"/>
          <w:cs/>
        </w:rPr>
        <w:t>ដែលងាយស្រួលដល់សិស្សនិស្សិត</w:t>
      </w:r>
      <w:r w:rsidR="004D4312">
        <w:t xml:space="preserve"> </w:t>
      </w:r>
      <w:r w:rsidR="004D4312">
        <w:rPr>
          <w:rFonts w:hint="cs"/>
          <w:cs/>
        </w:rPr>
        <w:t>លោកគ្រូ</w:t>
      </w:r>
      <w:r w:rsidR="0043434B">
        <w:rPr>
          <w:rFonts w:hint="cs"/>
          <w:cs/>
        </w:rPr>
        <w:t>អ្នកគ្រូ សាស្ត្រាចារ្យទាំងអស់ក្នុងការបំពេញភារៈកិច្ចរៀងៗ</w:t>
      </w:r>
      <w:r>
        <w:rPr>
          <w:rFonts w:hint="cs"/>
          <w:cs/>
        </w:rPr>
        <w:t>ខ្លួន</w:t>
      </w:r>
      <w:r w:rsidR="00E568E4">
        <w:rPr>
          <w:rFonts w:hint="cs"/>
          <w:cs/>
        </w:rPr>
        <w:t>ហើយក៏អាចធ្វើ</w:t>
      </w:r>
      <w:r w:rsidR="0043434B">
        <w:rPr>
          <w:rFonts w:hint="cs"/>
          <w:cs/>
        </w:rPr>
        <w:t>ឲ្យគ្រឹះស្ថានសិក្សាមានភាពអភិវឌ្ឍ</w:t>
      </w:r>
      <w:r w:rsidR="00E568E4">
        <w:rPr>
          <w:rFonts w:hint="cs"/>
          <w:cs/>
        </w:rPr>
        <w:t>ន៍</w:t>
      </w:r>
      <w:r w:rsidR="0043434B">
        <w:rPr>
          <w:rFonts w:hint="cs"/>
          <w:cs/>
        </w:rPr>
        <w:t xml:space="preserve"> និងរីកចម្រើនជាលំដាប់រហូតតទៅទៀត។</w:t>
      </w:r>
    </w:p>
    <w:p w14:paraId="6A3DA2D8" w14:textId="77777777" w:rsidR="002A7101" w:rsidRPr="00B939A5" w:rsidRDefault="002A7101" w:rsidP="002A353E">
      <w:pPr>
        <w:tabs>
          <w:tab w:val="left" w:pos="1620"/>
        </w:tabs>
        <w:spacing w:before="120" w:after="120"/>
        <w:jc w:val="center"/>
        <w:rPr>
          <w:rFonts w:ascii="Khmer OS Muol Light" w:hAnsi="Khmer OS Muol Light" w:cs="Khmer OS Muol Light"/>
          <w:szCs w:val="22"/>
          <w:lang w:bidi="km-KH"/>
        </w:rPr>
      </w:pPr>
      <w:r w:rsidRPr="000D7A21">
        <w:rPr>
          <w:rFonts w:cs="Khmer OS Siemreap"/>
          <w:szCs w:val="22"/>
          <w:cs/>
          <w:lang w:bidi="km-KH"/>
        </w:rPr>
        <w:br w:type="page"/>
      </w:r>
      <w:r w:rsidRPr="00B939A5">
        <w:rPr>
          <w:rFonts w:ascii="Khmer OS Muol Light" w:hAnsi="Khmer OS Muol Light" w:cs="Khmer OS Muol Light"/>
          <w:cs/>
          <w:lang w:bidi="km-KH"/>
        </w:rPr>
        <w:t>អត្ថន័យពាក្យសំខាន់ៗ</w:t>
      </w:r>
    </w:p>
    <w:p w14:paraId="599D269D" w14:textId="77777777" w:rsidR="00EF7F97" w:rsidRPr="00E70A98" w:rsidRDefault="0043434B" w:rsidP="002A353E">
      <w:pPr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Analysis</w:t>
      </w:r>
      <w:r w:rsidR="001E034F" w:rsidRPr="00E70A98">
        <w:rPr>
          <w:rFonts w:eastAsia="Calibri" w:cs="Khmer OS Siemreap"/>
          <w:szCs w:val="22"/>
          <w:lang w:bidi="km-KH"/>
        </w:rPr>
        <w:t>:</w:t>
      </w:r>
      <w:r w:rsidR="00E46AFB" w:rsidRPr="00E70A98">
        <w:rPr>
          <w:rFonts w:eastAsia="Calibri" w:cs="Khmer OS Siemreap"/>
          <w:szCs w:val="22"/>
          <w:lang w:bidi="km-KH"/>
        </w:rPr>
        <w:tab/>
      </w:r>
      <w:r w:rsidR="00B75377" w:rsidRPr="00E70A98">
        <w:rPr>
          <w:rFonts w:eastAsia="Calibri" w:cs="Khmer OS Siemreap" w:hint="cs"/>
          <w:szCs w:val="22"/>
          <w:cs/>
          <w:lang w:bidi="km-KH"/>
        </w:rPr>
        <w:t xml:space="preserve">គឺជាការវិភាគ </w:t>
      </w:r>
      <w:r w:rsidR="00D440BF" w:rsidRPr="00E70A98">
        <w:rPr>
          <w:rFonts w:eastAsia="Calibri" w:cs="Khmer OS Siemreap" w:hint="cs"/>
          <w:szCs w:val="22"/>
          <w:cs/>
          <w:lang w:bidi="km-KH"/>
        </w:rPr>
        <w:t>និងត្រួតពិនិត្យទៅលើរបាយការណ៍</w:t>
      </w:r>
      <w:r w:rsidR="00B75377" w:rsidRPr="00E70A98">
        <w:rPr>
          <w:rFonts w:eastAsia="Calibri" w:cs="Khmer OS Siemreap" w:hint="cs"/>
          <w:szCs w:val="22"/>
          <w:cs/>
          <w:lang w:bidi="km-KH"/>
        </w:rPr>
        <w:t>ដោយលំអិតដើម្បីស្វែងរកមើល</w:t>
      </w:r>
      <w:r w:rsidR="00B75377" w:rsidRPr="00E70A98">
        <w:rPr>
          <w:rFonts w:eastAsia="Calibri" w:cs="Khmer OS Siemreap"/>
          <w:szCs w:val="22"/>
          <w:cs/>
          <w:lang w:bidi="km-KH"/>
        </w:rPr>
        <w:t xml:space="preserve"> នូវបញ្ហាដែល</w:t>
      </w:r>
      <w:r w:rsidR="00EF7F97" w:rsidRPr="00E70A98">
        <w:rPr>
          <w:rFonts w:eastAsia="Calibri" w:cs="Khmer OS Siemreap" w:hint="cs"/>
          <w:szCs w:val="22"/>
          <w:cs/>
          <w:lang w:bidi="km-KH"/>
        </w:rPr>
        <w:t>ក</w:t>
      </w:r>
      <w:r w:rsidR="00D440BF" w:rsidRPr="00E70A98">
        <w:rPr>
          <w:rFonts w:eastAsia="Calibri" w:cs="Khmer OS Siemreap" w:hint="cs"/>
          <w:szCs w:val="22"/>
          <w:cs/>
          <w:lang w:bidi="km-KH"/>
        </w:rPr>
        <w:t>ើតមានឡើ</w:t>
      </w:r>
      <w:r w:rsidR="00EF7F97" w:rsidRPr="00E70A98">
        <w:rPr>
          <w:rFonts w:eastAsia="Calibri" w:cs="Khmer OS Siemreap" w:hint="cs"/>
          <w:szCs w:val="22"/>
          <w:cs/>
          <w:lang w:bidi="km-KH"/>
        </w:rPr>
        <w:t>ងនៅក្នុងប្រព័ន្ធកំពុងដំណើរការ។</w:t>
      </w:r>
    </w:p>
    <w:p w14:paraId="7CDF2F52" w14:textId="77777777" w:rsidR="0043434B" w:rsidRPr="00E70A98" w:rsidRDefault="0043434B" w:rsidP="002A353E">
      <w:pPr>
        <w:tabs>
          <w:tab w:val="left" w:pos="3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ASP.net</w:t>
      </w:r>
      <w:r w:rsidR="001E034F" w:rsidRPr="00E70A98">
        <w:rPr>
          <w:rFonts w:eastAsia="Calibri" w:cs="Khmer OS Siemreap"/>
          <w:szCs w:val="22"/>
          <w:lang w:bidi="km-KH"/>
        </w:rPr>
        <w:t>:</w:t>
      </w:r>
      <w:r w:rsidR="001E034F" w:rsidRPr="00E70A98">
        <w:rPr>
          <w:rFonts w:eastAsia="Calibri" w:cs="Khmer OS Siemreap"/>
          <w:szCs w:val="22"/>
          <w:lang w:bidi="km-KH"/>
        </w:rPr>
        <w:tab/>
      </w:r>
      <w:r w:rsidR="00405DF7" w:rsidRPr="00E70A98">
        <w:rPr>
          <w:rFonts w:eastAsia="Calibri" w:cs="Khmer OS Siemreap" w:hint="cs"/>
          <w:szCs w:val="22"/>
          <w:cs/>
          <w:lang w:bidi="km-KH"/>
        </w:rPr>
        <w:t>គឺជាភាស</w:t>
      </w:r>
      <w:r w:rsidR="00405DF7" w:rsidRPr="00E70A98">
        <w:rPr>
          <w:rFonts w:eastAsia="Calibri" w:cs="Khmer OS Siemreap"/>
          <w:szCs w:val="22"/>
          <w:cs/>
          <w:lang w:bidi="km-KH"/>
        </w:rPr>
        <w:t>ា</w:t>
      </w:r>
      <w:r w:rsidR="00A56C45">
        <w:rPr>
          <w:rFonts w:eastAsia="Calibri" w:cs="Khmer OS Siemreap" w:hint="cs"/>
          <w:szCs w:val="22"/>
          <w:cs/>
          <w:lang w:bidi="km-KH"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Server-side Script </w:t>
      </w:r>
      <w:r w:rsidRPr="00E70A98">
        <w:rPr>
          <w:rFonts w:eastAsia="Calibri" w:cs="Khmer OS Siemreap" w:hint="cs"/>
          <w:szCs w:val="22"/>
          <w:cs/>
          <w:lang w:bidi="km-KH"/>
        </w:rPr>
        <w:t>ដែលជា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Tool </w:t>
      </w:r>
      <w:r w:rsidRPr="00E70A98">
        <w:rPr>
          <w:rFonts w:eastAsia="Calibri" w:cs="Khmer OS Siemreap" w:hint="cs"/>
          <w:szCs w:val="22"/>
          <w:cs/>
          <w:lang w:bidi="km-KH"/>
        </w:rPr>
        <w:t>មាននៅក្នុង</w:t>
      </w:r>
      <w:r w:rsidRPr="00E70A98">
        <w:rPr>
          <w:rFonts w:eastAsia="Calibri" w:cs="Khmer OS Siemreap"/>
          <w:szCs w:val="22"/>
          <w:rtl/>
          <w:cs/>
        </w:rPr>
        <w:t xml:space="preserve"> .</w:t>
      </w:r>
      <w:r w:rsidRPr="00E70A98">
        <w:rPr>
          <w:rFonts w:eastAsia="Calibri" w:cs="Khmer OS Siemreap"/>
          <w:szCs w:val="22"/>
          <w:lang w:bidi="km-KH"/>
        </w:rPr>
        <w:t xml:space="preserve">NET Framework </w:t>
      </w:r>
      <w:r w:rsidR="00B75377" w:rsidRPr="00E70A98">
        <w:rPr>
          <w:rFonts w:eastAsia="Calibri" w:cs="Khmer OS Siemreap" w:hint="cs"/>
          <w:szCs w:val="22"/>
          <w:cs/>
          <w:lang w:bidi="km-KH"/>
        </w:rPr>
        <w:t>ដោយផ្ត</w:t>
      </w:r>
      <w:r w:rsidR="00D440BF" w:rsidRPr="00E70A98">
        <w:rPr>
          <w:rFonts w:eastAsia="Calibri" w:cs="Khmer OS Siemreap"/>
          <w:szCs w:val="22"/>
          <w:cs/>
          <w:lang w:bidi="km-KH"/>
        </w:rPr>
        <w:t>ល់នូវលក្ខណៈងាយស្រួ</w:t>
      </w:r>
      <w:r w:rsidR="00B75377" w:rsidRPr="00E70A98">
        <w:rPr>
          <w:rFonts w:eastAsia="Calibri" w:cs="Khmer OS Siemreap"/>
          <w:szCs w:val="22"/>
          <w:cs/>
          <w:lang w:bidi="km-KH"/>
        </w:rPr>
        <w:t>លដល់ការបង្កើត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Web Application </w:t>
      </w:r>
      <w:r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19275846" w14:textId="77777777" w:rsidR="0043434B" w:rsidRPr="00E70A98" w:rsidRDefault="0043434B" w:rsidP="002A353E">
      <w:pPr>
        <w:tabs>
          <w:tab w:val="left" w:pos="270"/>
          <w:tab w:val="left" w:pos="360"/>
          <w:tab w:val="left" w:pos="171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Attribute</w:t>
      </w:r>
      <w:r w:rsidR="00440489" w:rsidRPr="00E70A98">
        <w:rPr>
          <w:rFonts w:eastAsia="Calibri" w:cs="Khmer OS Siemreap"/>
          <w:szCs w:val="22"/>
          <w:lang w:bidi="km-KH"/>
        </w:rPr>
        <w:t>:</w:t>
      </w:r>
      <w:r w:rsidR="00440489" w:rsidRPr="00E70A98">
        <w:rPr>
          <w:rFonts w:eastAsia="Calibri" w:cs="Khmer OS Siemreap"/>
          <w:szCs w:val="22"/>
          <w:lang w:bidi="km-KH"/>
        </w:rPr>
        <w:tab/>
      </w:r>
      <w:r w:rsidR="007D017F">
        <w:rPr>
          <w:rFonts w:eastAsia="Calibri" w:cs="Khmer OS Siemreap"/>
          <w:szCs w:val="22"/>
          <w:lang w:bidi="km-KH"/>
        </w:rPr>
        <w:t xml:space="preserve"> </w:t>
      </w:r>
      <w:r w:rsidR="007D017F">
        <w:rPr>
          <w:rFonts w:eastAsia="Calibri" w:cs="Khmer OS Siemreap"/>
          <w:szCs w:val="22"/>
          <w:lang w:bidi="km-KH"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គឺជាឈ្មោះរបស់ជួរឈរ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="00D440BF" w:rsidRPr="00E70A98">
        <w:rPr>
          <w:rFonts w:eastAsia="Calibri" w:cs="Khmer OS Siemreap" w:hint="cs"/>
          <w:szCs w:val="22"/>
          <w:cs/>
          <w:lang w:bidi="km-KH"/>
        </w:rPr>
        <w:t>ដែលបញ្ជាក់អំពីលក្ខណៈឲ្យ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Entity Set </w:t>
      </w:r>
      <w:r w:rsidRPr="00E70A98">
        <w:rPr>
          <w:rFonts w:eastAsia="Calibri" w:cs="Khmer OS Siemreap" w:hint="cs"/>
          <w:szCs w:val="22"/>
          <w:cs/>
          <w:lang w:bidi="km-KH"/>
        </w:rPr>
        <w:t>មួយ។</w:t>
      </w:r>
    </w:p>
    <w:p w14:paraId="15723619" w14:textId="77777777" w:rsidR="0043434B" w:rsidRPr="00E70A98" w:rsidRDefault="0043434B" w:rsidP="002A353E">
      <w:pPr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Back-End</w:t>
      </w:r>
      <w:r w:rsidR="00440489" w:rsidRPr="00E70A98">
        <w:rPr>
          <w:rFonts w:eastAsia="Calibri" w:cs="Khmer OS Siemreap"/>
          <w:szCs w:val="22"/>
          <w:lang w:bidi="km-KH"/>
        </w:rPr>
        <w:t>:</w:t>
      </w:r>
      <w:r w:rsidR="00440489" w:rsidRPr="00E70A98">
        <w:rPr>
          <w:rFonts w:eastAsia="Calibri" w:cs="Khmer OS Siemreap"/>
          <w:szCs w:val="22"/>
          <w:lang w:bidi="km-KH"/>
        </w:rPr>
        <w:tab/>
      </w:r>
      <w:r w:rsidR="00405DF7" w:rsidRPr="00E70A98">
        <w:rPr>
          <w:rFonts w:eastAsia="Calibri" w:cs="Khmer OS Siemreap" w:hint="cs"/>
          <w:szCs w:val="22"/>
          <w:cs/>
          <w:lang w:bidi="km-KH"/>
        </w:rPr>
        <w:t>សំដៅលើការរក្សាទុក</w:t>
      </w:r>
      <w:r w:rsidR="00B75377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405DF7" w:rsidRPr="00E70A98">
        <w:rPr>
          <w:rFonts w:eastAsia="Calibri" w:cs="Khmer OS Siemreap" w:hint="cs"/>
          <w:szCs w:val="22"/>
          <w:cs/>
          <w:lang w:bidi="km-KH"/>
        </w:rPr>
        <w:t>និងគ្រប់គ្រងទិន្នន័យដែលត្</w:t>
      </w:r>
      <w:r w:rsidR="00B75377" w:rsidRPr="00E70A98">
        <w:rPr>
          <w:rFonts w:eastAsia="Calibri" w:cs="Khmer OS Siemreap" w:hint="cs"/>
          <w:szCs w:val="22"/>
          <w:cs/>
          <w:lang w:bidi="km-KH"/>
        </w:rPr>
        <w:t>រូវបានគេចាតើទុកថាជាផ្នែក</w:t>
      </w:r>
      <w:r w:rsidR="00405DF7" w:rsidRPr="00E70A98">
        <w:rPr>
          <w:rFonts w:eastAsia="Calibri" w:cs="Khmer OS Siemreap" w:hint="cs"/>
          <w:szCs w:val="22"/>
          <w:cs/>
          <w:lang w:bidi="km-KH"/>
        </w:rPr>
        <w:t>ខាង</w:t>
      </w:r>
      <w:r w:rsidR="00E70A98" w:rsidRPr="00E70A98">
        <w:rPr>
          <w:rFonts w:eastAsia="Calibri" w:cs="Khmer OS Siemreap"/>
          <w:szCs w:val="22"/>
          <w:lang w:bidi="km-KH"/>
        </w:rPr>
        <w:t xml:space="preserve">   </w:t>
      </w:r>
      <w:r w:rsidR="00405DF7" w:rsidRPr="00E70A98">
        <w:rPr>
          <w:rFonts w:eastAsia="Calibri" w:cs="Khmer OS Siemreap" w:hint="cs"/>
          <w:szCs w:val="22"/>
          <w:cs/>
          <w:lang w:bidi="km-KH"/>
        </w:rPr>
        <w:t>ក្រោយនៃប្រព័ន្</w:t>
      </w:r>
      <w:r w:rsidR="00405DF7" w:rsidRPr="00E70A98">
        <w:rPr>
          <w:rFonts w:eastAsia="Calibri" w:cs="Khmer OS Siemreap"/>
          <w:szCs w:val="22"/>
          <w:cs/>
          <w:lang w:bidi="km-KH"/>
        </w:rPr>
        <w:t>ធ</w:t>
      </w:r>
      <w:r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59920731" w14:textId="77777777" w:rsidR="0043434B" w:rsidRPr="00E70A98" w:rsidRDefault="0043434B" w:rsidP="002A353E">
      <w:pPr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Client</w:t>
      </w:r>
      <w:r w:rsidR="00E70A98" w:rsidRPr="00E70A98">
        <w:rPr>
          <w:rFonts w:eastAsia="Calibri" w:cs="Khmer OS Siemreap"/>
          <w:szCs w:val="22"/>
          <w:lang w:bidi="km-KH"/>
        </w:rPr>
        <w:t>:</w:t>
      </w:r>
      <w:r w:rsidR="00E70A98" w:rsidRPr="00E70A98">
        <w:rPr>
          <w:rFonts w:eastAsia="Calibri" w:cs="Khmer OS Siemreap"/>
          <w:szCs w:val="22"/>
          <w:lang w:bidi="km-KH"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ជាក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ា</w:t>
      </w:r>
      <w:r w:rsidRPr="00E70A98">
        <w:rPr>
          <w:rFonts w:eastAsia="Calibri" w:cs="Khmer OS Siemreap" w:hint="cs"/>
          <w:szCs w:val="22"/>
          <w:cs/>
          <w:lang w:bidi="km-KH"/>
        </w:rPr>
        <w:t>រស្នើសុំ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Program </w:t>
      </w:r>
      <w:r w:rsidRPr="00E70A98">
        <w:rPr>
          <w:rFonts w:eastAsia="Calibri" w:cs="Khmer OS Siemreap" w:hint="cs"/>
          <w:szCs w:val="22"/>
          <w:cs/>
          <w:lang w:bidi="km-KH"/>
        </w:rPr>
        <w:t>ឬក៏ជា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User </w:t>
      </w:r>
      <w:r w:rsidRPr="00E70A98">
        <w:rPr>
          <w:rFonts w:eastAsia="Calibri" w:cs="Khmer OS Siemreap" w:hint="cs"/>
          <w:szCs w:val="22"/>
          <w:cs/>
          <w:lang w:bidi="km-KH"/>
        </w:rPr>
        <w:t>នៅក្នុងរូបភាពជា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Client/Server </w:t>
      </w:r>
      <w:r w:rsidRPr="00E70A98">
        <w:rPr>
          <w:rFonts w:eastAsia="Calibri" w:cs="Khmer OS Siemreap" w:hint="cs"/>
          <w:szCs w:val="22"/>
          <w:cs/>
          <w:lang w:bidi="km-KH"/>
        </w:rPr>
        <w:t>។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Client </w:t>
      </w:r>
      <w:r w:rsidRPr="00E70A98">
        <w:rPr>
          <w:rFonts w:eastAsia="Calibri" w:cs="Khmer OS Siemreap" w:hint="cs"/>
          <w:szCs w:val="22"/>
          <w:cs/>
          <w:lang w:bidi="km-KH"/>
        </w:rPr>
        <w:t>ធ្វើការការស្នើសុំ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page </w:t>
      </w:r>
      <w:r w:rsidRPr="00E70A98">
        <w:rPr>
          <w:rFonts w:eastAsia="Calibri" w:cs="Khmer OS Siemreap" w:hint="cs"/>
          <w:szCs w:val="22"/>
          <w:cs/>
          <w:lang w:bidi="km-KH"/>
        </w:rPr>
        <w:t>ពី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Server </w:t>
      </w:r>
      <w:r w:rsidRPr="00E70A98">
        <w:rPr>
          <w:rFonts w:eastAsia="Calibri" w:cs="Khmer OS Siemreap" w:hint="cs"/>
          <w:szCs w:val="22"/>
          <w:cs/>
          <w:lang w:bidi="km-KH"/>
        </w:rPr>
        <w:t>នៅលើគេហទំព័រ។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Browser </w:t>
      </w:r>
      <w:r w:rsidR="00F83225">
        <w:rPr>
          <w:rFonts w:eastAsia="Calibri" w:cs="Khmer OS Siemreap" w:hint="cs"/>
          <w:szCs w:val="22"/>
          <w:cs/>
          <w:lang w:bidi="km-KH"/>
        </w:rPr>
        <w:t>ខ្លួន</w:t>
      </w:r>
      <w:r w:rsidR="00F83225">
        <w:rPr>
          <w:rFonts w:eastAsia="Calibri" w:cs="Khmer OS Siemreap"/>
          <w:szCs w:val="22"/>
          <w:cs/>
          <w:lang w:bidi="km-KH"/>
        </w:rPr>
        <w:t>ឯ</w:t>
      </w:r>
      <w:r w:rsidRPr="00E70A98">
        <w:rPr>
          <w:rFonts w:eastAsia="Calibri" w:cs="Khmer OS Siemreap" w:hint="cs"/>
          <w:szCs w:val="22"/>
          <w:cs/>
          <w:lang w:bidi="km-KH"/>
        </w:rPr>
        <w:t>ងគឺជា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Client </w:t>
      </w:r>
      <w:r w:rsidRPr="00E70A98">
        <w:rPr>
          <w:rFonts w:eastAsia="Calibri" w:cs="Khmer OS Siemreap" w:hint="cs"/>
          <w:szCs w:val="22"/>
          <w:cs/>
          <w:lang w:bidi="km-KH"/>
        </w:rPr>
        <w:t>ជាមួយនិងកុំព្យូទ័រ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ដែលទទួលនិងបញ្ជូ</w:t>
      </w:r>
      <w:r w:rsidRPr="00E70A98">
        <w:rPr>
          <w:rFonts w:eastAsia="Calibri" w:cs="Khmer OS Siemreap" w:hint="cs"/>
          <w:szCs w:val="22"/>
          <w:cs/>
          <w:lang w:bidi="km-KH"/>
        </w:rPr>
        <w:t>ន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HTML, File </w:t>
      </w:r>
      <w:r w:rsidRPr="00E70A98">
        <w:rPr>
          <w:rFonts w:eastAsia="Calibri" w:cs="Khmer OS Siemreap" w:hint="cs"/>
          <w:szCs w:val="22"/>
          <w:cs/>
          <w:lang w:bidi="km-KH"/>
        </w:rPr>
        <w:t>មកវិញ។</w:t>
      </w:r>
      <w:r w:rsidR="009A48AF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ដូច្នេះកុំ</w:t>
      </w:r>
      <w:r w:rsidRPr="00E70A98">
        <w:rPr>
          <w:rFonts w:eastAsia="Calibri" w:cs="Khmer OS Siemreap" w:hint="cs"/>
          <w:szCs w:val="22"/>
          <w:cs/>
          <w:lang w:bidi="km-KH"/>
        </w:rPr>
        <w:t>ព្យូទ័រ</w:t>
      </w:r>
      <w:r w:rsidR="009A48AF" w:rsidRPr="00E70A98">
        <w:rPr>
          <w:rFonts w:eastAsia="Calibri" w:cs="Khmer OS Siemreap" w:hint="cs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ដែលទទួល</w:t>
      </w:r>
      <w:r w:rsidR="009A48AF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និងបញ្ជូ</w:t>
      </w:r>
      <w:r w:rsidRPr="00E70A98">
        <w:rPr>
          <w:rFonts w:eastAsia="Calibri" w:cs="Khmer OS Siemreap" w:hint="cs"/>
          <w:szCs w:val="22"/>
          <w:cs/>
          <w:lang w:bidi="km-KH"/>
        </w:rPr>
        <w:t>ន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="00063250" w:rsidRPr="00E70A98">
        <w:rPr>
          <w:rFonts w:eastAsia="Calibri" w:cs="Khmer OS Siemreap"/>
          <w:szCs w:val="22"/>
          <w:lang w:bidi="km-KH"/>
        </w:rPr>
        <w:t>HTML F</w:t>
      </w:r>
      <w:r w:rsidRPr="00E70A98">
        <w:rPr>
          <w:rFonts w:eastAsia="Calibri" w:cs="Khmer OS Siemreap"/>
          <w:szCs w:val="22"/>
          <w:lang w:bidi="km-KH"/>
        </w:rPr>
        <w:t xml:space="preserve">ile </w:t>
      </w:r>
      <w:r w:rsidRPr="00E70A98">
        <w:rPr>
          <w:rFonts w:eastAsia="Calibri" w:cs="Khmer OS Siemreap" w:hint="cs"/>
          <w:szCs w:val="22"/>
          <w:cs/>
          <w:lang w:bidi="km-KH"/>
        </w:rPr>
        <w:t>មកវិញគឺជា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Server </w:t>
      </w:r>
      <w:r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522ABFC9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Client-Side</w:t>
      </w:r>
      <w:r w:rsidR="00EF3803" w:rsidRPr="00E70A98">
        <w:rPr>
          <w:rFonts w:eastAsia="Calibri" w:cs="Khmer OS Siemreap"/>
          <w:szCs w:val="22"/>
          <w:lang w:bidi="km-KH"/>
        </w:rPr>
        <w:t>:</w:t>
      </w:r>
      <w:r w:rsidR="00EF3803" w:rsidRPr="00E70A98">
        <w:rPr>
          <w:rFonts w:eastAsia="Calibri" w:cs="Khmer OS Siemreap"/>
          <w:szCs w:val="22"/>
          <w:rtl/>
          <w:cs/>
        </w:rPr>
        <w:tab/>
      </w:r>
      <w:r w:rsidR="00EA6B70">
        <w:rPr>
          <w:rFonts w:eastAsia="Calibri" w:cs="Khmer OS Siemreap"/>
          <w:szCs w:val="22"/>
          <w:rtl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គឺសំដៅទៅលើ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ម៉ាស៊ីនដែលដំណើរការ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>Browser</w:t>
      </w:r>
      <w:r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4D0C6BD1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Context Diagram</w:t>
      </w:r>
      <w:r w:rsidR="00EF3803" w:rsidRPr="00E70A98">
        <w:rPr>
          <w:rFonts w:eastAsia="Calibri" w:cs="Khmer OS Siemreap"/>
          <w:szCs w:val="22"/>
          <w:lang w:bidi="km-KH"/>
        </w:rPr>
        <w:t>:</w:t>
      </w:r>
      <w:r w:rsidR="00EF3803" w:rsidRPr="00E70A98">
        <w:rPr>
          <w:rFonts w:eastAsia="Calibri" w:cs="Khmer OS Siemreap"/>
          <w:szCs w:val="22"/>
          <w:rtl/>
          <w:cs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ជា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="00063250" w:rsidRPr="00E70A98">
        <w:rPr>
          <w:rFonts w:eastAsia="Calibri" w:cs="Khmer OS Siemreap"/>
          <w:szCs w:val="22"/>
          <w:lang w:bidi="km-KH"/>
        </w:rPr>
        <w:t>Data Flow D</w:t>
      </w:r>
      <w:r w:rsidRPr="00E70A98">
        <w:rPr>
          <w:rFonts w:eastAsia="Calibri" w:cs="Khmer OS Siemreap"/>
          <w:szCs w:val="22"/>
          <w:lang w:bidi="km-KH"/>
        </w:rPr>
        <w:t xml:space="preserve">iagram </w:t>
      </w:r>
      <w:r w:rsidRPr="00E70A98">
        <w:rPr>
          <w:rFonts w:eastAsia="Calibri" w:cs="Khmer OS Siemreap" w:hint="cs"/>
          <w:szCs w:val="22"/>
          <w:cs/>
          <w:lang w:bidi="km-KH"/>
        </w:rPr>
        <w:t>ដែលបង្ហាញពីព្រំដែននិងទំហំនៃ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="00063250" w:rsidRPr="00E70A98">
        <w:rPr>
          <w:rFonts w:eastAsia="Calibri" w:cs="Khmer OS Siemreap"/>
          <w:szCs w:val="22"/>
          <w:lang w:bidi="km-KH"/>
        </w:rPr>
        <w:t>S</w:t>
      </w:r>
      <w:r w:rsidRPr="00E70A98">
        <w:rPr>
          <w:rFonts w:eastAsia="Calibri" w:cs="Khmer OS Siemreap"/>
          <w:szCs w:val="22"/>
          <w:lang w:bidi="km-KH"/>
        </w:rPr>
        <w:t>ystem</w:t>
      </w:r>
      <w:r w:rsidRPr="00E70A98">
        <w:rPr>
          <w:rFonts w:eastAsia="Calibri" w:cs="Khmer OS Siemreap" w:hint="cs"/>
          <w:szCs w:val="22"/>
          <w:cs/>
          <w:lang w:bidi="km-KH"/>
        </w:rPr>
        <w:t>ណាមួយ។</w:t>
      </w:r>
    </w:p>
    <w:p w14:paraId="70911D0B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Data</w:t>
      </w:r>
      <w:r w:rsidR="00EF3803" w:rsidRPr="00E70A98">
        <w:rPr>
          <w:rFonts w:eastAsia="Calibri" w:cs="Khmer OS Siemreap"/>
          <w:szCs w:val="22"/>
          <w:lang w:bidi="km-KH"/>
        </w:rPr>
        <w:t>:</w:t>
      </w:r>
      <w:r w:rsidR="00EF3803" w:rsidRPr="00E70A98">
        <w:rPr>
          <w:rFonts w:eastAsia="Calibri" w:cs="Khmer OS Siemreap"/>
          <w:szCs w:val="22"/>
          <w:rtl/>
          <w:cs/>
        </w:rPr>
        <w:tab/>
      </w:r>
      <w:r w:rsidR="007D017F">
        <w:rPr>
          <w:rFonts w:eastAsia="Calibri" w:cs="Khmer OS Siemreap"/>
          <w:szCs w:val="22"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ដែលជា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Input </w:t>
      </w:r>
      <w:r w:rsidRPr="00E70A98">
        <w:rPr>
          <w:rFonts w:eastAsia="Calibri" w:cs="Khmer OS Siemreap" w:hint="cs"/>
          <w:szCs w:val="22"/>
          <w:cs/>
          <w:lang w:bidi="km-KH"/>
        </w:rPr>
        <w:t>នៅក្នុង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System </w:t>
      </w:r>
      <w:r w:rsidRPr="00E70A98">
        <w:rPr>
          <w:rFonts w:eastAsia="Calibri" w:cs="Khmer OS Siemreap" w:hint="cs"/>
          <w:szCs w:val="22"/>
          <w:cs/>
          <w:lang w:bidi="km-KH"/>
        </w:rPr>
        <w:t>ជាទិន្នន័យដើម្បីប្រើសម្រាប់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Process </w:t>
      </w:r>
      <w:r w:rsidRPr="00E70A98">
        <w:rPr>
          <w:rFonts w:eastAsia="Calibri" w:cs="Khmer OS Siemreap" w:hint="cs"/>
          <w:szCs w:val="22"/>
          <w:cs/>
          <w:lang w:bidi="km-KH"/>
        </w:rPr>
        <w:t>ជាការកត់ត្រានៃសកម្មភាព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ឬ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លក្ខណៈអ្វីមួយ។</w:t>
      </w:r>
    </w:p>
    <w:p w14:paraId="0A143353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Database</w:t>
      </w:r>
      <w:r w:rsidR="003A1768" w:rsidRPr="00E70A98">
        <w:rPr>
          <w:rFonts w:eastAsia="Calibri" w:cs="Khmer OS Siemreap"/>
          <w:szCs w:val="22"/>
          <w:lang w:bidi="km-KH"/>
        </w:rPr>
        <w:t>:</w:t>
      </w:r>
      <w:r w:rsidR="00EF3803" w:rsidRPr="00E70A98">
        <w:rPr>
          <w:rFonts w:eastAsia="Calibri" w:cs="Khmer OS Siemreap" w:hint="cs"/>
          <w:szCs w:val="22"/>
          <w:rtl/>
          <w:cs/>
        </w:rPr>
        <w:tab/>
      </w:r>
      <w:r w:rsidR="007D017F">
        <w:rPr>
          <w:rFonts w:eastAsia="Calibri" w:cs="Khmer OS Siemreap"/>
          <w:szCs w:val="22"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ជាបន្សំនៃទិន្នន័យទាំងឡាយ</w:t>
      </w:r>
      <w:r w:rsidR="002F77EC" w:rsidRPr="00E70A98">
        <w:rPr>
          <w:rFonts w:eastAsia="Calibri" w:cs="Khmer OS Siemreap" w:hint="cs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ដែលមានទំនាក់ទំនងគ្នាដែលត្រូវបានរក្សាទុក</w:t>
      </w:r>
      <w:r w:rsidR="002F77EC" w:rsidRPr="00E70A98">
        <w:rPr>
          <w:rFonts w:eastAsia="Calibri" w:cs="Khmer OS Siemreap" w:hint="cs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ដើម្បីហៅយកមកប្រើប្រាស់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និងចាត់ចែងបង្កើតជាព័ត៌</w:t>
      </w:r>
      <w:r w:rsidRPr="00E70A98">
        <w:rPr>
          <w:rFonts w:eastAsia="Calibri" w:cs="Khmer OS Siemreap" w:hint="cs"/>
          <w:szCs w:val="22"/>
          <w:cs/>
          <w:lang w:bidi="km-KH"/>
        </w:rPr>
        <w:t>មាន។</w:t>
      </w:r>
    </w:p>
    <w:p w14:paraId="4401A23C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Data Dictionary</w:t>
      </w:r>
      <w:r w:rsidR="003A1768" w:rsidRPr="00E70A98">
        <w:rPr>
          <w:rFonts w:eastAsia="Calibri" w:cs="Khmer OS Siemreap"/>
          <w:szCs w:val="22"/>
          <w:lang w:bidi="km-KH"/>
        </w:rPr>
        <w:t>:</w:t>
      </w:r>
      <w:r w:rsidR="00EF3803" w:rsidRPr="00E70A98">
        <w:rPr>
          <w:rFonts w:eastAsia="Calibri" w:cs="Khmer OS Siemreap" w:hint="cs"/>
          <w:szCs w:val="22"/>
          <w:rtl/>
          <w:cs/>
        </w:rPr>
        <w:tab/>
      </w:r>
      <w:r w:rsidR="0017367E">
        <w:rPr>
          <w:rFonts w:eastAsia="Calibri" w:cs="Khmer OS Siemreap"/>
          <w:szCs w:val="22"/>
          <w:rtl/>
        </w:rPr>
        <w:tab/>
      </w:r>
      <w:r w:rsidRPr="00371CC2">
        <w:rPr>
          <w:rFonts w:eastAsia="Calibri" w:cs="Khmer OS Siemreap" w:hint="cs"/>
          <w:spacing w:val="20"/>
          <w:szCs w:val="22"/>
          <w:cs/>
          <w:lang w:bidi="km-KH"/>
        </w:rPr>
        <w:t>ជាបន្សំនៃទិន្នន័យទាំងឡាយ</w:t>
      </w:r>
      <w:r w:rsidR="002F77EC" w:rsidRPr="00371CC2">
        <w:rPr>
          <w:rFonts w:eastAsia="Calibri" w:cs="Khmer OS Siemreap" w:hint="cs"/>
          <w:spacing w:val="20"/>
          <w:szCs w:val="22"/>
          <w:rtl/>
          <w:cs/>
        </w:rPr>
        <w:t xml:space="preserve"> </w:t>
      </w:r>
      <w:r w:rsidRPr="00371CC2">
        <w:rPr>
          <w:rFonts w:eastAsia="Calibri" w:cs="Khmer OS Siemreap" w:hint="cs"/>
          <w:spacing w:val="20"/>
          <w:szCs w:val="22"/>
          <w:cs/>
          <w:lang w:bidi="km-KH"/>
        </w:rPr>
        <w:t>ដែលមានទំនាក់ទំនងគ្នា</w:t>
      </w:r>
      <w:r w:rsidR="002B7CC0" w:rsidRPr="00371CC2">
        <w:rPr>
          <w:rFonts w:eastAsia="Calibri" w:cs="Khmer OS Siemreap" w:hint="cs"/>
          <w:spacing w:val="20"/>
          <w:szCs w:val="22"/>
          <w:rtl/>
          <w:cs/>
        </w:rPr>
        <w:t xml:space="preserve"> </w:t>
      </w:r>
      <w:r w:rsidR="002F77EC" w:rsidRPr="00371CC2">
        <w:rPr>
          <w:rFonts w:eastAsia="Calibri" w:cs="Khmer OS Siemreap" w:hint="cs"/>
          <w:spacing w:val="20"/>
          <w:szCs w:val="22"/>
          <w:rtl/>
          <w:cs/>
        </w:rPr>
        <w:t xml:space="preserve">​ </w:t>
      </w:r>
      <w:r w:rsidRPr="00371CC2">
        <w:rPr>
          <w:rFonts w:eastAsia="Calibri" w:cs="Khmer OS Siemreap" w:hint="cs"/>
          <w:spacing w:val="20"/>
          <w:szCs w:val="22"/>
          <w:cs/>
          <w:lang w:bidi="km-KH"/>
        </w:rPr>
        <w:t>ដែលត្រូវបានរក្សាទុកដើម្បី</w:t>
      </w:r>
      <w:r w:rsidRPr="00E70A98">
        <w:rPr>
          <w:rFonts w:eastAsia="Calibri" w:cs="Khmer OS Siemreap" w:hint="cs"/>
          <w:szCs w:val="22"/>
          <w:cs/>
          <w:lang w:bidi="km-KH"/>
        </w:rPr>
        <w:t>ហៅយកមកប្រើប្រាស់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និងចាត់ចែងបង្កើតជាព័ត៌</w:t>
      </w:r>
      <w:r w:rsidRPr="00E70A98">
        <w:rPr>
          <w:rFonts w:eastAsia="Calibri" w:cs="Khmer OS Siemreap" w:hint="cs"/>
          <w:szCs w:val="22"/>
          <w:cs/>
          <w:lang w:bidi="km-KH"/>
        </w:rPr>
        <w:t>មាន។</w:t>
      </w:r>
    </w:p>
    <w:p w14:paraId="0DB9C2A6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Data Element</w:t>
      </w:r>
      <w:r w:rsidR="002B7CC0" w:rsidRPr="00E70A98">
        <w:rPr>
          <w:rFonts w:eastAsia="Calibri" w:cs="Khmer OS Siemreap"/>
          <w:szCs w:val="22"/>
          <w:lang w:bidi="km-KH"/>
        </w:rPr>
        <w:t>:</w:t>
      </w:r>
      <w:r w:rsidR="007D017F">
        <w:rPr>
          <w:rFonts w:eastAsia="Calibri" w:cs="Khmer OS Siemreap"/>
          <w:szCs w:val="22"/>
          <w:lang w:bidi="km-KH"/>
        </w:rPr>
        <w:tab/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="00063250" w:rsidRPr="00E70A98">
        <w:rPr>
          <w:rFonts w:eastAsia="Calibri" w:cs="Khmer OS Siemreap" w:hint="cs"/>
          <w:szCs w:val="22"/>
          <w:cs/>
          <w:lang w:bidi="km-KH"/>
        </w:rPr>
        <w:t>គឺជាចំណែកតូចបំផុតរបស់ទិន្នន័</w:t>
      </w:r>
      <w:r w:rsidRPr="00E70A98">
        <w:rPr>
          <w:rFonts w:eastAsia="Calibri" w:cs="Khmer OS Siemreap" w:hint="cs"/>
          <w:szCs w:val="22"/>
          <w:cs/>
          <w:lang w:bidi="km-KH"/>
        </w:rPr>
        <w:t>យ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វាមានអត្ថ</w:t>
      </w:r>
      <w:r w:rsidRPr="00E70A98">
        <w:rPr>
          <w:rFonts w:eastAsia="Calibri" w:cs="Khmer OS Siemreap" w:hint="cs"/>
          <w:szCs w:val="22"/>
          <w:cs/>
          <w:lang w:bidi="km-KH"/>
        </w:rPr>
        <w:t>ន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័យគ្រប់គ្រាន់នៅក្នុងប្រព័ន្ធព័ត៌</w:t>
      </w:r>
      <w:r w:rsidRPr="00E70A98">
        <w:rPr>
          <w:rFonts w:eastAsia="Calibri" w:cs="Khmer OS Siemreap" w:hint="cs"/>
          <w:szCs w:val="22"/>
          <w:cs/>
          <w:lang w:bidi="km-KH"/>
        </w:rPr>
        <w:t>មាន។</w:t>
      </w:r>
    </w:p>
    <w:p w14:paraId="2A6D0E88" w14:textId="77777777" w:rsidR="0043434B" w:rsidRPr="00E70A98" w:rsidRDefault="00F36E40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lang w:bidi="km-KH"/>
        </w:rPr>
        <w:t>Data Flow</w:t>
      </w:r>
      <w:r w:rsidR="0043434B" w:rsidRPr="00E70A98">
        <w:rPr>
          <w:rFonts w:eastAsia="Calibri" w:cs="Khmer OS Siemreap"/>
          <w:szCs w:val="22"/>
          <w:lang w:bidi="km-KH"/>
        </w:rPr>
        <w:t>:</w:t>
      </w:r>
      <w:r w:rsidR="001E034F" w:rsidRPr="00E70A98">
        <w:rPr>
          <w:rFonts w:eastAsia="Calibri" w:cs="Khmer OS Siemreap"/>
          <w:szCs w:val="22"/>
          <w:rtl/>
          <w:cs/>
        </w:rPr>
        <w:tab/>
      </w:r>
      <w:r>
        <w:rPr>
          <w:rFonts w:eastAsia="Calibri" w:cs="Khmer OS Siemreap"/>
          <w:szCs w:val="22"/>
          <w:rtl/>
        </w:rPr>
        <w:tab/>
      </w:r>
      <w:r w:rsidR="00063250" w:rsidRPr="00E70A98">
        <w:rPr>
          <w:rFonts w:eastAsia="Calibri" w:cs="Khmer OS Siemreap" w:hint="cs"/>
          <w:szCs w:val="22"/>
          <w:cs/>
          <w:lang w:bidi="km-KH"/>
        </w:rPr>
        <w:t>គឺជាផ្លូវសម្រាប់ឲ្យ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ទិន្នន័យហូរពីផ្នែកមួយទៅមួយទៀតក្នុងប្រព័ន្ធ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ព័ត៌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មាន។</w:t>
      </w:r>
    </w:p>
    <w:p w14:paraId="34D34209" w14:textId="77777777" w:rsidR="0043434B" w:rsidRPr="00E70A98" w:rsidRDefault="003A1768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 xml:space="preserve">DBMS (Database Management </w:t>
      </w:r>
      <w:r w:rsidR="0043434B" w:rsidRPr="00E70A98">
        <w:rPr>
          <w:rFonts w:eastAsia="Calibri" w:cs="Khmer OS Siemreap"/>
          <w:szCs w:val="22"/>
          <w:lang w:bidi="km-KH"/>
        </w:rPr>
        <w:t>System):</w:t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="0043434B" w:rsidRPr="00E70A98">
        <w:rPr>
          <w:rFonts w:eastAsia="Calibri" w:cs="Khmer OS Siemreap" w:hint="cs"/>
          <w:szCs w:val="22"/>
          <w:cs/>
          <w:lang w:bidi="km-KH"/>
        </w:rPr>
        <w:t>គឺជា</w:t>
      </w:r>
      <w:r w:rsidRPr="00E70A98">
        <w:rPr>
          <w:rFonts w:eastAsia="Calibri" w:cs="Khmer OS Siemreap"/>
          <w:szCs w:val="22"/>
          <w:lang w:bidi="km-KH"/>
        </w:rPr>
        <w:t xml:space="preserve">Application </w:t>
      </w:r>
      <w:r w:rsidR="0043434B" w:rsidRPr="00E70A98">
        <w:rPr>
          <w:rFonts w:eastAsia="Calibri" w:cs="Khmer OS Siemreap"/>
          <w:szCs w:val="22"/>
          <w:lang w:bidi="km-KH"/>
        </w:rPr>
        <w:t xml:space="preserve">Software 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ដែលត្រូវបានប្រើសម្រាប់</w:t>
      </w:r>
      <w:r w:rsidR="009A48AF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កំណត់បង្កើតនិងថែរក្សា</w:t>
      </w:r>
      <w:r w:rsidR="00063250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BD23AB" w:rsidRPr="00E70A98">
        <w:rPr>
          <w:rFonts w:eastAsia="Calibri" w:cs="Khmer OS Siemreap"/>
          <w:szCs w:val="22"/>
          <w:lang w:bidi="km-KH"/>
        </w:rPr>
        <w:t>Database</w:t>
      </w:r>
      <w:r w:rsidR="00063250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ព្រមទាំងផ្តល់នូវការត្រួតពិនិត្យទៅលើការរបស់</w:t>
      </w:r>
      <w:r w:rsidR="0043434B" w:rsidRPr="00E70A98">
        <w:rPr>
          <w:rFonts w:eastAsia="Calibri" w:cs="Khmer OS Siemreap"/>
          <w:szCs w:val="22"/>
          <w:rtl/>
          <w:cs/>
        </w:rPr>
        <w:t xml:space="preserve"> </w:t>
      </w:r>
      <w:r w:rsidR="0043434B" w:rsidRPr="00E70A98">
        <w:rPr>
          <w:rFonts w:eastAsia="Calibri" w:cs="Khmer OS Siemreap"/>
          <w:szCs w:val="22"/>
          <w:lang w:bidi="km-KH"/>
        </w:rPr>
        <w:t>Database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279929D0" w14:textId="77777777" w:rsidR="0043434B" w:rsidRPr="00E70A98" w:rsidRDefault="003A1768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 xml:space="preserve">DFD (Data Flow </w:t>
      </w:r>
      <w:r w:rsidR="0043434B" w:rsidRPr="00E70A98">
        <w:rPr>
          <w:rFonts w:eastAsia="Calibri" w:cs="Khmer OS Siemreap"/>
          <w:szCs w:val="22"/>
          <w:lang w:bidi="km-KH"/>
        </w:rPr>
        <w:t>Diagram</w:t>
      </w:r>
      <w:r w:rsidR="00B94CE6" w:rsidRPr="00E70A98">
        <w:rPr>
          <w:rFonts w:eastAsia="Calibri" w:cs="Khmer OS Siemreap"/>
          <w:szCs w:val="22"/>
          <w:lang w:bidi="km-KH"/>
        </w:rPr>
        <w:t>):</w:t>
      </w:r>
      <w:r w:rsidR="002B7CC0" w:rsidRPr="00E70A98">
        <w:rPr>
          <w:rFonts w:eastAsia="Calibri" w:cs="Khmer OS Siemreap" w:hint="cs"/>
          <w:szCs w:val="22"/>
          <w:rtl/>
          <w:cs/>
        </w:rPr>
        <w:tab/>
      </w:r>
      <w:r w:rsidR="00B94CE6" w:rsidRPr="00E70A98">
        <w:rPr>
          <w:rFonts w:eastAsia="Calibri" w:cs="Khmer OS Siemreap" w:hint="cs"/>
          <w:szCs w:val="22"/>
          <w:cs/>
          <w:lang w:bidi="km-KH"/>
        </w:rPr>
        <w:t>គឺជាដ្យាក្រាមគំរូមួយដែលបង្ហាញពីរបៀប</w:t>
      </w:r>
      <w:r w:rsidR="002B7CC0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B94CE6" w:rsidRPr="00E70A98">
        <w:rPr>
          <w:rFonts w:eastAsia="Calibri" w:cs="Khmer OS Siemreap" w:hint="cs"/>
          <w:szCs w:val="22"/>
          <w:cs/>
          <w:lang w:bidi="km-KH"/>
        </w:rPr>
        <w:t>ដែលទិន្នន័យហូរពីកន្លែ</w:t>
      </w:r>
      <w:r w:rsidR="00B94CE6" w:rsidRPr="00E70A98">
        <w:rPr>
          <w:rFonts w:eastAsia="Calibri" w:cs="Khmer OS Siemreap"/>
          <w:szCs w:val="22"/>
          <w:cs/>
          <w:lang w:bidi="km-KH"/>
        </w:rPr>
        <w:t>ង</w:t>
      </w:r>
      <w:r w:rsidR="00980C56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មួយទៅកន្លែងមួយទៀតក្នុងប្រព័ន្ធ</w:t>
      </w:r>
      <w:r w:rsidR="0043434B" w:rsidRPr="00E70A98">
        <w:rPr>
          <w:rFonts w:eastAsia="Calibri" w:cs="Khmer OS Siemreap"/>
          <w:szCs w:val="22"/>
          <w:rtl/>
          <w:cs/>
        </w:rPr>
        <w:t xml:space="preserve"> 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តែមិនបង្ហាញពីកម្មវិធី</w:t>
      </w:r>
      <w:r w:rsidR="0043434B" w:rsidRPr="00E70A98">
        <w:rPr>
          <w:rFonts w:eastAsia="Calibri" w:cs="Khmer OS Siemreap"/>
          <w:szCs w:val="22"/>
          <w:rtl/>
          <w:cs/>
        </w:rPr>
        <w:t xml:space="preserve"> 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ឬដំណាក់អនុវត្តនោះឡើយ។</w:t>
      </w:r>
    </w:p>
    <w:p w14:paraId="39E5E289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Entity</w:t>
      </w:r>
      <w:r w:rsidR="002B7CC0" w:rsidRPr="00E70A98">
        <w:rPr>
          <w:rFonts w:eastAsia="Calibri" w:cs="Khmer OS Siemreap"/>
          <w:szCs w:val="22"/>
          <w:lang w:bidi="km-KH"/>
        </w:rPr>
        <w:t>:</w:t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="007D017F">
        <w:rPr>
          <w:rFonts w:eastAsia="Calibri" w:cs="Khmer OS Siemreap"/>
          <w:szCs w:val="22"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គឺព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័</w:t>
      </w:r>
      <w:r w:rsidRPr="00E70A98">
        <w:rPr>
          <w:rFonts w:eastAsia="Calibri" w:cs="Khmer OS Siemreap" w:hint="cs"/>
          <w:szCs w:val="22"/>
          <w:cs/>
          <w:lang w:bidi="km-KH"/>
        </w:rPr>
        <w:t>ត៌មានជាក់លាក់មួយ</w:t>
      </w:r>
      <w:r w:rsidR="00B75377" w:rsidRPr="00E70A98">
        <w:rPr>
          <w:rFonts w:eastAsia="Calibri" w:cs="Khmer OS Siemreap" w:hint="cs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ដែលយើងអាចប្រមូលផ្តុំធ្វើជាទិន្នន័យបានដូចជាព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័</w:t>
      </w:r>
      <w:r w:rsidRPr="00E70A98">
        <w:rPr>
          <w:rFonts w:eastAsia="Calibri" w:cs="Khmer OS Siemreap" w:hint="cs"/>
          <w:szCs w:val="22"/>
          <w:cs/>
          <w:lang w:bidi="km-KH"/>
        </w:rPr>
        <w:t>ត៌មានរបស់មនុស្សម្នាក់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ទីកន្លែងមួយ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វត្ថុមួយ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ឬក៏ព្រឹត្តិការណ៏ណាមួយ។</w:t>
      </w:r>
    </w:p>
    <w:p w14:paraId="433070AB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rtl/>
          <w:cs/>
        </w:rPr>
      </w:pPr>
      <w:r w:rsidRPr="00E70A98">
        <w:rPr>
          <w:rFonts w:eastAsia="Calibri" w:cs="Khmer OS Siemreap"/>
          <w:szCs w:val="22"/>
          <w:lang w:bidi="km-KH"/>
        </w:rPr>
        <w:t>External Entity</w:t>
      </w:r>
      <w:r w:rsidR="002B7CC0" w:rsidRPr="00E70A98">
        <w:rPr>
          <w:rFonts w:eastAsia="Calibri" w:cs="Khmer OS Siemreap"/>
          <w:szCs w:val="22"/>
          <w:lang w:bidi="km-KH"/>
        </w:rPr>
        <w:t>:</w:t>
      </w:r>
      <w:r w:rsidR="007D017F">
        <w:rPr>
          <w:rFonts w:eastAsia="Calibri" w:cs="Khmer OS Siemreap"/>
          <w:szCs w:val="22"/>
          <w:lang w:bidi="km-KH"/>
        </w:rPr>
        <w:tab/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គឺជាមនុស្សផ្នែកនាយកដ្ឋានអង្គភាពខាងក្រៅ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ឬប្រព័ន្ធព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័</w:t>
      </w:r>
      <w:r w:rsidRPr="00E70A98">
        <w:rPr>
          <w:rFonts w:eastAsia="Calibri" w:cs="Khmer OS Siemreap" w:hint="cs"/>
          <w:szCs w:val="22"/>
          <w:cs/>
          <w:lang w:bidi="km-KH"/>
        </w:rPr>
        <w:t>ត៌មានផ្សេងទៀត។</w:t>
      </w:r>
    </w:p>
    <w:p w14:paraId="345F343A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ER Diagram (Entity Relationship Diagram)</w:t>
      </w:r>
      <w:r w:rsidR="00B75377" w:rsidRPr="00E70A98">
        <w:rPr>
          <w:rFonts w:eastAsia="Calibri" w:cs="Khmer OS Siemreap"/>
          <w:szCs w:val="22"/>
          <w:lang w:bidi="km-KH"/>
        </w:rPr>
        <w:t>:</w:t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គឺជាការសិក្សាពីទំនាក់ទំនងរវាង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Entity </w:t>
      </w:r>
      <w:r w:rsidRPr="00E70A98">
        <w:rPr>
          <w:rFonts w:eastAsia="Calibri" w:cs="Khmer OS Siemreap" w:hint="cs"/>
          <w:szCs w:val="22"/>
          <w:cs/>
          <w:lang w:bidi="km-KH"/>
        </w:rPr>
        <w:t>និង</w:t>
      </w:r>
      <w:r w:rsidRPr="00E70A98">
        <w:rPr>
          <w:rFonts w:eastAsia="Calibri" w:cs="Khmer OS Siemreap"/>
          <w:szCs w:val="22"/>
          <w:lang w:bidi="km-KH"/>
        </w:rPr>
        <w:t xml:space="preserve">Entity </w:t>
      </w:r>
      <w:r w:rsidRPr="00E70A98">
        <w:rPr>
          <w:rFonts w:eastAsia="Calibri" w:cs="Khmer OS Siemreap" w:hint="cs"/>
          <w:szCs w:val="22"/>
          <w:cs/>
          <w:lang w:bidi="km-KH"/>
        </w:rPr>
        <w:t>ហើយនឹងមានទំនាក់ទំនងរវាង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Attribute </w:t>
      </w:r>
      <w:r w:rsidRPr="00E70A98">
        <w:rPr>
          <w:rFonts w:eastAsia="Calibri" w:cs="Khmer OS Siemreap" w:hint="cs"/>
          <w:szCs w:val="22"/>
          <w:cs/>
          <w:lang w:bidi="km-KH"/>
        </w:rPr>
        <w:t>និង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Attribute </w:t>
      </w:r>
      <w:r w:rsidRPr="00E70A98">
        <w:rPr>
          <w:rFonts w:eastAsia="Calibri" w:cs="Khmer OS Siemreap" w:hint="cs"/>
          <w:szCs w:val="22"/>
          <w:cs/>
          <w:lang w:bidi="km-KH"/>
        </w:rPr>
        <w:t>របស់វា។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</w:p>
    <w:p w14:paraId="43636252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Front End</w:t>
      </w:r>
      <w:r w:rsidR="00B75377" w:rsidRPr="00E70A98">
        <w:rPr>
          <w:rFonts w:eastAsia="Calibri" w:cs="Khmer OS Siemreap"/>
          <w:szCs w:val="22"/>
          <w:lang w:bidi="km-KH"/>
        </w:rPr>
        <w:t>:</w:t>
      </w:r>
      <w:r w:rsidR="00EF3803" w:rsidRPr="00E70A98">
        <w:rPr>
          <w:rFonts w:eastAsia="Calibri" w:cs="Khmer OS Siemreap"/>
          <w:szCs w:val="22"/>
          <w:rtl/>
          <w:cs/>
        </w:rPr>
        <w:tab/>
      </w:r>
      <w:r w:rsidR="007D017F">
        <w:rPr>
          <w:rFonts w:eastAsia="Calibri" w:cs="Khmer OS Siemreap"/>
          <w:szCs w:val="22"/>
          <w:rtl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សំដៅលើ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>Interface</w:t>
      </w:r>
      <w:r w:rsidR="00B75377" w:rsidRPr="00E70A98">
        <w:rPr>
          <w:rFonts w:eastAsia="Calibri" w:cs="Khmer OS Siemreap" w:hint="cs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នៃការគ្រប់គ្រងរួមត្រូវបានចាត់ទុកថាជាផ្នែកខាងមុខនៃប្រព័ន្ធ។</w:t>
      </w:r>
    </w:p>
    <w:p w14:paraId="56BFC80B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rtl/>
          <w:cs/>
        </w:rPr>
      </w:pPr>
      <w:r w:rsidRPr="00E70A98">
        <w:rPr>
          <w:rFonts w:eastAsia="Calibri" w:cs="Khmer OS Siemreap"/>
          <w:szCs w:val="22"/>
          <w:lang w:bidi="km-KH"/>
        </w:rPr>
        <w:t>Hardware</w:t>
      </w:r>
      <w:r w:rsidR="00B75377" w:rsidRPr="00E70A98">
        <w:rPr>
          <w:rFonts w:eastAsia="Calibri" w:cs="Khmer OS Siemreap"/>
          <w:szCs w:val="22"/>
          <w:lang w:bidi="km-KH"/>
        </w:rPr>
        <w:t>:</w:t>
      </w:r>
      <w:r w:rsidR="00B94CE6" w:rsidRPr="00E70A98">
        <w:rPr>
          <w:rFonts w:eastAsia="Calibri" w:cs="Khmer OS Siemreap"/>
          <w:szCs w:val="22"/>
          <w:rtl/>
          <w:cs/>
        </w:rPr>
        <w:tab/>
      </w:r>
      <w:r w:rsidR="007D017F">
        <w:rPr>
          <w:rFonts w:eastAsia="Calibri" w:cs="Khmer OS Siemreap"/>
          <w:szCs w:val="22"/>
          <w:rtl/>
        </w:rPr>
        <w:tab/>
      </w:r>
      <w:r w:rsidR="00063250" w:rsidRPr="00E70A98">
        <w:rPr>
          <w:rFonts w:eastAsia="Calibri" w:cs="Khmer OS Siemreap" w:hint="cs"/>
          <w:szCs w:val="22"/>
          <w:cs/>
          <w:lang w:bidi="km-KH"/>
        </w:rPr>
        <w:t>គឺសំដៅលើគ្រឿងឧបករណ៍</w:t>
      </w:r>
      <w:r w:rsidRPr="00E70A98">
        <w:rPr>
          <w:rFonts w:eastAsia="Calibri" w:cs="Khmer OS Siemreap" w:hint="cs"/>
          <w:szCs w:val="22"/>
          <w:cs/>
          <w:lang w:bidi="km-KH"/>
        </w:rPr>
        <w:t>របស់កុំព្យូទ័រ។</w:t>
      </w:r>
    </w:p>
    <w:p w14:paraId="166A2930" w14:textId="77777777" w:rsidR="0043434B" w:rsidRPr="00E70A98" w:rsidRDefault="003A1768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rtl/>
          <w:cs/>
        </w:rPr>
      </w:pPr>
      <w:r w:rsidRPr="00E70A98">
        <w:rPr>
          <w:rFonts w:eastAsia="Calibri" w:cs="Khmer OS Siemreap"/>
          <w:szCs w:val="22"/>
          <w:lang w:bidi="km-KH"/>
        </w:rPr>
        <w:t xml:space="preserve">ISS (Internet Information </w:t>
      </w:r>
      <w:r w:rsidR="0043434B" w:rsidRPr="00E70A98">
        <w:rPr>
          <w:rFonts w:eastAsia="Calibri" w:cs="Khmer OS Siemreap"/>
          <w:szCs w:val="22"/>
          <w:lang w:bidi="km-KH"/>
        </w:rPr>
        <w:t>Service</w:t>
      </w:r>
      <w:r w:rsidR="002F77EC" w:rsidRPr="00E70A98">
        <w:rPr>
          <w:rFonts w:eastAsia="Calibri" w:cs="Khmer OS Siemreap"/>
          <w:szCs w:val="22"/>
          <w:lang w:bidi="km-KH"/>
        </w:rPr>
        <w:t>)</w:t>
      </w:r>
      <w:r w:rsidR="002F77EC" w:rsidRPr="00E70A98">
        <w:rPr>
          <w:rFonts w:eastAsia="Calibri" w:cs="Khmer OS Siemreap" w:hint="cs"/>
          <w:szCs w:val="22"/>
          <w:rtl/>
          <w:cs/>
        </w:rPr>
        <w:t>:</w:t>
      </w:r>
      <w:r w:rsidR="002B7CC0" w:rsidRPr="00E70A98">
        <w:rPr>
          <w:rFonts w:eastAsia="Calibri" w:cs="Khmer OS Siemreap" w:hint="cs"/>
          <w:szCs w:val="22"/>
          <w:rtl/>
          <w:cs/>
        </w:rPr>
        <w:tab/>
      </w:r>
      <w:r w:rsidR="0043434B" w:rsidRPr="00E70A98">
        <w:rPr>
          <w:rFonts w:eastAsia="Calibri" w:cs="Khmer OS Siemreap" w:hint="cs"/>
          <w:szCs w:val="22"/>
          <w:cs/>
          <w:lang w:bidi="km-KH"/>
        </w:rPr>
        <w:t>ជា</w:t>
      </w:r>
      <w:r w:rsidR="00B75377" w:rsidRPr="00E70A98">
        <w:rPr>
          <w:rFonts w:eastAsia="Calibri" w:cs="Khmer OS Siemreap" w:hint="cs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>Service</w:t>
      </w:r>
      <w:r w:rsidR="00B75377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មួយដែលប្រើសម្រាប់ដោះស្រាយឲ្យ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មានដំណើរការនៃភាសា</w:t>
      </w:r>
      <w:r w:rsidR="0043434B" w:rsidRPr="00E70A98">
        <w:rPr>
          <w:rFonts w:eastAsia="Calibri" w:cs="Khmer OS Siemreap"/>
          <w:szCs w:val="22"/>
          <w:rtl/>
          <w:cs/>
        </w:rPr>
        <w:t xml:space="preserve"> </w:t>
      </w:r>
      <w:r w:rsidR="0043434B" w:rsidRPr="00E70A98">
        <w:rPr>
          <w:rFonts w:eastAsia="Calibri" w:cs="Khmer OS Siemreap"/>
          <w:szCs w:val="22"/>
          <w:lang w:bidi="km-KH"/>
        </w:rPr>
        <w:t xml:space="preserve">ASP.Net 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បាន។</w:t>
      </w:r>
    </w:p>
    <w:p w14:paraId="01BACC17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Net Framework</w:t>
      </w:r>
      <w:r w:rsidR="00B75377" w:rsidRPr="00E70A98">
        <w:rPr>
          <w:rFonts w:eastAsia="Calibri" w:cs="Khmer OS Siemreap"/>
          <w:szCs w:val="22"/>
          <w:lang w:bidi="km-KH"/>
        </w:rPr>
        <w:t>:</w:t>
      </w:r>
      <w:r w:rsidR="002B7CC0" w:rsidRPr="00E70A98">
        <w:rPr>
          <w:rFonts w:eastAsia="Calibri" w:cs="Khmer OS Siemreap" w:hint="cs"/>
          <w:szCs w:val="22"/>
          <w:rtl/>
          <w:cs/>
        </w:rPr>
        <w:tab/>
      </w:r>
      <w:r w:rsidR="00EA6B70">
        <w:rPr>
          <w:rFonts w:eastAsia="Calibri" w:cs="Khmer OS Siemreap"/>
          <w:szCs w:val="22"/>
          <w:rtl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ជា</w:t>
      </w:r>
      <w:r w:rsidR="00F83225">
        <w:rPr>
          <w:rFonts w:eastAsia="Calibri" w:cs="Khmer OS Siemreap" w:hint="cs"/>
          <w:szCs w:val="22"/>
          <w:cs/>
          <w:lang w:bidi="km-KH"/>
        </w:rPr>
        <w:t xml:space="preserve"> </w:t>
      </w:r>
      <w:r w:rsidR="003A1768" w:rsidRPr="00E70A98">
        <w:rPr>
          <w:rFonts w:eastAsia="Calibri" w:cs="Khmer OS Siemreap"/>
          <w:szCs w:val="22"/>
          <w:lang w:bidi="km-KH"/>
        </w:rPr>
        <w:t>Component</w:t>
      </w:r>
      <w:r w:rsidR="00F83225">
        <w:rPr>
          <w:rFonts w:eastAsia="Calibri" w:cs="Khmer OS Siemreap" w:hint="cs"/>
          <w:szCs w:val="22"/>
          <w:cs/>
          <w:lang w:bidi="km-KH"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មួយដ៏សំខាន់របស់</w:t>
      </w:r>
      <w:r w:rsidR="003A1768" w:rsidRPr="00E70A98">
        <w:rPr>
          <w:rFonts w:eastAsia="Calibri" w:cs="Khmer OS Siemreap"/>
          <w:szCs w:val="22"/>
          <w:lang w:bidi="km-KH"/>
        </w:rPr>
        <w:t xml:space="preserve"> Window </w:t>
      </w:r>
      <w:r w:rsidRPr="00E70A98">
        <w:rPr>
          <w:rFonts w:eastAsia="Calibri" w:cs="Khmer OS Siemreap"/>
          <w:szCs w:val="22"/>
          <w:lang w:bidi="km-KH"/>
        </w:rPr>
        <w:t xml:space="preserve">Application </w:t>
      </w:r>
      <w:r w:rsidRPr="00E70A98">
        <w:rPr>
          <w:rFonts w:eastAsia="Calibri" w:cs="Khmer OS Siemreap" w:hint="cs"/>
          <w:szCs w:val="22"/>
          <w:cs/>
          <w:lang w:bidi="km-KH"/>
        </w:rPr>
        <w:t>ដែលមានតួនាទីសម្រាប់គ្រប់គ្រងដំណើរការ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>Application</w:t>
      </w:r>
      <w:r w:rsidR="00B75377" w:rsidRPr="00E70A98">
        <w:rPr>
          <w:rFonts w:eastAsia="Calibri" w:cs="Khmer OS Siemreap" w:hint="cs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និង</w:t>
      </w:r>
      <w:r w:rsidR="00180471">
        <w:rPr>
          <w:rFonts w:eastAsia="Calibri" w:cs="Khmer OS Siemreap" w:hint="cs"/>
          <w:szCs w:val="22"/>
          <w:cs/>
          <w:lang w:bidi="km-KH"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>Server</w:t>
      </w:r>
      <w:r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763443ED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Process</w:t>
      </w:r>
      <w:r w:rsidR="00B75377" w:rsidRPr="00E70A98">
        <w:rPr>
          <w:rFonts w:eastAsia="Calibri" w:cs="Khmer OS Siemreap"/>
          <w:szCs w:val="22"/>
          <w:lang w:bidi="km-KH"/>
        </w:rPr>
        <w:t>:</w:t>
      </w:r>
      <w:r w:rsidR="00B94CE6" w:rsidRPr="00E70A98">
        <w:rPr>
          <w:rFonts w:eastAsia="Calibri" w:cs="Khmer OS Siemreap"/>
          <w:szCs w:val="22"/>
          <w:rtl/>
          <w:cs/>
        </w:rPr>
        <w:tab/>
      </w:r>
      <w:r w:rsidR="007D017F">
        <w:rPr>
          <w:rFonts w:eastAsia="Calibri" w:cs="Khmer OS Siemreap"/>
          <w:szCs w:val="22"/>
          <w:rtl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គឺជាការទទួលទិន្នន័យចូល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និងបង្កើតទិន្នន័យចេញ។</w:t>
      </w:r>
    </w:p>
    <w:p w14:paraId="4E1ED66E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Relationship</w:t>
      </w:r>
      <w:r w:rsidR="002B7CC0" w:rsidRPr="00E70A98">
        <w:rPr>
          <w:rFonts w:eastAsia="Calibri" w:cs="Khmer OS Siemreap"/>
          <w:szCs w:val="22"/>
          <w:lang w:bidi="km-KH"/>
        </w:rPr>
        <w:t>:</w:t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="00EA6B70">
        <w:rPr>
          <w:rFonts w:eastAsia="Calibri" w:cs="Khmer OS Siemreap"/>
          <w:szCs w:val="22"/>
          <w:rtl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ជាទំនាក់ទំនងរវាង</w:t>
      </w:r>
      <w:r w:rsidR="00656A19">
        <w:rPr>
          <w:rFonts w:eastAsia="Calibri" w:cs="Khmer OS Siemreap" w:hint="cs"/>
          <w:szCs w:val="22"/>
          <w:cs/>
          <w:lang w:bidi="km-KH"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Entity </w:t>
      </w:r>
      <w:r w:rsidRPr="00E70A98">
        <w:rPr>
          <w:rFonts w:eastAsia="Calibri" w:cs="Khmer OS Siemreap" w:hint="cs"/>
          <w:szCs w:val="22"/>
          <w:cs/>
          <w:lang w:bidi="km-KH"/>
        </w:rPr>
        <w:t>និង</w:t>
      </w:r>
      <w:r w:rsidR="00656A19">
        <w:rPr>
          <w:rFonts w:eastAsia="Calibri" w:cs="Khmer OS Siemreap" w:hint="cs"/>
          <w:szCs w:val="22"/>
          <w:cs/>
          <w:lang w:bidi="km-KH"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>Entity</w:t>
      </w:r>
      <w:r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10152A22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System</w:t>
      </w:r>
      <w:r w:rsidR="002B7CC0" w:rsidRPr="00E70A98">
        <w:rPr>
          <w:rFonts w:eastAsia="Calibri" w:cs="Khmer OS Siemreap"/>
          <w:szCs w:val="22"/>
          <w:lang w:bidi="km-KH"/>
        </w:rPr>
        <w:t>:</w:t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="00EA6B70">
        <w:rPr>
          <w:rFonts w:eastAsia="Calibri" w:cs="Khmer OS Siemreap"/>
          <w:szCs w:val="22"/>
          <w:rtl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គឺជារចនាសម្ព័ន្ធនៃសមាសធាតុនានាដែលផ្តុំគ្នាដើម្បីសម្រចគោលដៅណាមួយ។</w:t>
      </w:r>
    </w:p>
    <w:p w14:paraId="16FE0A9C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System Security</w:t>
      </w:r>
      <w:r w:rsidR="00B75377" w:rsidRPr="00E70A98">
        <w:rPr>
          <w:rFonts w:eastAsia="Calibri" w:cs="Khmer OS Siemreap"/>
          <w:szCs w:val="22"/>
          <w:lang w:bidi="km-KH"/>
        </w:rPr>
        <w:t>:</w:t>
      </w:r>
      <w:r w:rsidR="002B7CC0" w:rsidRPr="00E70A98">
        <w:rPr>
          <w:rFonts w:eastAsia="Calibri" w:cs="Khmer OS Siemreap" w:hint="cs"/>
          <w:szCs w:val="22"/>
          <w:rtl/>
          <w:cs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គឺជាការថែទាំសុវត្តិភាពប្រព័ន្ធដែលទាក់ទងនឹងបញ្ហាពីរ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ទីមួយត្រូវមានការកំណត់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ន</w:t>
      </w:r>
      <w:r w:rsidR="00D94FFD" w:rsidRPr="00E70A98">
        <w:rPr>
          <w:rFonts w:eastAsia="Calibri" w:cs="Khmer OS Siemreap" w:hint="cs"/>
          <w:szCs w:val="22"/>
          <w:cs/>
          <w:lang w:bidi="km-KH"/>
        </w:rPr>
        <w:t>ិងត្រួតពិនិត្យនូវការថែទាំសុវត្ថិ</w:t>
      </w:r>
      <w:r w:rsidRPr="00E70A98">
        <w:rPr>
          <w:rFonts w:eastAsia="Calibri" w:cs="Khmer OS Siemreap" w:hint="cs"/>
          <w:szCs w:val="22"/>
          <w:cs/>
          <w:lang w:bidi="km-KH"/>
        </w:rPr>
        <w:t>ភាពប្រព័ន្ធដែលត្រូវមានកម្មវិធីកម្ចាត់មេរោគ</w:t>
      </w:r>
      <w:r w:rsidR="009A48AF"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និងស្វែងរក</w:t>
      </w:r>
      <w:r w:rsidR="009A48AF" w:rsidRPr="00E70A98">
        <w:rPr>
          <w:rFonts w:eastAsia="Calibri" w:cs="Khmer OS Siemreap" w:hint="cs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កម្មវិធីណាដែលបង្កបញ្ហាដល់ប្រព័ន្ធ។</w:t>
      </w:r>
    </w:p>
    <w:p w14:paraId="2AE9B540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Server</w:t>
      </w:r>
      <w:r w:rsidR="002B7CC0" w:rsidRPr="00E70A98">
        <w:rPr>
          <w:rFonts w:eastAsia="Calibri" w:cs="Khmer OS Siemreap"/>
          <w:szCs w:val="22"/>
          <w:lang w:bidi="km-KH"/>
        </w:rPr>
        <w:t>:</w:t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="007D017F">
        <w:rPr>
          <w:rFonts w:eastAsia="Calibri" w:cs="Khmer OS Siemreap"/>
          <w:szCs w:val="22"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គឺជាម៉ាស៊ីនដែលទទួល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និងបញ្ចូន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HTML </w:t>
      </w:r>
      <w:r w:rsidRPr="00E70A98">
        <w:rPr>
          <w:rFonts w:eastAsia="Calibri" w:cs="Khmer OS Siemreap" w:hint="cs"/>
          <w:szCs w:val="22"/>
          <w:cs/>
          <w:lang w:bidi="km-KH"/>
        </w:rPr>
        <w:t>ទៅកាន់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>Client</w:t>
      </w:r>
      <w:r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62DB2307" w14:textId="77777777" w:rsidR="0043434B" w:rsidRPr="00E70A98" w:rsidRDefault="00EA6B70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lang w:bidi="km-KH"/>
        </w:rPr>
        <w:t>Server Side</w:t>
      </w:r>
      <w:r w:rsidR="0043434B" w:rsidRPr="00E70A98">
        <w:rPr>
          <w:rFonts w:eastAsia="Calibri" w:cs="Khmer OS Siemreap"/>
          <w:szCs w:val="22"/>
          <w:lang w:bidi="km-KH"/>
        </w:rPr>
        <w:t>:</w:t>
      </w:r>
      <w:r w:rsidR="00B94CE6" w:rsidRPr="00E70A98">
        <w:rPr>
          <w:rFonts w:eastAsia="Calibri" w:cs="Khmer OS Siemreap"/>
          <w:szCs w:val="22"/>
          <w:rtl/>
          <w:cs/>
        </w:rPr>
        <w:tab/>
      </w:r>
      <w:r>
        <w:rPr>
          <w:rFonts w:eastAsia="Calibri" w:cs="Khmer OS Siemreap"/>
          <w:szCs w:val="22"/>
          <w:rtl/>
        </w:rPr>
        <w:tab/>
      </w:r>
      <w:r w:rsidR="0043434B" w:rsidRPr="00E70A98">
        <w:rPr>
          <w:rFonts w:eastAsia="Calibri" w:cs="Khmer OS Siemreap" w:hint="cs"/>
          <w:szCs w:val="22"/>
          <w:cs/>
          <w:lang w:bidi="km-KH"/>
        </w:rPr>
        <w:t>គឺសំដៅទៅលើ</w:t>
      </w:r>
      <w:r w:rsidR="0043434B" w:rsidRPr="00E70A98">
        <w:rPr>
          <w:rFonts w:eastAsia="Calibri" w:cs="Khmer OS Siemreap"/>
          <w:szCs w:val="22"/>
          <w:rtl/>
          <w:cs/>
        </w:rPr>
        <w:t xml:space="preserve"> </w:t>
      </w:r>
      <w:r w:rsidR="0043434B" w:rsidRPr="00E70A98">
        <w:rPr>
          <w:rFonts w:eastAsia="Calibri" w:cs="Khmer OS Siemreap"/>
          <w:szCs w:val="22"/>
          <w:lang w:bidi="km-KH"/>
        </w:rPr>
        <w:t>Web Server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0BDBA806" w14:textId="77777777" w:rsidR="0043434B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Software</w:t>
      </w:r>
      <w:r w:rsidR="002B7CC0" w:rsidRPr="00E70A98">
        <w:rPr>
          <w:rFonts w:eastAsia="Calibri" w:cs="Khmer OS Siemreap"/>
          <w:szCs w:val="22"/>
          <w:lang w:bidi="km-KH"/>
        </w:rPr>
        <w:t>:</w:t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="007D017F">
        <w:rPr>
          <w:rFonts w:eastAsia="Calibri" w:cs="Khmer OS Siemreap"/>
          <w:szCs w:val="22"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គឺជា</w:t>
      </w:r>
      <w:r w:rsidR="00F629E1">
        <w:rPr>
          <w:rFonts w:eastAsia="Calibri" w:cs="Khmer OS Siemreap" w:hint="cs"/>
          <w:szCs w:val="22"/>
          <w:cs/>
          <w:lang w:bidi="km-KH"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System, Utilities, Application Program </w:t>
      </w:r>
      <w:r w:rsidRPr="00E70A98">
        <w:rPr>
          <w:rFonts w:eastAsia="Calibri" w:cs="Khmer OS Siemreap" w:hint="cs"/>
          <w:szCs w:val="22"/>
          <w:cs/>
          <w:lang w:bidi="km-KH"/>
        </w:rPr>
        <w:t>ដែលដំ</w:t>
      </w:r>
      <w:r w:rsidR="00D828CF">
        <w:rPr>
          <w:rFonts w:eastAsia="Calibri" w:cs="Khmer OS Siemreap" w:hint="cs"/>
          <w:szCs w:val="22"/>
          <w:cs/>
          <w:lang w:bidi="km-KH"/>
        </w:rPr>
        <w:t>ណើរការលើកុំព្យូទ័រ។</w:t>
      </w:r>
    </w:p>
    <w:p w14:paraId="04C9B7EA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</w:rPr>
      </w:pPr>
      <w:r w:rsidRPr="0095360A">
        <w:rPr>
          <w:rFonts w:cs="Khmer OS Siemreap"/>
          <w:szCs w:val="22"/>
        </w:rPr>
        <w:t>JSON</w:t>
      </w:r>
      <w:r>
        <w:rPr>
          <w:rFonts w:cs="Khmer OS Siemreap"/>
          <w:szCs w:val="22"/>
        </w:rPr>
        <w:t>:</w:t>
      </w:r>
      <w:r w:rsidRPr="0095360A">
        <w:rPr>
          <w:rFonts w:cs="Khmer OS Siemreap"/>
          <w:szCs w:val="22"/>
          <w:shd w:val="clear" w:color="auto" w:fill="FFFFFF"/>
        </w:rPr>
        <w:t> </w:t>
      </w:r>
      <w:r w:rsidRPr="0095360A">
        <w:rPr>
          <w:rFonts w:cs="Khmer OS Siemreap"/>
          <w:szCs w:val="22"/>
          <w:shd w:val="clear" w:color="auto" w:fill="FFFFFF"/>
        </w:rPr>
        <w:tab/>
      </w:r>
      <w:r>
        <w:rPr>
          <w:rFonts w:cs="Khmer OS Siemreap"/>
          <w:szCs w:val="22"/>
          <w:shd w:val="clear" w:color="auto" w:fill="FFFFFF"/>
          <w:cs/>
          <w:lang w:bidi="km-KH"/>
        </w:rPr>
        <w:t>គឺជាទម្រង់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ទិន្នន័យដែលងាយស្រួលយល់ ហើយត្រូវបានគេប្រើសំរាប់ធ្វើជាស្ពានសំរាប់ផ្លាស់ប្តូរទិន្នន័យ រវាងកម្មវិធីនិងកម្មវិធី។ ការផ្លាស់ប្តូរទិន្នន័យដោយប្រើ</w:t>
      </w:r>
      <w:r w:rsidRPr="0095360A">
        <w:rPr>
          <w:rFonts w:cs="Khmer OS Siemreap"/>
          <w:szCs w:val="22"/>
          <w:shd w:val="clear" w:color="auto" w:fill="FFFFFF"/>
        </w:rPr>
        <w:t> </w:t>
      </w:r>
      <w:r w:rsidRPr="0095360A">
        <w:rPr>
          <w:rFonts w:cs="Khmer OS Siemreap"/>
          <w:szCs w:val="22"/>
        </w:rPr>
        <w:t>JSON</w:t>
      </w:r>
      <w:r w:rsidRPr="0095360A">
        <w:rPr>
          <w:rFonts w:cs="Khmer OS Siemreap"/>
          <w:szCs w:val="22"/>
          <w:shd w:val="clear" w:color="auto" w:fill="FFFFFF"/>
        </w:rPr>
        <w:t>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គឺជាវិធីដែលកំពុងពេញនិយមនាពេលបច្ចុប្បន្ន។ ខាងក្រោមគឺជាឧទាហរណ៍ពន្យល់ពីការផ្លាស់ប្តូរទិន្នន័យរវាង</w:t>
      </w:r>
      <w:r w:rsidRPr="0095360A">
        <w:rPr>
          <w:rFonts w:cs="Khmer OS Siemreap"/>
          <w:szCs w:val="22"/>
          <w:shd w:val="clear" w:color="auto" w:fill="FFFFFF"/>
        </w:rPr>
        <w:t xml:space="preserve"> PHP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និង </w:t>
      </w:r>
      <w:proofErr w:type="spellStart"/>
      <w:r w:rsidRPr="0095360A">
        <w:rPr>
          <w:rFonts w:cs="Khmer OS Siemreap"/>
          <w:szCs w:val="22"/>
          <w:shd w:val="clear" w:color="auto" w:fill="FFFFFF"/>
        </w:rPr>
        <w:t>Javascript</w:t>
      </w:r>
      <w:proofErr w:type="spellEnd"/>
      <w:r w:rsidRPr="0095360A">
        <w:rPr>
          <w:rFonts w:cs="Khmer OS Siemreap"/>
          <w:szCs w:val="22"/>
          <w:shd w:val="clear" w:color="auto" w:fill="FFFFFF"/>
          <w:cs/>
          <w:lang w:bidi="km-KH"/>
        </w:rPr>
        <w:t>។</w:t>
      </w:r>
    </w:p>
    <w:p w14:paraId="49A1354B" w14:textId="77777777" w:rsidR="00D828CF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</w:rPr>
      </w:pPr>
      <w:r w:rsidRPr="0095360A">
        <w:rPr>
          <w:rFonts w:cs="Khmer OS Siemreap"/>
          <w:szCs w:val="22"/>
          <w:shd w:val="clear" w:color="auto" w:fill="FFFFFF"/>
        </w:rPr>
        <w:t>AJAX</w:t>
      </w:r>
      <w:r>
        <w:rPr>
          <w:rFonts w:cs="Khmer OS Siemreap"/>
          <w:szCs w:val="22"/>
          <w:shd w:val="clear" w:color="auto" w:fill="FFFFFF"/>
        </w:rPr>
        <w:t>:</w:t>
      </w:r>
      <w:r w:rsidRPr="0095360A">
        <w:rPr>
          <w:rFonts w:cs="Khmer OS Siemreap"/>
          <w:szCs w:val="22"/>
          <w:shd w:val="clear" w:color="auto" w:fill="FFFFFF"/>
        </w:rPr>
        <w:t> </w:t>
      </w:r>
      <w:r w:rsidRPr="0095360A">
        <w:rPr>
          <w:rFonts w:cs="Khmer OS Siemreap"/>
          <w:szCs w:val="22"/>
          <w:shd w:val="clear" w:color="auto" w:fill="FFFFFF"/>
        </w:rPr>
        <w:tab/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មកពីពាក្យ</w:t>
      </w:r>
      <w:r w:rsidRPr="0095360A">
        <w:rPr>
          <w:rFonts w:cs="Khmer OS Siemreap"/>
          <w:szCs w:val="22"/>
          <w:shd w:val="clear" w:color="auto" w:fill="FFFFFF"/>
        </w:rPr>
        <w:t> Asynchronous JavaScript and XML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ដែលវាគឺជាវិធីសាស្រ្តម</w:t>
      </w:r>
      <w:r>
        <w:rPr>
          <w:rFonts w:cs="Khmer OS Siemreap"/>
          <w:szCs w:val="22"/>
          <w:shd w:val="clear" w:color="auto" w:fill="FFFFFF"/>
          <w:cs/>
          <w:lang w:bidi="km-KH"/>
        </w:rPr>
        <w:t>ួយក្នុងការផ្លាស់ប្តូរទិន្នន័យ ឬ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 ប្រតិបត្តិការជាមួយ</w:t>
      </w:r>
      <w:r w:rsidRPr="0095360A">
        <w:rPr>
          <w:rFonts w:cs="Khmer OS Siemreap"/>
          <w:szCs w:val="22"/>
          <w:shd w:val="clear" w:color="auto" w:fill="FFFFFF"/>
        </w:rPr>
        <w:t> Server</w:t>
      </w:r>
      <w:r>
        <w:rPr>
          <w:rFonts w:cs="Khmer OS Siemreap" w:hint="cs"/>
          <w:szCs w:val="22"/>
          <w:shd w:val="clear" w:color="auto" w:fill="FFFFFF"/>
          <w:cs/>
          <w:lang w:bidi="km-KH"/>
        </w:rPr>
        <w:t xml:space="preserve">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នៅក្នុង</w:t>
      </w:r>
      <w:r w:rsidRPr="0095360A">
        <w:rPr>
          <w:rFonts w:cs="Khmer OS Siemreap"/>
          <w:szCs w:val="22"/>
          <w:shd w:val="clear" w:color="auto" w:fill="FFFFFF"/>
        </w:rPr>
        <w:t> Web Site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រឺ</w:t>
      </w:r>
      <w:r w:rsidRPr="0095360A">
        <w:rPr>
          <w:rFonts w:cs="Khmer OS Siemreap"/>
          <w:szCs w:val="22"/>
          <w:shd w:val="clear" w:color="auto" w:fill="FFFFFF"/>
        </w:rPr>
        <w:t> Web Application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ដោយមិនចាំបាច់ឲ្យ</w:t>
      </w:r>
      <w:r>
        <w:rPr>
          <w:rFonts w:cs="Khmer OS Siemreap" w:hint="cs"/>
          <w:szCs w:val="22"/>
          <w:shd w:val="clear" w:color="auto" w:fill="FFFFFF"/>
          <w:cs/>
          <w:lang w:bidi="km-KH"/>
        </w:rPr>
        <w:t xml:space="preserve"> </w:t>
      </w:r>
      <w:r w:rsidRPr="0095360A">
        <w:rPr>
          <w:rFonts w:cs="Khmer OS Siemreap"/>
          <w:szCs w:val="22"/>
          <w:shd w:val="clear" w:color="auto" w:fill="FFFFFF"/>
        </w:rPr>
        <w:t>Page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ទាំងមូល</w:t>
      </w:r>
      <w:r w:rsidRPr="0095360A">
        <w:rPr>
          <w:rFonts w:cs="Khmer OS Siemreap"/>
          <w:szCs w:val="22"/>
          <w:shd w:val="clear" w:color="auto" w:fill="FFFFFF"/>
        </w:rPr>
        <w:t> Load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ម្តងទៀតឡើយ។</w:t>
      </w:r>
      <w:r w:rsidRPr="0095360A">
        <w:rPr>
          <w:rFonts w:cs="Khmer OS Siemreap"/>
          <w:szCs w:val="22"/>
          <w:shd w:val="clear" w:color="auto" w:fill="FFFFFF"/>
        </w:rPr>
        <w:t> Ajax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មិនមែនជា</w:t>
      </w:r>
      <w:r w:rsidRPr="0095360A">
        <w:rPr>
          <w:rFonts w:cs="Khmer OS Siemreap"/>
          <w:szCs w:val="22"/>
          <w:shd w:val="clear" w:color="auto" w:fill="FFFFFF"/>
        </w:rPr>
        <w:t> Programming Language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ទេ វាជាវិធីសាស្ត្រក្នុងការបង្កើតវេបសាយឲ្យមានល្បឿនលឿន។</w:t>
      </w:r>
      <w:r w:rsidRPr="0095360A">
        <w:rPr>
          <w:rFonts w:cs="Khmer OS Siemreap"/>
          <w:szCs w:val="22"/>
          <w:shd w:val="clear" w:color="auto" w:fill="FFFFFF"/>
        </w:rPr>
        <w:t> Ajax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ធ្វើការផ្លាស់ប្តូរទិន្នន័យជាមួយ</w:t>
      </w:r>
      <w:r w:rsidRPr="0095360A">
        <w:rPr>
          <w:rFonts w:cs="Khmer OS Siemreap"/>
          <w:szCs w:val="22"/>
          <w:shd w:val="clear" w:color="auto" w:fill="FFFFFF"/>
        </w:rPr>
        <w:t> Server</w:t>
      </w:r>
      <w:r>
        <w:rPr>
          <w:rFonts w:cs="Khmer OS Siemreap" w:hint="cs"/>
          <w:szCs w:val="22"/>
          <w:shd w:val="clear" w:color="auto" w:fill="FFFFFF"/>
          <w:cs/>
          <w:lang w:bidi="km-KH"/>
        </w:rPr>
        <w:t xml:space="preserve">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ដោយប្រើប្រាស់ទិន្នន័យតូច រួចវាធ្វើការ</w:t>
      </w:r>
      <w:r w:rsidRPr="0095360A">
        <w:rPr>
          <w:rFonts w:cs="Khmer OS Siemreap"/>
          <w:szCs w:val="22"/>
          <w:shd w:val="clear" w:color="auto" w:fill="FFFFFF"/>
        </w:rPr>
        <w:t> Update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ផ្នែកជាក់លាក់ណាមួយមកលើ</w:t>
      </w:r>
      <w:r w:rsidRPr="0095360A">
        <w:rPr>
          <w:rFonts w:cs="Khmer OS Siemreap"/>
          <w:szCs w:val="22"/>
          <w:shd w:val="clear" w:color="auto" w:fill="FFFFFF"/>
        </w:rPr>
        <w:t> Web Page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។</w:t>
      </w:r>
      <w:r w:rsidRPr="0095360A">
        <w:rPr>
          <w:rFonts w:cs="Khmer OS Siemreap"/>
          <w:szCs w:val="22"/>
          <w:shd w:val="clear" w:color="auto" w:fill="FFFFFF"/>
        </w:rPr>
        <w:t xml:space="preserve"> </w:t>
      </w:r>
    </w:p>
    <w:p w14:paraId="48865B4F" w14:textId="77777777" w:rsidR="00D828CF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</w:rPr>
      </w:pPr>
      <w:proofErr w:type="spellStart"/>
      <w:r>
        <w:rPr>
          <w:rFonts w:eastAsiaTheme="minorEastAsia" w:cs="Khmer OS Siemreap"/>
          <w:szCs w:val="22"/>
          <w:shd w:val="clear" w:color="auto" w:fill="FFFFFF"/>
        </w:rPr>
        <w:t>XMLHttpRequest</w:t>
      </w:r>
      <w:proofErr w:type="spellEnd"/>
      <w:r>
        <w:rPr>
          <w:rFonts w:eastAsiaTheme="minorEastAsia" w:cs="Khmer OS Siemreap" w:hint="cs"/>
          <w:szCs w:val="22"/>
          <w:shd w:val="clear" w:color="auto" w:fill="FFFFFF"/>
          <w:cs/>
          <w:lang w:bidi="km-KH"/>
        </w:rPr>
        <w:t xml:space="preserve"> </w:t>
      </w:r>
      <w:r>
        <w:rPr>
          <w:rFonts w:eastAsiaTheme="minorEastAsia" w:cs="Khmer OS Siemreap"/>
          <w:szCs w:val="22"/>
          <w:shd w:val="clear" w:color="auto" w:fill="FFFFFF"/>
        </w:rPr>
        <w:t>object:</w:t>
      </w:r>
      <w:r>
        <w:rPr>
          <w:rFonts w:eastAsiaTheme="minorEastAsia" w:cs="Khmer OS Siemreap"/>
          <w:szCs w:val="22"/>
          <w:shd w:val="clear" w:color="auto" w:fill="FFFFFF"/>
          <w:rtl/>
          <w:cs/>
        </w:rPr>
        <w:tab/>
      </w:r>
      <w:r w:rsidRPr="0095360A">
        <w:rPr>
          <w:rFonts w:eastAsiaTheme="minorEastAsia" w:cs="Khmer OS Siemreap"/>
          <w:szCs w:val="22"/>
          <w:shd w:val="clear" w:color="auto" w:fill="FFFFFF"/>
          <w:cs/>
          <w:lang w:bidi="km-KH"/>
        </w:rPr>
        <w:t>ធ្វើការផ្លាស់ប្តូរទិន្នន័យជាមួយ</w:t>
      </w:r>
      <w:r w:rsidRPr="0095360A">
        <w:rPr>
          <w:rFonts w:eastAsiaTheme="minorEastAsia" w:cs="Khmer OS Siemreap"/>
          <w:szCs w:val="22"/>
          <w:shd w:val="clear" w:color="auto" w:fill="FFFFFF"/>
        </w:rPr>
        <w:t> Server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។</w:t>
      </w:r>
    </w:p>
    <w:p w14:paraId="6569B01A" w14:textId="77777777" w:rsidR="00D828CF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</w:rPr>
      </w:pPr>
      <w:r>
        <w:rPr>
          <w:rFonts w:eastAsiaTheme="minorEastAsia" w:cs="Khmer OS Siemreap"/>
          <w:szCs w:val="22"/>
          <w:shd w:val="clear" w:color="auto" w:fill="FFFFFF"/>
        </w:rPr>
        <w:t>JavaScript/DOM:</w:t>
      </w:r>
      <w:r>
        <w:rPr>
          <w:rFonts w:eastAsiaTheme="minorEastAsia" w:cs="Khmer OS Siemreap"/>
          <w:szCs w:val="22"/>
          <w:shd w:val="clear" w:color="auto" w:fill="FFFFFF"/>
          <w:rtl/>
          <w:cs/>
        </w:rPr>
        <w:tab/>
      </w:r>
      <w:r w:rsidRPr="0095360A">
        <w:rPr>
          <w:rFonts w:eastAsiaTheme="minorEastAsia" w:cs="Khmer OS Siemreap"/>
          <w:szCs w:val="22"/>
          <w:shd w:val="clear" w:color="auto" w:fill="FFFFFF"/>
          <w:cs/>
          <w:lang w:bidi="km-KH"/>
        </w:rPr>
        <w:t>ធ្វើការបង្ហាញនិងប្រតិបត្តិជាមួយព</w:t>
      </w:r>
      <w:r>
        <w:rPr>
          <w:rFonts w:eastAsiaTheme="minorEastAsia" w:cs="Khmer OS Siemreap" w:hint="cs"/>
          <w:szCs w:val="22"/>
          <w:shd w:val="clear" w:color="auto" w:fill="FFFFFF"/>
          <w:cs/>
          <w:lang w:bidi="km-KH"/>
        </w:rPr>
        <w:t>័</w:t>
      </w:r>
      <w:r w:rsidRPr="0095360A">
        <w:rPr>
          <w:rFonts w:eastAsiaTheme="minorEastAsia" w:cs="Khmer OS Siemreap"/>
          <w:szCs w:val="22"/>
          <w:shd w:val="clear" w:color="auto" w:fill="FFFFFF"/>
          <w:cs/>
          <w:lang w:bidi="km-KH"/>
        </w:rPr>
        <w:t>ត៌មាន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។</w:t>
      </w:r>
      <w:r w:rsidRPr="0095360A">
        <w:rPr>
          <w:rFonts w:cs="Khmer OS Siemreap"/>
          <w:szCs w:val="22"/>
          <w:shd w:val="clear" w:color="auto" w:fill="FFFFFF"/>
        </w:rPr>
        <w:t xml:space="preserve"> </w:t>
      </w:r>
    </w:p>
    <w:p w14:paraId="2295BD73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</w:rPr>
      </w:pPr>
      <w:r w:rsidRPr="0095360A">
        <w:rPr>
          <w:rFonts w:eastAsiaTheme="minorEastAsia" w:cs="Khmer OS Siemreap"/>
          <w:szCs w:val="22"/>
          <w:shd w:val="clear" w:color="auto" w:fill="FFFFFF"/>
        </w:rPr>
        <w:t>XML</w:t>
      </w:r>
      <w:r>
        <w:rPr>
          <w:rFonts w:eastAsiaTheme="minorEastAsia" w:cs="Khmer OS Siemreap"/>
          <w:szCs w:val="22"/>
          <w:shd w:val="clear" w:color="auto" w:fill="FFFFFF"/>
        </w:rPr>
        <w:t>:</w:t>
      </w:r>
      <w:r>
        <w:rPr>
          <w:rFonts w:eastAsiaTheme="minorEastAsia" w:cs="Khmer OS Siemreap"/>
          <w:szCs w:val="22"/>
          <w:shd w:val="clear" w:color="auto" w:fill="FFFFFF"/>
          <w:rtl/>
          <w:cs/>
        </w:rPr>
        <w:tab/>
      </w:r>
      <w:r>
        <w:rPr>
          <w:rFonts w:eastAsiaTheme="minorEastAsia" w:cs="Khmer OS Siemreap"/>
          <w:szCs w:val="22"/>
          <w:shd w:val="clear" w:color="auto" w:fill="FFFFFF"/>
          <w:cs/>
          <w:lang w:bidi="km-KH"/>
        </w:rPr>
        <w:t>ធ្វើការកំណ</w:t>
      </w:r>
      <w:r w:rsidRPr="0095360A">
        <w:rPr>
          <w:rFonts w:eastAsiaTheme="minorEastAsia" w:cs="Khmer OS Siemreap"/>
          <w:szCs w:val="22"/>
          <w:shd w:val="clear" w:color="auto" w:fill="FFFFFF"/>
          <w:cs/>
          <w:lang w:bidi="km-KH"/>
        </w:rPr>
        <w:t>ត់</w:t>
      </w:r>
      <w:r>
        <w:rPr>
          <w:rFonts w:eastAsiaTheme="minorEastAsia" w:cs="Khmer OS Siemreap" w:hint="cs"/>
          <w:szCs w:val="22"/>
          <w:shd w:val="clear" w:color="auto" w:fill="FFFFFF"/>
          <w:cs/>
          <w:lang w:bidi="km-KH"/>
        </w:rPr>
        <w:t>ទម្រង់</w:t>
      </w:r>
      <w:r w:rsidRPr="0095360A">
        <w:rPr>
          <w:rFonts w:eastAsiaTheme="minorEastAsia" w:cs="Khmer OS Siemreap"/>
          <w:szCs w:val="22"/>
          <w:shd w:val="clear" w:color="auto" w:fill="FFFFFF"/>
          <w:cs/>
          <w:lang w:bidi="km-KH"/>
        </w:rPr>
        <w:t>ក្នុងការបញ្ជូនទិន្នន័យ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។</w:t>
      </w:r>
    </w:p>
    <w:p w14:paraId="65919CBF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</w:rPr>
      </w:pPr>
      <w:r w:rsidRPr="0095360A">
        <w:rPr>
          <w:rFonts w:cs="Khmer OS Siemreap"/>
          <w:szCs w:val="22"/>
          <w:shd w:val="clear" w:color="auto" w:fill="FFFFFF"/>
        </w:rPr>
        <w:t>Bootstrap</w:t>
      </w:r>
      <w:r>
        <w:rPr>
          <w:rFonts w:cs="Khmer OS Siemreap"/>
          <w:szCs w:val="22"/>
          <w:shd w:val="clear" w:color="auto" w:fill="FFFFFF"/>
        </w:rPr>
        <w:t>:</w:t>
      </w:r>
      <w:r w:rsidRPr="0095360A">
        <w:rPr>
          <w:rFonts w:cs="Khmer OS Siemreap"/>
          <w:szCs w:val="22"/>
          <w:shd w:val="clear" w:color="auto" w:fill="FFFFFF"/>
        </w:rPr>
        <w:t xml:space="preserve"> </w:t>
      </w:r>
      <w:r w:rsidRPr="0095360A">
        <w:rPr>
          <w:rFonts w:cs="Khmer OS Siemreap"/>
          <w:szCs w:val="22"/>
          <w:shd w:val="clear" w:color="auto" w:fill="FFFFFF"/>
        </w:rPr>
        <w:tab/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គឺ</w:t>
      </w:r>
      <w:r>
        <w:rPr>
          <w:rFonts w:cs="Khmer OS Siemreap" w:hint="cs"/>
          <w:szCs w:val="22"/>
          <w:shd w:val="clear" w:color="auto" w:fill="FFFFFF"/>
          <w:cs/>
          <w:lang w:bidi="km-KH"/>
        </w:rPr>
        <w:t>ជា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 </w:t>
      </w:r>
      <w:r w:rsidRPr="0095360A">
        <w:rPr>
          <w:rFonts w:cs="Khmer OS Siemreap"/>
          <w:szCs w:val="22"/>
          <w:shd w:val="clear" w:color="auto" w:fill="FFFFFF"/>
        </w:rPr>
        <w:t xml:space="preserve">HTML, CSS,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និង </w:t>
      </w:r>
      <w:r w:rsidRPr="0095360A">
        <w:rPr>
          <w:rFonts w:cs="Khmer OS Siemreap"/>
          <w:szCs w:val="22"/>
          <w:shd w:val="clear" w:color="auto" w:fill="FFFFFF"/>
        </w:rPr>
        <w:t xml:space="preserve">JavaScript framework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ដែលពេញនិយមសំរាប់បង្កើត </w:t>
      </w:r>
      <w:r>
        <w:rPr>
          <w:rFonts w:cs="Khmer OS Siemreap"/>
          <w:szCs w:val="22"/>
          <w:shd w:val="clear" w:color="auto" w:fill="FFFFFF"/>
        </w:rPr>
        <w:t>Responsive, Mobile-First Web S</w:t>
      </w:r>
      <w:r w:rsidRPr="0095360A">
        <w:rPr>
          <w:rFonts w:cs="Khmer OS Siemreap"/>
          <w:szCs w:val="22"/>
          <w:shd w:val="clear" w:color="auto" w:fill="FFFFFF"/>
        </w:rPr>
        <w:t xml:space="preserve">ites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។ </w:t>
      </w:r>
      <w:r w:rsidRPr="0095360A">
        <w:rPr>
          <w:rFonts w:cs="Khmer OS Siemreap"/>
          <w:szCs w:val="22"/>
          <w:shd w:val="clear" w:color="auto" w:fill="FFFFFF"/>
        </w:rPr>
        <w:t xml:space="preserve">Bootstrap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ផ្តល់ឲ្យយើង </w:t>
      </w:r>
      <w:r>
        <w:rPr>
          <w:rFonts w:cs="Khmer OS Siemreap"/>
          <w:szCs w:val="22"/>
          <w:shd w:val="clear" w:color="auto" w:fill="FFFFFF"/>
          <w:lang w:bidi="km-KH"/>
        </w:rPr>
        <w:t>D</w:t>
      </w:r>
      <w:r w:rsidRPr="0095360A">
        <w:rPr>
          <w:rFonts w:cs="Khmer OS Siemreap"/>
          <w:szCs w:val="22"/>
          <w:shd w:val="clear" w:color="auto" w:fill="FFFFFF"/>
        </w:rPr>
        <w:t xml:space="preserve">ownload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និង ប្រើប្រាស់ </w:t>
      </w:r>
      <w:r>
        <w:rPr>
          <w:rFonts w:cs="Khmer OS Siemreap"/>
          <w:szCs w:val="22"/>
          <w:shd w:val="clear" w:color="auto" w:fill="FFFFFF"/>
        </w:rPr>
        <w:t>F</w:t>
      </w:r>
      <w:r w:rsidRPr="0095360A">
        <w:rPr>
          <w:rFonts w:cs="Khmer OS Siemreap"/>
          <w:szCs w:val="22"/>
          <w:shd w:val="clear" w:color="auto" w:fill="FFFFFF"/>
        </w:rPr>
        <w:t xml:space="preserve">ree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។ ក្នុង </w:t>
      </w:r>
      <w:r>
        <w:rPr>
          <w:rFonts w:cs="Khmer OS Siemreap"/>
          <w:szCs w:val="22"/>
          <w:shd w:val="clear" w:color="auto" w:fill="FFFFFF"/>
        </w:rPr>
        <w:t>Bootstrap T</w:t>
      </w:r>
      <w:r w:rsidRPr="0095360A">
        <w:rPr>
          <w:rFonts w:cs="Khmer OS Siemreap"/>
          <w:szCs w:val="22"/>
          <w:shd w:val="clear" w:color="auto" w:fill="FFFFFF"/>
        </w:rPr>
        <w:t xml:space="preserve">utorial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នេះមានឧទាហរណ៍អំពី </w:t>
      </w:r>
      <w:r w:rsidRPr="0095360A">
        <w:rPr>
          <w:rFonts w:cs="Khmer OS Siemreap"/>
          <w:szCs w:val="22"/>
          <w:shd w:val="clear" w:color="auto" w:fill="FFFFFF"/>
        </w:rPr>
        <w:t xml:space="preserve">Bootstrap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ជាច្រើន ។</w:t>
      </w:r>
    </w:p>
    <w:p w14:paraId="1E373F87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</w:rPr>
      </w:pPr>
      <w:proofErr w:type="spellStart"/>
      <w:r>
        <w:rPr>
          <w:rFonts w:cs="Khmer OS Siemreap"/>
          <w:szCs w:val="22"/>
          <w:shd w:val="clear" w:color="auto" w:fill="FFFFFF"/>
        </w:rPr>
        <w:t>Jquery</w:t>
      </w:r>
      <w:proofErr w:type="spellEnd"/>
      <w:r>
        <w:rPr>
          <w:rFonts w:cs="Khmer OS Siemreap"/>
          <w:szCs w:val="22"/>
          <w:shd w:val="clear" w:color="auto" w:fill="FFFFFF"/>
        </w:rPr>
        <w:t>:</w:t>
      </w:r>
      <w:r w:rsidRPr="0095360A">
        <w:rPr>
          <w:rFonts w:cs="Khmer OS Siemreap"/>
          <w:szCs w:val="22"/>
          <w:shd w:val="clear" w:color="auto" w:fill="FFFFFF"/>
        </w:rPr>
        <w:tab/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ជា</w:t>
      </w:r>
      <w:r w:rsidRPr="0095360A">
        <w:rPr>
          <w:rFonts w:cs="Khmer OS Siemreap"/>
          <w:szCs w:val="22"/>
          <w:shd w:val="clear" w:color="auto" w:fill="FFFFFF"/>
        </w:rPr>
        <w:t xml:space="preserve"> Library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មួយរបស់ </w:t>
      </w:r>
      <w:r w:rsidRPr="0095360A">
        <w:rPr>
          <w:rFonts w:cs="Khmer OS Siemreap"/>
          <w:szCs w:val="22"/>
          <w:shd w:val="clear" w:color="auto" w:fill="FFFFFF"/>
        </w:rPr>
        <w:t xml:space="preserve">JavaScript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ដែលធ្វើឲ្យ</w:t>
      </w:r>
      <w:r w:rsidRPr="0095360A">
        <w:rPr>
          <w:rFonts w:cs="Khmer OS Siemreap"/>
          <w:szCs w:val="22"/>
          <w:shd w:val="clear" w:color="auto" w:fill="FFFFFF"/>
          <w:rtl/>
          <w:cs/>
        </w:rPr>
        <w:t xml:space="preserve"> </w:t>
      </w:r>
      <w:r w:rsidRPr="0095360A">
        <w:rPr>
          <w:rFonts w:cs="Khmer OS Siemreap"/>
          <w:szCs w:val="22"/>
          <w:shd w:val="clear" w:color="auto" w:fill="FFFFFF"/>
        </w:rPr>
        <w:t xml:space="preserve">JavaScript </w:t>
      </w:r>
      <w:r>
        <w:rPr>
          <w:rFonts w:cs="Khmer OS Siemreap"/>
          <w:szCs w:val="22"/>
          <w:shd w:val="clear" w:color="auto" w:fill="FFFFFF"/>
          <w:cs/>
          <w:lang w:bidi="km-KH"/>
        </w:rPr>
        <w:t>ងាយស្រួលរៀន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 ហើយជាព</w:t>
      </w:r>
      <w:r>
        <w:rPr>
          <w:rFonts w:cs="Khmer OS Siemreap"/>
          <w:szCs w:val="22"/>
          <w:shd w:val="clear" w:color="auto" w:fill="FFFFFF"/>
          <w:cs/>
          <w:lang w:bidi="km-KH"/>
        </w:rPr>
        <w:t>ិសេសទៅទៀតនោះគឺយើងសរសេរតិច តែអា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ចធ្វើការបានច្រើន។</w:t>
      </w:r>
    </w:p>
    <w:p w14:paraId="488CE659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</w:rPr>
      </w:pPr>
      <w:r w:rsidRPr="0095360A">
        <w:rPr>
          <w:rFonts w:cs="Khmer OS Siemreap"/>
          <w:szCs w:val="22"/>
          <w:shd w:val="clear" w:color="auto" w:fill="FFFFFF"/>
        </w:rPr>
        <w:t>JavaScript</w:t>
      </w:r>
      <w:r>
        <w:rPr>
          <w:rFonts w:cs="Khmer OS Siemreap"/>
          <w:szCs w:val="22"/>
          <w:shd w:val="clear" w:color="auto" w:fill="FFFFFF"/>
        </w:rPr>
        <w:t>:</w:t>
      </w:r>
      <w:r w:rsidRPr="0095360A">
        <w:rPr>
          <w:rFonts w:cs="Khmer OS Siemreap"/>
          <w:szCs w:val="22"/>
          <w:shd w:val="clear" w:color="auto" w:fill="FFFFFF"/>
        </w:rPr>
        <w:t xml:space="preserve"> </w:t>
      </w:r>
      <w:r w:rsidRPr="0095360A">
        <w:rPr>
          <w:rFonts w:cs="Khmer OS Siemreap"/>
          <w:szCs w:val="22"/>
          <w:shd w:val="clear" w:color="auto" w:fill="FFFFFF"/>
        </w:rPr>
        <w:tab/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ជា</w:t>
      </w:r>
      <w:r>
        <w:rPr>
          <w:rFonts w:cs="Khmer OS Siemreap"/>
          <w:szCs w:val="22"/>
          <w:shd w:val="clear" w:color="auto" w:fill="FFFFFF"/>
        </w:rPr>
        <w:t xml:space="preserve"> Client Scripting L</w:t>
      </w:r>
      <w:r w:rsidRPr="0095360A">
        <w:rPr>
          <w:rFonts w:cs="Khmer OS Siemreap"/>
          <w:szCs w:val="22"/>
          <w:shd w:val="clear" w:color="auto" w:fill="FFFFFF"/>
        </w:rPr>
        <w:t xml:space="preserve">anguage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ត្រូវបានបង្កើតឡើងដោយក្រុមហ៊ុន </w:t>
      </w:r>
      <w:r>
        <w:rPr>
          <w:rFonts w:cs="Khmer OS Siemreap"/>
          <w:szCs w:val="22"/>
          <w:shd w:val="clear" w:color="auto" w:fill="FFFFFF"/>
        </w:rPr>
        <w:t>N</w:t>
      </w:r>
      <w:r w:rsidRPr="0095360A">
        <w:rPr>
          <w:rFonts w:cs="Khmer OS Siemreap"/>
          <w:szCs w:val="22"/>
          <w:shd w:val="clear" w:color="auto" w:fill="FFFFFF"/>
        </w:rPr>
        <w:t xml:space="preserve">etscape,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ត្រូវបានគេប្រើរួមជាមួយនឹង </w:t>
      </w:r>
      <w:r w:rsidRPr="0095360A">
        <w:rPr>
          <w:rFonts w:cs="Khmer OS Siemreap"/>
          <w:szCs w:val="22"/>
          <w:shd w:val="clear" w:color="auto" w:fill="FFFFFF"/>
        </w:rPr>
        <w:t xml:space="preserve">HTML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ដើម្បីកសាង </w:t>
      </w:r>
      <w:r>
        <w:rPr>
          <w:rFonts w:cs="Khmer OS Siemreap"/>
          <w:szCs w:val="22"/>
          <w:shd w:val="clear" w:color="auto" w:fill="FFFFFF"/>
        </w:rPr>
        <w:t>Web Site / W</w:t>
      </w:r>
      <w:r w:rsidRPr="0095360A">
        <w:rPr>
          <w:rFonts w:cs="Khmer OS Siemreap"/>
          <w:szCs w:val="22"/>
          <w:shd w:val="clear" w:color="auto" w:fill="FFFFFF"/>
        </w:rPr>
        <w:t>ebpage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។ ម្យ៉ាងវិញទៀត </w:t>
      </w:r>
      <w:r w:rsidRPr="0095360A">
        <w:rPr>
          <w:rFonts w:cs="Khmer OS Siemreap"/>
          <w:szCs w:val="22"/>
          <w:shd w:val="clear" w:color="auto" w:fill="FFFFFF"/>
        </w:rPr>
        <w:t xml:space="preserve">JavaScript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ធ្វើការអាស្រ័យទៅលើ </w:t>
      </w:r>
      <w:r>
        <w:rPr>
          <w:rFonts w:cs="Khmer OS Siemreap"/>
          <w:szCs w:val="22"/>
          <w:shd w:val="clear" w:color="auto" w:fill="FFFFFF"/>
        </w:rPr>
        <w:t>O</w:t>
      </w:r>
      <w:r w:rsidRPr="0095360A">
        <w:rPr>
          <w:rFonts w:cs="Khmer OS Siemreap"/>
          <w:szCs w:val="22"/>
          <w:shd w:val="clear" w:color="auto" w:fill="FFFFFF"/>
        </w:rPr>
        <w:t xml:space="preserve">bject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មានន័យថាវាបកប្រែ </w:t>
      </w:r>
      <w:r>
        <w:rPr>
          <w:rFonts w:cs="Khmer OS Siemreap"/>
          <w:szCs w:val="22"/>
          <w:shd w:val="clear" w:color="auto" w:fill="FFFFFF"/>
        </w:rPr>
        <w:t>Code S</w:t>
      </w:r>
      <w:r w:rsidRPr="0095360A">
        <w:rPr>
          <w:rFonts w:cs="Khmer OS Siemreap"/>
          <w:szCs w:val="22"/>
          <w:shd w:val="clear" w:color="auto" w:fill="FFFFFF"/>
        </w:rPr>
        <w:t xml:space="preserve">tructure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ដែលមានស្រាប់ដែលត្រូវបានគេចងក្រងជា</w:t>
      </w:r>
      <w:r>
        <w:rPr>
          <w:rFonts w:cs="Khmer OS Siemreap"/>
          <w:szCs w:val="22"/>
          <w:shd w:val="clear" w:color="auto" w:fill="FFFFFF"/>
        </w:rPr>
        <w:t xml:space="preserve"> O</w:t>
      </w:r>
      <w:r w:rsidRPr="0095360A">
        <w:rPr>
          <w:rFonts w:cs="Khmer OS Siemreap"/>
          <w:szCs w:val="22"/>
          <w:shd w:val="clear" w:color="auto" w:fill="FFFFFF"/>
        </w:rPr>
        <w:t xml:space="preserve">bject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ដោយមិនត្រូវការ ការជួយ ឬក៍</w:t>
      </w:r>
      <w:r>
        <w:rPr>
          <w:rFonts w:cs="Khmer OS Siemreap"/>
          <w:szCs w:val="22"/>
          <w:shd w:val="clear" w:color="auto" w:fill="FFFFFF"/>
        </w:rPr>
        <w:t xml:space="preserve"> R</w:t>
      </w:r>
      <w:r w:rsidRPr="0095360A">
        <w:rPr>
          <w:rFonts w:cs="Khmer OS Siemreap"/>
          <w:szCs w:val="22"/>
          <w:shd w:val="clear" w:color="auto" w:fill="FFFFFF"/>
        </w:rPr>
        <w:t xml:space="preserve">andom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ពីខាងក្រៅនោះទេ។ </w:t>
      </w:r>
      <w:r w:rsidRPr="0095360A">
        <w:rPr>
          <w:rFonts w:cs="Khmer OS Siemreap"/>
          <w:szCs w:val="22"/>
          <w:shd w:val="clear" w:color="auto" w:fill="FFFFFF"/>
        </w:rPr>
        <w:t xml:space="preserve">Object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ទាំងនោះត្រូវបានគេខ្ចប់ជាមួយគ្នានូវ </w:t>
      </w:r>
      <w:r>
        <w:rPr>
          <w:rFonts w:cs="Khmer OS Siemreap"/>
          <w:szCs w:val="22"/>
          <w:shd w:val="clear" w:color="auto" w:fill="FFFFFF"/>
        </w:rPr>
        <w:t>Properties and M</w:t>
      </w:r>
      <w:r w:rsidRPr="0095360A">
        <w:rPr>
          <w:rFonts w:cs="Khmer OS Siemreap"/>
          <w:szCs w:val="22"/>
          <w:shd w:val="clear" w:color="auto" w:fill="FFFFFF"/>
        </w:rPr>
        <w:t xml:space="preserve">ethods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សម្រាប់ដោះស្រាយបញ្ហាជាក់លាក់ណាមួយ។</w:t>
      </w:r>
    </w:p>
    <w:p w14:paraId="606DC909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  <w:rtl/>
          <w:cs/>
        </w:rPr>
      </w:pPr>
      <w:r w:rsidRPr="0095360A">
        <w:rPr>
          <w:rFonts w:cs="Khmer OS Siemreap"/>
          <w:szCs w:val="22"/>
          <w:shd w:val="clear" w:color="auto" w:fill="FFFFFF"/>
        </w:rPr>
        <w:t>CSS</w:t>
      </w:r>
      <w:r>
        <w:rPr>
          <w:rFonts w:cs="Khmer OS Siemreap"/>
          <w:szCs w:val="22"/>
          <w:shd w:val="clear" w:color="auto" w:fill="FFFFFF"/>
        </w:rPr>
        <w:t>:</w:t>
      </w:r>
      <w:r w:rsidRPr="0095360A">
        <w:rPr>
          <w:rFonts w:cs="Khmer OS Siemreap"/>
          <w:szCs w:val="22"/>
          <w:shd w:val="clear" w:color="auto" w:fill="FFFFFF"/>
        </w:rPr>
        <w:tab/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គឺជាភាសាមួយប្រភេទ សម្រាប់តុបត</w:t>
      </w:r>
      <w:r>
        <w:rPr>
          <w:rFonts w:cs="Khmer OS Siemreap"/>
          <w:szCs w:val="22"/>
          <w:shd w:val="clear" w:color="auto" w:fill="FFFFFF"/>
          <w:cs/>
          <w:lang w:bidi="km-KH"/>
        </w:rPr>
        <w:t>ែងលំអ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លើ </w:t>
      </w:r>
      <w:r w:rsidRPr="0095360A">
        <w:rPr>
          <w:rFonts w:cs="Khmer OS Siemreap"/>
          <w:szCs w:val="22"/>
          <w:shd w:val="clear" w:color="auto" w:fill="FFFFFF"/>
        </w:rPr>
        <w:t xml:space="preserve">HTML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ឲ្យ</w:t>
      </w:r>
      <w:r>
        <w:rPr>
          <w:rFonts w:cs="Khmer OS Siemreap"/>
          <w:szCs w:val="22"/>
          <w:shd w:val="clear" w:color="auto" w:fill="FFFFFF"/>
          <w:cs/>
          <w:lang w:bidi="km-KH"/>
        </w:rPr>
        <w:t>មានលក្ខណៈ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ស្រស់ស្អាតថែមមួយកម្រិតទៀត តាមចិត្ដរបស់យើងចង់បាន ហើយពាក្យ</w:t>
      </w:r>
      <w:r w:rsidRPr="0095360A">
        <w:rPr>
          <w:rFonts w:cs="Khmer OS Siemreap"/>
          <w:szCs w:val="22"/>
          <w:shd w:val="clear" w:color="auto" w:fill="FFFFFF"/>
        </w:rPr>
        <w:t xml:space="preserve"> CSS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បានមកពីពាក្យ </w:t>
      </w:r>
      <w:r w:rsidRPr="0095360A">
        <w:rPr>
          <w:rFonts w:cs="Khmer OS Siemreap"/>
          <w:szCs w:val="22"/>
          <w:shd w:val="clear" w:color="auto" w:fill="FFFFFF"/>
        </w:rPr>
        <w:t>Cascading Style Sheet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។</w:t>
      </w:r>
    </w:p>
    <w:p w14:paraId="6EC63CE7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</w:rPr>
      </w:pPr>
      <w:r w:rsidRPr="0095360A">
        <w:rPr>
          <w:rFonts w:cs="Khmer OS Siemreap"/>
          <w:szCs w:val="22"/>
        </w:rPr>
        <w:t>HTML</w:t>
      </w:r>
      <w:r>
        <w:rPr>
          <w:rFonts w:cs="Khmer OS Siemreap"/>
          <w:szCs w:val="22"/>
        </w:rPr>
        <w:t>:</w:t>
      </w:r>
      <w:r w:rsidRPr="0095360A">
        <w:rPr>
          <w:rFonts w:cs="Khmer OS Siemreap"/>
          <w:szCs w:val="22"/>
        </w:rPr>
        <w:t xml:space="preserve"> </w:t>
      </w:r>
      <w:r w:rsidRPr="0095360A">
        <w:rPr>
          <w:rFonts w:cs="Khmer OS Siemreap"/>
          <w:szCs w:val="22"/>
        </w:rPr>
        <w:tab/>
      </w:r>
      <w:r w:rsidRPr="0095360A">
        <w:rPr>
          <w:rFonts w:cs="Khmer OS Siemreap"/>
          <w:szCs w:val="22"/>
          <w:cs/>
          <w:lang w:bidi="km-KH"/>
        </w:rPr>
        <w:t>គឺជាភាសាមួយស្រាប់ធ្វើការបង្កើត</w:t>
      </w:r>
      <w:r>
        <w:rPr>
          <w:rFonts w:cs="Khmer OS Siemreap"/>
          <w:szCs w:val="22"/>
        </w:rPr>
        <w:t xml:space="preserve"> </w:t>
      </w:r>
      <w:r>
        <w:rPr>
          <w:rFonts w:cs="Khmer OS Siemreap"/>
          <w:szCs w:val="22"/>
          <w:lang w:bidi="km-KH"/>
        </w:rPr>
        <w:t>W</w:t>
      </w:r>
      <w:r>
        <w:rPr>
          <w:rFonts w:cs="Khmer OS Siemreap"/>
          <w:szCs w:val="22"/>
        </w:rPr>
        <w:t>eb P</w:t>
      </w:r>
      <w:r w:rsidRPr="0095360A">
        <w:rPr>
          <w:rFonts w:cs="Khmer OS Siemreap"/>
          <w:szCs w:val="22"/>
        </w:rPr>
        <w:t>age</w:t>
      </w:r>
      <w:r w:rsidRPr="0095360A">
        <w:rPr>
          <w:rFonts w:cs="Khmer OS Siemreap"/>
          <w:szCs w:val="22"/>
          <w:cs/>
          <w:lang w:bidi="km-KH"/>
        </w:rPr>
        <w:t xml:space="preserve">។ </w:t>
      </w:r>
      <w:r w:rsidRPr="0095360A">
        <w:rPr>
          <w:rFonts w:cs="Khmer OS Siemreap"/>
          <w:szCs w:val="22"/>
        </w:rPr>
        <w:t xml:space="preserve">HTML </w:t>
      </w:r>
      <w:r w:rsidRPr="0095360A">
        <w:rPr>
          <w:rFonts w:cs="Khmer OS Siemreap"/>
          <w:szCs w:val="22"/>
          <w:cs/>
          <w:lang w:bidi="km-KH"/>
        </w:rPr>
        <w:t xml:space="preserve">វាគឺជាសំណុំនៃ </w:t>
      </w:r>
      <w:r>
        <w:rPr>
          <w:rFonts w:cs="Khmer OS Siemreap"/>
          <w:szCs w:val="22"/>
        </w:rPr>
        <w:t>Markup T</w:t>
      </w:r>
      <w:r w:rsidRPr="0095360A">
        <w:rPr>
          <w:rFonts w:cs="Khmer OS Siemreap"/>
          <w:szCs w:val="22"/>
        </w:rPr>
        <w:t>ags</w:t>
      </w:r>
      <w:r w:rsidRPr="0095360A">
        <w:rPr>
          <w:rFonts w:cs="Khmer OS Siemreap"/>
          <w:szCs w:val="22"/>
          <w:cs/>
          <w:lang w:bidi="km-KH"/>
        </w:rPr>
        <w:t xml:space="preserve">។ </w:t>
      </w:r>
      <w:r w:rsidRPr="0095360A">
        <w:rPr>
          <w:rFonts w:cs="Khmer OS Siemreap"/>
          <w:szCs w:val="22"/>
        </w:rPr>
        <w:t xml:space="preserve">HTML </w:t>
      </w:r>
      <w:r w:rsidRPr="0095360A">
        <w:rPr>
          <w:rFonts w:cs="Khmer OS Siemreap"/>
          <w:szCs w:val="22"/>
          <w:cs/>
          <w:lang w:bidi="km-KH"/>
        </w:rPr>
        <w:t>មកពីពាក្យ</w:t>
      </w:r>
      <w:r w:rsidRPr="0095360A">
        <w:rPr>
          <w:rFonts w:cs="Khmer OS Siemreap"/>
          <w:szCs w:val="22"/>
        </w:rPr>
        <w:t xml:space="preserve"> Hyper Text Markup Language</w:t>
      </w:r>
      <w:r w:rsidRPr="0095360A">
        <w:rPr>
          <w:rFonts w:cs="Khmer OS Siemreap"/>
          <w:szCs w:val="22"/>
          <w:cs/>
          <w:lang w:bidi="km-KH"/>
        </w:rPr>
        <w:t>។</w:t>
      </w:r>
    </w:p>
    <w:p w14:paraId="461B5391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</w:rPr>
      </w:pPr>
      <w:r w:rsidRPr="0095360A">
        <w:rPr>
          <w:rFonts w:cs="Khmer OS Siemreap"/>
          <w:szCs w:val="22"/>
        </w:rPr>
        <w:t>Apache</w:t>
      </w:r>
      <w:r>
        <w:rPr>
          <w:rFonts w:cs="Khmer OS Siemreap"/>
          <w:szCs w:val="22"/>
        </w:rPr>
        <w:t>:</w:t>
      </w:r>
      <w:r w:rsidRPr="0095360A">
        <w:rPr>
          <w:rFonts w:cs="Khmer OS Siemreap"/>
          <w:szCs w:val="22"/>
        </w:rPr>
        <w:t xml:space="preserve"> </w:t>
      </w:r>
      <w:r w:rsidRPr="0095360A">
        <w:rPr>
          <w:rFonts w:cs="Khmer OS Siemreap"/>
          <w:szCs w:val="22"/>
        </w:rPr>
        <w:tab/>
      </w:r>
      <w:r w:rsidRPr="0095360A">
        <w:rPr>
          <w:rFonts w:cs="Khmer OS Siemreap"/>
          <w:szCs w:val="22"/>
          <w:cs/>
          <w:lang w:bidi="km-KH"/>
        </w:rPr>
        <w:t>វាជាកម្មវិធីដែលមានលក្ខណៈ</w:t>
      </w:r>
      <w:r>
        <w:rPr>
          <w:rFonts w:cs="Khmer OS Siemreap"/>
          <w:szCs w:val="22"/>
        </w:rPr>
        <w:t xml:space="preserve"> Open S</w:t>
      </w:r>
      <w:r w:rsidRPr="0095360A">
        <w:rPr>
          <w:rFonts w:cs="Khmer OS Siemreap"/>
          <w:szCs w:val="22"/>
        </w:rPr>
        <w:t xml:space="preserve">ource </w:t>
      </w:r>
      <w:r w:rsidRPr="0095360A">
        <w:rPr>
          <w:rFonts w:cs="Khmer OS Siemreap"/>
          <w:szCs w:val="22"/>
          <w:cs/>
          <w:lang w:bidi="km-KH"/>
        </w:rPr>
        <w:t xml:space="preserve">វាជាកម្មវិធីមួយដែលអាចឲ្យយើងប្រើសម្រាប់ធ្វើការ </w:t>
      </w:r>
      <w:r>
        <w:rPr>
          <w:rFonts w:cs="Khmer OS Siemreap"/>
          <w:szCs w:val="22"/>
        </w:rPr>
        <w:t>Run Source C</w:t>
      </w:r>
      <w:r w:rsidRPr="0095360A">
        <w:rPr>
          <w:rFonts w:cs="Khmer OS Siemreap"/>
          <w:szCs w:val="22"/>
        </w:rPr>
        <w:t xml:space="preserve">ode </w:t>
      </w:r>
      <w:r w:rsidRPr="0095360A">
        <w:rPr>
          <w:rFonts w:cs="Khmer OS Siemreap"/>
          <w:szCs w:val="22"/>
          <w:cs/>
          <w:lang w:bidi="km-KH"/>
        </w:rPr>
        <w:t>ឲ្យដំណើរការនៅលើ</w:t>
      </w:r>
      <w:r>
        <w:rPr>
          <w:rFonts w:cs="Khmer OS Siemreap"/>
          <w:szCs w:val="22"/>
        </w:rPr>
        <w:t xml:space="preserve"> S</w:t>
      </w:r>
      <w:r w:rsidRPr="0095360A">
        <w:rPr>
          <w:rFonts w:cs="Khmer OS Siemreap"/>
          <w:szCs w:val="22"/>
        </w:rPr>
        <w:t>erver</w:t>
      </w:r>
      <w:r w:rsidRPr="0095360A">
        <w:rPr>
          <w:rFonts w:cs="Khmer OS Siemreap"/>
          <w:szCs w:val="22"/>
          <w:cs/>
          <w:lang w:bidi="km-KH"/>
        </w:rPr>
        <w:t>។</w:t>
      </w:r>
    </w:p>
    <w:p w14:paraId="2161C003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</w:rPr>
      </w:pPr>
      <w:r w:rsidRPr="0095360A">
        <w:rPr>
          <w:rFonts w:cs="Khmer OS Siemreap"/>
          <w:szCs w:val="22"/>
        </w:rPr>
        <w:t>Telnet:</w:t>
      </w:r>
      <w:r w:rsidRPr="0095360A">
        <w:rPr>
          <w:rFonts w:cs="Khmer OS Siemreap"/>
          <w:szCs w:val="22"/>
        </w:rPr>
        <w:tab/>
      </w:r>
      <w:r w:rsidRPr="00532667">
        <w:rPr>
          <w:rFonts w:cs="Khmer OS Siemreap"/>
          <w:spacing w:val="4"/>
          <w:szCs w:val="22"/>
        </w:rPr>
        <w:t xml:space="preserve">Telnet </w:t>
      </w:r>
      <w:r w:rsidRPr="00532667">
        <w:rPr>
          <w:rFonts w:cs="Khmer OS Siemreap"/>
          <w:spacing w:val="4"/>
          <w:szCs w:val="22"/>
          <w:cs/>
          <w:lang w:bidi="km-KH"/>
        </w:rPr>
        <w:t xml:space="preserve">ប្រើ </w:t>
      </w:r>
      <w:r w:rsidRPr="00532667">
        <w:rPr>
          <w:rFonts w:cs="Khmer OS Siemreap"/>
          <w:spacing w:val="4"/>
          <w:szCs w:val="22"/>
        </w:rPr>
        <w:t xml:space="preserve">TCP Port 23 </w:t>
      </w:r>
      <w:r w:rsidRPr="00532667">
        <w:rPr>
          <w:rFonts w:cs="Khmer OS Siemreap"/>
          <w:spacing w:val="4"/>
          <w:szCs w:val="22"/>
          <w:cs/>
          <w:lang w:bidi="km-KH"/>
        </w:rPr>
        <w:t xml:space="preserve">វាត្រូវបានប្រើសម្រាប់ចូល </w:t>
      </w:r>
      <w:r w:rsidRPr="00532667">
        <w:rPr>
          <w:rFonts w:cs="Khmer OS Siemreap"/>
          <w:spacing w:val="4"/>
          <w:szCs w:val="22"/>
        </w:rPr>
        <w:t xml:space="preserve">Remote </w:t>
      </w:r>
      <w:r w:rsidRPr="00532667">
        <w:rPr>
          <w:rFonts w:cs="Khmer OS Siemreap"/>
          <w:spacing w:val="4"/>
          <w:szCs w:val="22"/>
          <w:cs/>
          <w:lang w:bidi="km-KH"/>
        </w:rPr>
        <w:t>ពីច</w:t>
      </w:r>
      <w:r w:rsidRPr="00532667">
        <w:rPr>
          <w:rFonts w:cs="Khmer OS Siemreap" w:hint="cs"/>
          <w:spacing w:val="4"/>
          <w:szCs w:val="22"/>
          <w:cs/>
          <w:lang w:bidi="km-KH"/>
        </w:rPr>
        <w:t>ម្ងាយ</w:t>
      </w:r>
      <w:r w:rsidRPr="00532667">
        <w:rPr>
          <w:rFonts w:cs="Khmer OS Siemreap"/>
          <w:spacing w:val="4"/>
          <w:szCs w:val="22"/>
          <w:cs/>
          <w:lang w:bidi="km-KH"/>
        </w:rPr>
        <w:t xml:space="preserve"> និងត្រួត ពិ</w:t>
      </w:r>
      <w:r>
        <w:rPr>
          <w:rFonts w:cs="Khmer OS Siemreap"/>
          <w:szCs w:val="22"/>
          <w:cs/>
          <w:lang w:bidi="km-KH"/>
        </w:rPr>
        <w:t>និត្យ ប្រភពណេ</w:t>
      </w:r>
      <w:r w:rsidRPr="0095360A">
        <w:rPr>
          <w:rFonts w:cs="Khmer OS Siemreap"/>
          <w:szCs w:val="22"/>
          <w:cs/>
          <w:lang w:bidi="km-KH"/>
        </w:rPr>
        <w:t xml:space="preserve">តវឺក </w:t>
      </w:r>
      <w:r>
        <w:rPr>
          <w:rFonts w:cs="Khmer OS Siemreap"/>
          <w:szCs w:val="22"/>
          <w:lang w:bidi="km-KH"/>
        </w:rPr>
        <w:t>N</w:t>
      </w:r>
      <w:r>
        <w:rPr>
          <w:rFonts w:cs="Khmer OS Siemreap"/>
          <w:szCs w:val="22"/>
        </w:rPr>
        <w:t>etwork S</w:t>
      </w:r>
      <w:r w:rsidRPr="0095360A">
        <w:rPr>
          <w:rFonts w:cs="Khmer OS Siemreap"/>
          <w:szCs w:val="22"/>
        </w:rPr>
        <w:t>ources</w:t>
      </w:r>
      <w:r w:rsidRPr="0095360A">
        <w:rPr>
          <w:rFonts w:cs="Khmer OS Siemreap"/>
          <w:szCs w:val="22"/>
          <w:cs/>
          <w:lang w:bidi="km-KH"/>
        </w:rPr>
        <w:t xml:space="preserve">។ វាអនុញ្ញាត </w:t>
      </w:r>
      <w:r>
        <w:rPr>
          <w:rFonts w:cs="Khmer OS Siemreap"/>
          <w:szCs w:val="22"/>
        </w:rPr>
        <w:t>T</w:t>
      </w:r>
      <w:r w:rsidRPr="0095360A">
        <w:rPr>
          <w:rFonts w:cs="Khmer OS Siemreap"/>
          <w:szCs w:val="22"/>
        </w:rPr>
        <w:t>eln</w:t>
      </w:r>
      <w:r>
        <w:rPr>
          <w:rFonts w:cs="Khmer OS Siemreap"/>
          <w:szCs w:val="22"/>
        </w:rPr>
        <w:t>et C</w:t>
      </w:r>
      <w:r w:rsidRPr="0095360A">
        <w:rPr>
          <w:rFonts w:cs="Khmer OS Siemreap"/>
          <w:szCs w:val="22"/>
        </w:rPr>
        <w:t xml:space="preserve">lient </w:t>
      </w:r>
      <w:r>
        <w:rPr>
          <w:rFonts w:cs="Khmer OS Siemreap"/>
          <w:szCs w:val="22"/>
          <w:cs/>
          <w:lang w:bidi="km-KH"/>
        </w:rPr>
        <w:t>ចូលទៅ ប្រភពដើម</w:t>
      </w:r>
      <w:r w:rsidRPr="0095360A">
        <w:rPr>
          <w:rFonts w:cs="Khmer OS Siemreap"/>
          <w:szCs w:val="22"/>
          <w:cs/>
          <w:lang w:bidi="km-KH"/>
        </w:rPr>
        <w:t xml:space="preserve">របស់ </w:t>
      </w:r>
      <w:r>
        <w:rPr>
          <w:rFonts w:cs="Khmer OS Siemreap"/>
          <w:szCs w:val="22"/>
        </w:rPr>
        <w:t>Telnet S</w:t>
      </w:r>
      <w:r w:rsidRPr="0095360A">
        <w:rPr>
          <w:rFonts w:cs="Khmer OS Siemreap"/>
          <w:szCs w:val="22"/>
        </w:rPr>
        <w:t>erver</w:t>
      </w:r>
      <w:r w:rsidRPr="0095360A">
        <w:rPr>
          <w:rFonts w:cs="Khmer OS Siemreap"/>
          <w:szCs w:val="22"/>
          <w:cs/>
          <w:lang w:bidi="km-KH"/>
        </w:rPr>
        <w:t>។</w:t>
      </w:r>
    </w:p>
    <w:p w14:paraId="3E1000DE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</w:rPr>
      </w:pPr>
      <w:r>
        <w:rPr>
          <w:rFonts w:cs="Khmer OS Siemreap"/>
          <w:szCs w:val="22"/>
        </w:rPr>
        <w:t>SSH:</w:t>
      </w:r>
      <w:r w:rsidRPr="0095360A">
        <w:rPr>
          <w:rFonts w:cs="Khmer OS Siemreap"/>
          <w:szCs w:val="22"/>
        </w:rPr>
        <w:tab/>
      </w:r>
      <w:r w:rsidRPr="0095360A">
        <w:rPr>
          <w:rFonts w:cs="Khmer OS Siemreap"/>
          <w:szCs w:val="22"/>
          <w:cs/>
          <w:lang w:bidi="km-KH"/>
        </w:rPr>
        <w:t xml:space="preserve">ប្រើ </w:t>
      </w:r>
      <w:r>
        <w:rPr>
          <w:rFonts w:cs="Khmer OS Siemreap"/>
          <w:szCs w:val="22"/>
        </w:rPr>
        <w:t>TCP P</w:t>
      </w:r>
      <w:r w:rsidRPr="0095360A">
        <w:rPr>
          <w:rFonts w:cs="Khmer OS Siemreap"/>
          <w:szCs w:val="22"/>
        </w:rPr>
        <w:t xml:space="preserve">ort 22 </w:t>
      </w:r>
      <w:r w:rsidRPr="0095360A">
        <w:rPr>
          <w:rFonts w:cs="Khmer OS Siemreap"/>
          <w:szCs w:val="22"/>
          <w:cs/>
          <w:lang w:bidi="km-KH"/>
        </w:rPr>
        <w:t xml:space="preserve">វាត្រូវបានប្រើសុវត្ថិភាពរបស់ </w:t>
      </w:r>
      <w:r>
        <w:rPr>
          <w:rFonts w:cs="Khmer OS Siemreap"/>
          <w:szCs w:val="22"/>
        </w:rPr>
        <w:t>T</w:t>
      </w:r>
      <w:r w:rsidRPr="0095360A">
        <w:rPr>
          <w:rFonts w:cs="Khmer OS Siemreap"/>
          <w:szCs w:val="22"/>
        </w:rPr>
        <w:t>elnet</w:t>
      </w:r>
      <w:r w:rsidRPr="0095360A">
        <w:rPr>
          <w:rFonts w:cs="Khmer OS Siemreap"/>
          <w:szCs w:val="22"/>
          <w:cs/>
          <w:lang w:bidi="km-KH"/>
        </w:rPr>
        <w:t>។</w:t>
      </w:r>
    </w:p>
    <w:p w14:paraId="06FE0CF5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</w:rPr>
      </w:pPr>
      <w:r w:rsidRPr="0095360A">
        <w:rPr>
          <w:rFonts w:cs="Khmer OS Siemreap"/>
          <w:szCs w:val="22"/>
        </w:rPr>
        <w:t>FTP</w:t>
      </w:r>
      <w:r>
        <w:rPr>
          <w:rFonts w:cs="Khmer OS Siemreap"/>
          <w:szCs w:val="22"/>
        </w:rPr>
        <w:t>:</w:t>
      </w:r>
      <w:r w:rsidRPr="0095360A">
        <w:rPr>
          <w:rFonts w:cs="Khmer OS Siemreap"/>
          <w:szCs w:val="22"/>
        </w:rPr>
        <w:t xml:space="preserve"> </w:t>
      </w:r>
      <w:r w:rsidRPr="0095360A">
        <w:rPr>
          <w:rFonts w:cs="Khmer OS Siemreap"/>
          <w:szCs w:val="22"/>
        </w:rPr>
        <w:tab/>
        <w:t>File Transfer Protocol</w:t>
      </w:r>
      <w:r>
        <w:rPr>
          <w:rFonts w:cs="Khmer OS Siemreap"/>
          <w:szCs w:val="22"/>
        </w:rPr>
        <w:t> TCP P</w:t>
      </w:r>
      <w:r w:rsidRPr="0095360A">
        <w:rPr>
          <w:rFonts w:cs="Khmer OS Siemreap"/>
          <w:szCs w:val="22"/>
        </w:rPr>
        <w:t xml:space="preserve">ort 21 </w:t>
      </w:r>
      <w:r w:rsidRPr="0095360A">
        <w:rPr>
          <w:rFonts w:cs="Khmer OS Siemreap"/>
          <w:szCs w:val="22"/>
          <w:cs/>
          <w:lang w:bidi="km-KH"/>
        </w:rPr>
        <w:t xml:space="preserve">វាត្រូវបានប្រើសម្រាប់បញ្ជួន </w:t>
      </w:r>
      <w:r>
        <w:rPr>
          <w:rFonts w:cs="Khmer OS Siemreap"/>
          <w:szCs w:val="22"/>
        </w:rPr>
        <w:t>F</w:t>
      </w:r>
      <w:r w:rsidRPr="0095360A">
        <w:rPr>
          <w:rFonts w:cs="Khmer OS Siemreap"/>
          <w:szCs w:val="22"/>
        </w:rPr>
        <w:t>ile (</w:t>
      </w:r>
      <w:r w:rsidRPr="0095360A">
        <w:rPr>
          <w:rFonts w:cs="Khmer OS Siemreap"/>
          <w:szCs w:val="22"/>
          <w:cs/>
          <w:lang w:bidi="km-KH"/>
        </w:rPr>
        <w:t xml:space="preserve">ឧទាហរណ៍ ដោនឡូត </w:t>
      </w:r>
      <w:r>
        <w:rPr>
          <w:rFonts w:cs="Khmer OS Siemreap"/>
          <w:szCs w:val="22"/>
        </w:rPr>
        <w:t>D</w:t>
      </w:r>
      <w:r w:rsidRPr="0095360A">
        <w:rPr>
          <w:rFonts w:cs="Khmer OS Siemreap"/>
          <w:szCs w:val="22"/>
        </w:rPr>
        <w:t>ownloading</w:t>
      </w:r>
      <w:r w:rsidRPr="0095360A">
        <w:rPr>
          <w:rFonts w:cs="Khmer OS Siemreap"/>
          <w:szCs w:val="22"/>
          <w:rtl/>
          <w:cs/>
        </w:rPr>
        <w:t xml:space="preserve"> </w:t>
      </w:r>
      <w:r>
        <w:rPr>
          <w:rFonts w:cs="Khmer OS Siemreap"/>
          <w:szCs w:val="22"/>
        </w:rPr>
        <w:t>F</w:t>
      </w:r>
      <w:r w:rsidRPr="0095360A">
        <w:rPr>
          <w:rFonts w:cs="Khmer OS Siemreap"/>
          <w:szCs w:val="22"/>
        </w:rPr>
        <w:t>ile</w:t>
      </w:r>
      <w:r w:rsidRPr="0095360A">
        <w:rPr>
          <w:rFonts w:cs="Khmer OS Siemreap"/>
          <w:szCs w:val="22"/>
          <w:cs/>
          <w:lang w:bidi="km-KH"/>
        </w:rPr>
        <w:t xml:space="preserve"> ពី </w:t>
      </w:r>
      <w:proofErr w:type="spellStart"/>
      <w:r>
        <w:rPr>
          <w:rFonts w:cs="Khmer OS Siemreap"/>
          <w:szCs w:val="22"/>
        </w:rPr>
        <w:t>W</w:t>
      </w:r>
      <w:r w:rsidRPr="0095360A">
        <w:rPr>
          <w:rFonts w:cs="Khmer OS Siemreap"/>
          <w:szCs w:val="22"/>
        </w:rPr>
        <w:t>ebsever</w:t>
      </w:r>
      <w:proofErr w:type="spellEnd"/>
      <w:r w:rsidRPr="0095360A">
        <w:rPr>
          <w:rFonts w:cs="Khmer OS Siemreap"/>
          <w:szCs w:val="22"/>
        </w:rPr>
        <w:t xml:space="preserve">) </w:t>
      </w:r>
      <w:r w:rsidRPr="0095360A">
        <w:rPr>
          <w:rFonts w:cs="Khmer OS Siemreap"/>
          <w:szCs w:val="22"/>
          <w:cs/>
          <w:lang w:bidi="km-KH"/>
        </w:rPr>
        <w:t>។</w:t>
      </w:r>
    </w:p>
    <w:p w14:paraId="5B43D158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</w:rPr>
      </w:pPr>
      <w:r w:rsidRPr="0095360A">
        <w:rPr>
          <w:rFonts w:cs="Khmer OS Siemreap"/>
          <w:szCs w:val="22"/>
        </w:rPr>
        <w:t>TFTP</w:t>
      </w:r>
      <w:r>
        <w:rPr>
          <w:rFonts w:cs="Khmer OS Siemreap"/>
          <w:szCs w:val="22"/>
        </w:rPr>
        <w:t>:</w:t>
      </w:r>
      <w:r w:rsidRPr="0095360A">
        <w:rPr>
          <w:rFonts w:cs="Khmer OS Siemreap"/>
          <w:szCs w:val="22"/>
        </w:rPr>
        <w:t xml:space="preserve"> </w:t>
      </w:r>
      <w:r w:rsidRPr="0095360A">
        <w:rPr>
          <w:rFonts w:cs="Khmer OS Siemreap"/>
          <w:szCs w:val="22"/>
        </w:rPr>
        <w:tab/>
        <w:t xml:space="preserve">Trivial FTP </w:t>
      </w:r>
      <w:r w:rsidRPr="0095360A">
        <w:rPr>
          <w:rFonts w:cs="Khmer OS Siemreap"/>
          <w:szCs w:val="22"/>
          <w:cs/>
          <w:lang w:bidi="km-KH"/>
        </w:rPr>
        <w:t xml:space="preserve">ប្រើ </w:t>
      </w:r>
      <w:r>
        <w:rPr>
          <w:rFonts w:cs="Khmer OS Siemreap"/>
          <w:szCs w:val="22"/>
        </w:rPr>
        <w:t>UDP P</w:t>
      </w:r>
      <w:r w:rsidRPr="0095360A">
        <w:rPr>
          <w:rFonts w:cs="Khmer OS Siemreap"/>
          <w:szCs w:val="22"/>
        </w:rPr>
        <w:t xml:space="preserve">ort 69 </w:t>
      </w:r>
      <w:r w:rsidRPr="0095360A">
        <w:rPr>
          <w:rFonts w:cs="Khmer OS Siemreap"/>
          <w:szCs w:val="22"/>
          <w:cs/>
          <w:lang w:bidi="km-KH"/>
        </w:rPr>
        <w:t xml:space="preserve">វាជា </w:t>
      </w:r>
      <w:r>
        <w:rPr>
          <w:rFonts w:cs="Khmer OS Siemreap"/>
          <w:szCs w:val="22"/>
        </w:rPr>
        <w:t>V</w:t>
      </w:r>
      <w:r w:rsidRPr="0095360A">
        <w:rPr>
          <w:rFonts w:cs="Khmer OS Siemreap"/>
          <w:szCs w:val="22"/>
        </w:rPr>
        <w:t xml:space="preserve">ersion </w:t>
      </w:r>
      <w:r w:rsidRPr="0095360A">
        <w:rPr>
          <w:rFonts w:cs="Khmer OS Siemreap"/>
          <w:szCs w:val="22"/>
          <w:cs/>
          <w:lang w:bidi="km-KH"/>
        </w:rPr>
        <w:t xml:space="preserve">ថ្មី របស់ </w:t>
      </w:r>
      <w:r w:rsidRPr="0095360A">
        <w:rPr>
          <w:rFonts w:cs="Khmer OS Siemreap"/>
          <w:szCs w:val="22"/>
        </w:rPr>
        <w:t xml:space="preserve">FTP </w:t>
      </w:r>
      <w:r w:rsidRPr="0095360A">
        <w:rPr>
          <w:rFonts w:cs="Khmer OS Siemreap"/>
          <w:szCs w:val="22"/>
          <w:cs/>
          <w:lang w:bidi="km-KH"/>
        </w:rPr>
        <w:t xml:space="preserve">វាលឿនជា </w:t>
      </w:r>
      <w:r w:rsidRPr="0095360A">
        <w:rPr>
          <w:rFonts w:cs="Khmer OS Siemreap"/>
          <w:szCs w:val="22"/>
        </w:rPr>
        <w:t>FTP</w:t>
      </w:r>
      <w:r w:rsidRPr="0095360A">
        <w:rPr>
          <w:rFonts w:cs="Khmer OS Siemreap"/>
          <w:szCs w:val="22"/>
          <w:cs/>
          <w:lang w:bidi="km-KH"/>
        </w:rPr>
        <w:t xml:space="preserve">។ ប៉ុន្តែមិន </w:t>
      </w:r>
      <w:r>
        <w:rPr>
          <w:rFonts w:cs="Khmer OS Siemreap"/>
          <w:szCs w:val="22"/>
        </w:rPr>
        <w:t>R</w:t>
      </w:r>
      <w:r w:rsidRPr="0095360A">
        <w:rPr>
          <w:rFonts w:cs="Khmer OS Siemreap"/>
          <w:szCs w:val="22"/>
        </w:rPr>
        <w:t xml:space="preserve">eliable </w:t>
      </w:r>
      <w:r w:rsidRPr="0095360A">
        <w:rPr>
          <w:rFonts w:cs="Khmer OS Siemreap"/>
          <w:szCs w:val="22"/>
          <w:cs/>
          <w:lang w:bidi="km-KH"/>
        </w:rPr>
        <w:t>ដូច</w:t>
      </w:r>
      <w:r w:rsidRPr="0095360A">
        <w:rPr>
          <w:rFonts w:cs="Khmer OS Siemreap"/>
          <w:szCs w:val="22"/>
        </w:rPr>
        <w:t xml:space="preserve"> FTP </w:t>
      </w:r>
      <w:r w:rsidRPr="0095360A">
        <w:rPr>
          <w:rFonts w:cs="Khmer OS Siemreap"/>
          <w:szCs w:val="22"/>
          <w:cs/>
          <w:lang w:bidi="km-KH"/>
        </w:rPr>
        <w:t xml:space="preserve">ពីព្រោះវាប្រើក្នុង </w:t>
      </w:r>
      <w:r w:rsidRPr="0095360A">
        <w:rPr>
          <w:rFonts w:cs="Khmer OS Siemreap"/>
          <w:szCs w:val="22"/>
        </w:rPr>
        <w:t>UDP</w:t>
      </w:r>
      <w:r w:rsidRPr="0095360A">
        <w:rPr>
          <w:rFonts w:cs="Khmer OS Siemreap"/>
          <w:szCs w:val="22"/>
          <w:cs/>
          <w:lang w:bidi="km-KH"/>
        </w:rPr>
        <w:t>។</w:t>
      </w:r>
    </w:p>
    <w:p w14:paraId="53C2FB9A" w14:textId="77777777" w:rsidR="00D828CF" w:rsidRPr="006F580E" w:rsidRDefault="00D828CF" w:rsidP="002A353E">
      <w:pPr>
        <w:ind w:left="1890" w:hanging="1890"/>
        <w:jc w:val="both"/>
        <w:rPr>
          <w:rFonts w:cs="Khmer OS Siemreap"/>
          <w:szCs w:val="22"/>
        </w:rPr>
      </w:pPr>
      <w:r w:rsidRPr="0095360A">
        <w:rPr>
          <w:rFonts w:cs="Khmer OS Siemreap"/>
          <w:szCs w:val="22"/>
        </w:rPr>
        <w:t>SMTP</w:t>
      </w:r>
      <w:r>
        <w:rPr>
          <w:rFonts w:cs="Khmer OS Siemreap"/>
          <w:szCs w:val="22"/>
        </w:rPr>
        <w:t>:</w:t>
      </w:r>
      <w:r w:rsidRPr="0095360A">
        <w:rPr>
          <w:rFonts w:cs="Khmer OS Siemreap"/>
          <w:szCs w:val="22"/>
        </w:rPr>
        <w:t xml:space="preserve"> </w:t>
      </w:r>
      <w:r w:rsidRPr="0095360A">
        <w:rPr>
          <w:rFonts w:cs="Khmer OS Siemreap"/>
          <w:szCs w:val="22"/>
        </w:rPr>
        <w:tab/>
      </w:r>
      <w:r w:rsidRPr="006F580E">
        <w:rPr>
          <w:rFonts w:cs="Khmer OS Siemreap"/>
          <w:szCs w:val="22"/>
        </w:rPr>
        <w:t>Simple Mail Transfer Protocol </w:t>
      </w:r>
      <w:r w:rsidRPr="006F580E">
        <w:rPr>
          <w:rFonts w:cs="Khmer OS Siemreap"/>
          <w:szCs w:val="22"/>
          <w:cs/>
          <w:lang w:bidi="km-KH"/>
        </w:rPr>
        <w:t xml:space="preserve">ប្រើ </w:t>
      </w:r>
      <w:r w:rsidRPr="006F580E">
        <w:rPr>
          <w:rFonts w:cs="Khmer OS Siemreap"/>
          <w:szCs w:val="22"/>
        </w:rPr>
        <w:t xml:space="preserve">TCP Port 25 </w:t>
      </w:r>
      <w:r w:rsidRPr="006F580E">
        <w:rPr>
          <w:rFonts w:cs="Khmer OS Siemreap"/>
          <w:szCs w:val="22"/>
          <w:cs/>
          <w:lang w:bidi="km-KH"/>
        </w:rPr>
        <w:t>វាត្រូវបានប្រើសម្រាប់ ផ្ញើ</w:t>
      </w:r>
      <w:r w:rsidRPr="006F580E">
        <w:rPr>
          <w:rFonts w:cs="Khmer OS Siemreap"/>
          <w:szCs w:val="22"/>
        </w:rPr>
        <w:t>Email</w:t>
      </w:r>
      <w:r w:rsidRPr="006F580E">
        <w:rPr>
          <w:rFonts w:cs="Khmer OS Siemreap"/>
          <w:szCs w:val="22"/>
          <w:cs/>
          <w:lang w:bidi="km-KH"/>
        </w:rPr>
        <w:t>។</w:t>
      </w:r>
    </w:p>
    <w:p w14:paraId="7A3B2C97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</w:rPr>
      </w:pPr>
      <w:r w:rsidRPr="0095360A">
        <w:rPr>
          <w:rFonts w:cs="Khmer OS Siemreap"/>
          <w:szCs w:val="22"/>
        </w:rPr>
        <w:t>DNS</w:t>
      </w:r>
      <w:r>
        <w:rPr>
          <w:rFonts w:cs="Khmer OS Siemreap"/>
          <w:szCs w:val="22"/>
        </w:rPr>
        <w:t>:</w:t>
      </w:r>
      <w:r w:rsidRPr="0095360A">
        <w:rPr>
          <w:rFonts w:cs="Khmer OS Siemreap"/>
          <w:szCs w:val="22"/>
        </w:rPr>
        <w:t xml:space="preserve"> </w:t>
      </w:r>
      <w:r w:rsidRPr="0095360A">
        <w:rPr>
          <w:rFonts w:cs="Khmer OS Siemreap"/>
          <w:szCs w:val="22"/>
        </w:rPr>
        <w:tab/>
        <w:t xml:space="preserve">Domain Name System TCP port 53 </w:t>
      </w:r>
      <w:r w:rsidRPr="0095360A">
        <w:rPr>
          <w:rFonts w:cs="Khmer OS Siemreap"/>
          <w:szCs w:val="22"/>
          <w:cs/>
          <w:lang w:bidi="km-KH"/>
        </w:rPr>
        <w:t xml:space="preserve">វាសម្រាប់ដោះស្រាយ </w:t>
      </w:r>
      <w:r>
        <w:rPr>
          <w:rFonts w:cs="Khmer OS Siemreap"/>
          <w:szCs w:val="22"/>
        </w:rPr>
        <w:t>H</w:t>
      </w:r>
      <w:r w:rsidRPr="0095360A">
        <w:rPr>
          <w:rFonts w:cs="Khmer OS Siemreap"/>
          <w:szCs w:val="22"/>
        </w:rPr>
        <w:t>ostname</w:t>
      </w:r>
      <w:r w:rsidR="006F580E">
        <w:rPr>
          <w:rFonts w:cs="Khmer OS Siemreap"/>
          <w:szCs w:val="22"/>
        </w:rPr>
        <w:t xml:space="preserve"> </w:t>
      </w:r>
      <w:r w:rsidRPr="0095360A">
        <w:rPr>
          <w:rFonts w:cs="Khmer OS Siemreap"/>
          <w:szCs w:val="22"/>
          <w:cs/>
          <w:lang w:bidi="km-KH"/>
        </w:rPr>
        <w:t>នៅក្នុង</w:t>
      </w:r>
      <w:r w:rsidR="006F580E">
        <w:rPr>
          <w:rFonts w:cs="Khmer OS Siemreap"/>
          <w:szCs w:val="22"/>
          <w:lang w:bidi="km-KH"/>
        </w:rPr>
        <w:t xml:space="preserve"> </w:t>
      </w:r>
      <w:r w:rsidRPr="0095360A">
        <w:rPr>
          <w:rFonts w:cs="Khmer OS Siemreap"/>
          <w:szCs w:val="22"/>
        </w:rPr>
        <w:t>IP</w:t>
      </w:r>
      <w:r w:rsidR="006F580E">
        <w:rPr>
          <w:rFonts w:cs="Khmer OS Siemreap"/>
          <w:szCs w:val="22"/>
        </w:rPr>
        <w:t xml:space="preserve"> Address</w:t>
      </w:r>
      <w:r w:rsidRPr="0095360A">
        <w:rPr>
          <w:rFonts w:cs="Khmer OS Siemreap"/>
          <w:szCs w:val="22"/>
          <w:cs/>
          <w:lang w:bidi="km-KH"/>
        </w:rPr>
        <w:t>។</w:t>
      </w:r>
    </w:p>
    <w:p w14:paraId="4B2AA167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</w:rPr>
      </w:pPr>
      <w:r w:rsidRPr="0095360A">
        <w:rPr>
          <w:rFonts w:cs="Khmer OS Siemreap"/>
          <w:szCs w:val="22"/>
        </w:rPr>
        <w:t>HTTP</w:t>
      </w:r>
      <w:r>
        <w:rPr>
          <w:rFonts w:cs="Khmer OS Siemreap"/>
          <w:szCs w:val="22"/>
        </w:rPr>
        <w:t>:</w:t>
      </w:r>
      <w:r w:rsidRPr="0095360A">
        <w:rPr>
          <w:rFonts w:cs="Khmer OS Siemreap"/>
          <w:szCs w:val="22"/>
        </w:rPr>
        <w:t xml:space="preserve"> </w:t>
      </w:r>
      <w:r w:rsidRPr="0095360A">
        <w:rPr>
          <w:rFonts w:cs="Khmer OS Siemreap"/>
          <w:szCs w:val="22"/>
        </w:rPr>
        <w:tab/>
      </w:r>
      <w:r w:rsidRPr="00F4179C">
        <w:rPr>
          <w:rFonts w:cs="Khmer OS Siemreap"/>
          <w:spacing w:val="4"/>
          <w:szCs w:val="22"/>
        </w:rPr>
        <w:t xml:space="preserve">Hypertext Transfer Protocol TCP Port 80 </w:t>
      </w:r>
      <w:r w:rsidRPr="00F4179C">
        <w:rPr>
          <w:rFonts w:cs="Khmer OS Siemreap"/>
          <w:spacing w:val="4"/>
          <w:szCs w:val="22"/>
          <w:cs/>
          <w:lang w:bidi="km-KH"/>
        </w:rPr>
        <w:t xml:space="preserve">វាត្រូវបានប្រើសម្រាប់មើល </w:t>
      </w:r>
      <w:r w:rsidRPr="00F4179C">
        <w:rPr>
          <w:rFonts w:cs="Khmer OS Siemreap"/>
          <w:spacing w:val="4"/>
          <w:szCs w:val="22"/>
        </w:rPr>
        <w:t xml:space="preserve">Browse </w:t>
      </w:r>
      <w:r w:rsidRPr="00F4179C">
        <w:rPr>
          <w:rFonts w:cs="Khmer OS Siemreap"/>
          <w:spacing w:val="4"/>
          <w:szCs w:val="22"/>
          <w:cs/>
          <w:lang w:bidi="km-KH"/>
        </w:rPr>
        <w:t>អ៊ី</w:t>
      </w:r>
      <w:r>
        <w:rPr>
          <w:rFonts w:cs="Khmer OS Siemreap"/>
          <w:szCs w:val="22"/>
          <w:cs/>
          <w:lang w:bidi="km-KH"/>
        </w:rPr>
        <w:t>នធឺណ</w:t>
      </w:r>
      <w:r>
        <w:rPr>
          <w:rFonts w:cs="Khmer OS Siemreap" w:hint="cs"/>
          <w:szCs w:val="22"/>
          <w:cs/>
          <w:lang w:bidi="km-KH"/>
        </w:rPr>
        <w:t>ិ</w:t>
      </w:r>
      <w:r w:rsidRPr="0095360A">
        <w:rPr>
          <w:rFonts w:cs="Khmer OS Siemreap"/>
          <w:szCs w:val="22"/>
          <w:cs/>
          <w:lang w:bidi="km-KH"/>
        </w:rPr>
        <w:t>ត។</w:t>
      </w:r>
    </w:p>
    <w:p w14:paraId="3D7ED2B2" w14:textId="77777777" w:rsidR="00D828CF" w:rsidRPr="006F580E" w:rsidRDefault="00F4179C" w:rsidP="002A353E">
      <w:pPr>
        <w:ind w:left="1890" w:hanging="1890"/>
        <w:jc w:val="both"/>
        <w:rPr>
          <w:rFonts w:cs="Khmer OS Siemreap"/>
          <w:szCs w:val="22"/>
          <w:cs/>
        </w:rPr>
      </w:pPr>
      <w:r>
        <w:rPr>
          <w:rFonts w:cs="Khmer OS Siemreap"/>
          <w:szCs w:val="22"/>
        </w:rPr>
        <w:t>HTTPS</w:t>
      </w:r>
      <w:r w:rsidR="00D828CF">
        <w:rPr>
          <w:rFonts w:cs="Khmer OS Siemreap"/>
          <w:szCs w:val="22"/>
        </w:rPr>
        <w:t>:</w:t>
      </w:r>
      <w:r w:rsidR="00D828CF" w:rsidRPr="0095360A">
        <w:rPr>
          <w:rFonts w:cs="Khmer OS Siemreap"/>
          <w:szCs w:val="22"/>
        </w:rPr>
        <w:tab/>
        <w:t>Hypertext Transfer Protocol Secure </w:t>
      </w:r>
      <w:r w:rsidR="00D828CF" w:rsidRPr="0095360A">
        <w:rPr>
          <w:rFonts w:cs="Khmer OS Siemreap"/>
          <w:szCs w:val="22"/>
          <w:cs/>
          <w:lang w:bidi="km-KH"/>
        </w:rPr>
        <w:t xml:space="preserve">ប្រើ </w:t>
      </w:r>
      <w:r w:rsidR="00D828CF">
        <w:rPr>
          <w:rFonts w:cs="Khmer OS Siemreap"/>
          <w:szCs w:val="22"/>
        </w:rPr>
        <w:t xml:space="preserve">TCP </w:t>
      </w:r>
      <w:r w:rsidR="00D828CF">
        <w:rPr>
          <w:rFonts w:cs="Khmer OS Siemreap"/>
          <w:szCs w:val="22"/>
          <w:lang w:bidi="km-KH"/>
        </w:rPr>
        <w:t>P</w:t>
      </w:r>
      <w:r w:rsidR="00D828CF" w:rsidRPr="0095360A">
        <w:rPr>
          <w:rFonts w:cs="Khmer OS Siemreap"/>
          <w:szCs w:val="22"/>
        </w:rPr>
        <w:t xml:space="preserve">ort 443 </w:t>
      </w:r>
      <w:r w:rsidR="00D828CF" w:rsidRPr="0095360A">
        <w:rPr>
          <w:rFonts w:cs="Khmer OS Siemreap"/>
          <w:szCs w:val="22"/>
          <w:cs/>
          <w:lang w:bidi="km-KH"/>
        </w:rPr>
        <w:t xml:space="preserve">វាត្រូវបានប្រើសម្រាប់ សុវត្ថិភាព ជា </w:t>
      </w:r>
      <w:r w:rsidR="00D828CF">
        <w:rPr>
          <w:rFonts w:cs="Khmer OS Siemreap"/>
          <w:szCs w:val="22"/>
        </w:rPr>
        <w:t>V</w:t>
      </w:r>
      <w:r w:rsidR="00D828CF" w:rsidRPr="0095360A">
        <w:rPr>
          <w:rFonts w:cs="Khmer OS Siemreap"/>
          <w:szCs w:val="22"/>
        </w:rPr>
        <w:t xml:space="preserve">ersion </w:t>
      </w:r>
      <w:r w:rsidR="00D828CF" w:rsidRPr="0095360A">
        <w:rPr>
          <w:rFonts w:cs="Khmer OS Siemreap"/>
          <w:szCs w:val="22"/>
          <w:cs/>
          <w:lang w:bidi="km-KH"/>
        </w:rPr>
        <w:t xml:space="preserve">ថ្មីរបស់ </w:t>
      </w:r>
      <w:r w:rsidR="00D828CF" w:rsidRPr="0095360A">
        <w:rPr>
          <w:rFonts w:cs="Khmer OS Siemreap"/>
          <w:szCs w:val="22"/>
        </w:rPr>
        <w:t>HTTP</w:t>
      </w:r>
      <w:r w:rsidR="000A4C06">
        <w:rPr>
          <w:rFonts w:cs="Khmer OS Siemreap" w:hint="cs"/>
          <w:szCs w:val="22"/>
          <w:cs/>
          <w:lang w:bidi="km-KH"/>
        </w:rPr>
        <w:t>។</w:t>
      </w:r>
    </w:p>
    <w:p w14:paraId="4565CE2E" w14:textId="77777777" w:rsidR="000A4C06" w:rsidRPr="006F580E" w:rsidRDefault="000A4C06" w:rsidP="002A353E">
      <w:pPr>
        <w:ind w:left="1890" w:hanging="1890"/>
        <w:jc w:val="both"/>
        <w:rPr>
          <w:rFonts w:cs="Khmer OS Siemreap"/>
          <w:szCs w:val="22"/>
        </w:rPr>
      </w:pPr>
      <w:r w:rsidRPr="006F580E">
        <w:rPr>
          <w:rFonts w:cs="Khmer OS Siemreap"/>
          <w:szCs w:val="22"/>
        </w:rPr>
        <w:t>E-learning theory:</w:t>
      </w:r>
      <w:r w:rsidRPr="006F580E">
        <w:rPr>
          <w:rFonts w:cs="Khmer OS Siemreap"/>
          <w:szCs w:val="22"/>
        </w:rPr>
        <w:tab/>
      </w:r>
      <w:r w:rsidR="004E718B" w:rsidRPr="006F580E">
        <w:rPr>
          <w:rFonts w:cs="Khmer OS Siemreap"/>
          <w:szCs w:val="22"/>
          <w:cs/>
          <w:lang w:bidi="km-KH"/>
        </w:rPr>
        <w:t>គឺជាកាពណ៌</w:t>
      </w:r>
      <w:r w:rsidRPr="006F580E">
        <w:rPr>
          <w:rFonts w:cs="Khmer OS Siemreap"/>
          <w:szCs w:val="22"/>
          <w:cs/>
          <w:lang w:bidi="km-KH"/>
        </w:rPr>
        <w:t>នាអំពីគោលការណ៍វិទ្យាសាស្រ្ដដែលមានប្រសិទ្ឋិភាពចំពោះ</w:t>
      </w:r>
      <w:r w:rsidRPr="006F580E">
        <w:rPr>
          <w:rFonts w:cs="Khmer OS Siemreap"/>
          <w:szCs w:val="22"/>
        </w:rPr>
        <w:t xml:space="preserve"> </w:t>
      </w:r>
      <w:r w:rsidRPr="006F580E">
        <w:rPr>
          <w:rFonts w:cs="Khmer OS Siemreap"/>
          <w:szCs w:val="22"/>
          <w:cs/>
          <w:lang w:bidi="km-KH"/>
        </w:rPr>
        <w:t>ទៅដល់ការសិក្សាដែលមានល</w:t>
      </w:r>
      <w:r w:rsidR="00C3128F" w:rsidRPr="006F580E">
        <w:rPr>
          <w:rFonts w:cs="Khmer OS Siemreap"/>
          <w:szCs w:val="22"/>
          <w:cs/>
          <w:lang w:bidi="km-KH"/>
        </w:rPr>
        <w:t>ក្ខណ</w:t>
      </w:r>
      <w:r w:rsidR="00C3128F" w:rsidRPr="006F580E">
        <w:rPr>
          <w:rFonts w:cs="Khmer OS Siemreap" w:hint="cs"/>
          <w:szCs w:val="22"/>
          <w:cs/>
          <w:lang w:bidi="km-KH"/>
        </w:rPr>
        <w:t>ៈ</w:t>
      </w:r>
      <w:r w:rsidRPr="006F580E">
        <w:rPr>
          <w:rFonts w:cs="Khmer OS Siemreap"/>
          <w:szCs w:val="22"/>
          <w:cs/>
          <w:lang w:bidi="km-KH"/>
        </w:rPr>
        <w:t xml:space="preserve"> </w:t>
      </w:r>
      <w:r w:rsidR="00BA7631" w:rsidRPr="006F580E">
        <w:rPr>
          <w:rFonts w:cs="Khmer OS Siemreap"/>
          <w:szCs w:val="22"/>
        </w:rPr>
        <w:t>M</w:t>
      </w:r>
      <w:r w:rsidRPr="006F580E">
        <w:rPr>
          <w:rFonts w:cs="Khmer OS Siemreap"/>
          <w:szCs w:val="22"/>
        </w:rPr>
        <w:t xml:space="preserve">ultimedia </w:t>
      </w:r>
      <w:r w:rsidRPr="006F580E">
        <w:rPr>
          <w:rFonts w:cs="Khmer OS Siemreap"/>
          <w:szCs w:val="22"/>
          <w:cs/>
          <w:lang w:bidi="km-KH"/>
        </w:rPr>
        <w:t>ដែលប្រើប្រាស់</w:t>
      </w:r>
      <w:r w:rsidRPr="006F580E">
        <w:rPr>
          <w:rFonts w:cs="Khmer OS Siemreap"/>
          <w:szCs w:val="22"/>
        </w:rPr>
        <w:t xml:space="preserve"> </w:t>
      </w:r>
      <w:r w:rsidRPr="006F580E">
        <w:rPr>
          <w:rFonts w:cs="Khmer OS Siemreap"/>
          <w:szCs w:val="22"/>
          <w:cs/>
          <w:lang w:bidi="km-KH"/>
        </w:rPr>
        <w:t>ប្រព័ន្ឋអេឡិចត្រូនិច</w:t>
      </w:r>
      <w:r w:rsidR="00BA7631" w:rsidRPr="006F580E">
        <w:rPr>
          <w:rFonts w:cs="Khmer OS Siemreap"/>
          <w:szCs w:val="22"/>
        </w:rPr>
        <w:t xml:space="preserve"> Educational T</w:t>
      </w:r>
      <w:r w:rsidRPr="006F580E">
        <w:rPr>
          <w:rFonts w:cs="Khmer OS Siemreap"/>
          <w:szCs w:val="22"/>
        </w:rPr>
        <w:t>echnology</w:t>
      </w:r>
      <w:r w:rsidRPr="006F580E">
        <w:rPr>
          <w:rFonts w:cs="Khmer OS Siemreap"/>
          <w:szCs w:val="22"/>
          <w:cs/>
          <w:lang w:bidi="km-KH"/>
        </w:rPr>
        <w:t>។</w:t>
      </w:r>
    </w:p>
    <w:p w14:paraId="6DA39A8B" w14:textId="77777777" w:rsidR="000A4C06" w:rsidRPr="006F580E" w:rsidRDefault="000A4C06" w:rsidP="002A353E">
      <w:pPr>
        <w:ind w:left="1890" w:hanging="1890"/>
        <w:jc w:val="both"/>
        <w:rPr>
          <w:rFonts w:cs="Khmer OS Siemreap"/>
          <w:szCs w:val="22"/>
        </w:rPr>
      </w:pPr>
      <w:r w:rsidRPr="006F580E">
        <w:rPr>
          <w:rFonts w:cs="Khmer OS Siemreap"/>
          <w:szCs w:val="22"/>
        </w:rPr>
        <w:t>Educational technology:</w:t>
      </w:r>
      <w:r w:rsidRPr="006F580E">
        <w:rPr>
          <w:rFonts w:cs="Khmer OS Siemreap"/>
          <w:szCs w:val="22"/>
        </w:rPr>
        <w:tab/>
      </w:r>
      <w:r w:rsidR="00BA7631" w:rsidRPr="006F580E">
        <w:rPr>
          <w:rFonts w:cs="Khmer OS Siemreap"/>
          <w:szCs w:val="22"/>
          <w:cs/>
          <w:lang w:bidi="km-KH"/>
        </w:rPr>
        <w:t>គឺជាការសិក្សា</w:t>
      </w:r>
      <w:r w:rsidR="008149C5" w:rsidRPr="006F580E">
        <w:rPr>
          <w:rFonts w:cs="Khmer OS Siemreap" w:hint="cs"/>
          <w:szCs w:val="22"/>
          <w:cs/>
          <w:lang w:bidi="km-KH"/>
        </w:rPr>
        <w:t xml:space="preserve"> </w:t>
      </w:r>
      <w:r w:rsidR="00BA7631" w:rsidRPr="006F580E">
        <w:rPr>
          <w:rFonts w:cs="Khmer OS Siemreap"/>
          <w:szCs w:val="22"/>
          <w:cs/>
          <w:lang w:bidi="km-KH"/>
        </w:rPr>
        <w:t>ហើយនិងសីលធម</w:t>
      </w:r>
      <w:r w:rsidR="00BA7631" w:rsidRPr="006F580E">
        <w:rPr>
          <w:rFonts w:cs="Khmer OS Siemreap" w:hint="cs"/>
          <w:szCs w:val="22"/>
          <w:cs/>
          <w:lang w:bidi="km-KH"/>
        </w:rPr>
        <w:t>៌</w:t>
      </w:r>
      <w:r w:rsidRPr="006F580E">
        <w:rPr>
          <w:rFonts w:cs="Khmer OS Siemreap"/>
          <w:szCs w:val="22"/>
          <w:cs/>
          <w:lang w:bidi="km-KH"/>
        </w:rPr>
        <w:t>នៃការអនុវត្ដន៍ដោយសម្របសម្រួលដល់ការសិក្សា និងធ្វើ</w:t>
      </w:r>
      <w:r w:rsidR="002C35E8" w:rsidRPr="006F580E">
        <w:rPr>
          <w:rFonts w:cs="Khmer OS Siemreap"/>
          <w:szCs w:val="22"/>
          <w:cs/>
          <w:lang w:bidi="km-KH"/>
        </w:rPr>
        <w:t>ឲ្យ</w:t>
      </w:r>
      <w:r w:rsidRPr="006F580E">
        <w:rPr>
          <w:rFonts w:cs="Khmer OS Siemreap"/>
          <w:szCs w:val="22"/>
          <w:cs/>
          <w:lang w:bidi="km-KH"/>
        </w:rPr>
        <w:t>ប្រសើរឡើងចំពោះការអនុវត្ដដោយ បង្កើត ប្រើប្រាស់ ហើយនិងការគ្រប់គ្រង ដំណើរការ និងធនធាន</w:t>
      </w:r>
      <w:r w:rsidR="002C35E8" w:rsidRPr="006F580E">
        <w:rPr>
          <w:rFonts w:cs="Khmer OS Siemreap"/>
          <w:szCs w:val="22"/>
          <w:cs/>
          <w:lang w:bidi="km-KH"/>
        </w:rPr>
        <w:t>ឲ្យ</w:t>
      </w:r>
      <w:r w:rsidRPr="006F580E">
        <w:rPr>
          <w:rFonts w:cs="Khmer OS Siemreap"/>
          <w:szCs w:val="22"/>
          <w:cs/>
          <w:lang w:bidi="km-KH"/>
        </w:rPr>
        <w:t>បានសមរម្យដោយបច្ចេកវិទ្យា។</w:t>
      </w:r>
    </w:p>
    <w:p w14:paraId="386CAC8D" w14:textId="77777777" w:rsidR="000A4C06" w:rsidRPr="006F580E" w:rsidRDefault="000A4C06" w:rsidP="002A353E">
      <w:pPr>
        <w:ind w:left="1890" w:hanging="1890"/>
        <w:jc w:val="both"/>
        <w:rPr>
          <w:rFonts w:cs="Khmer OS Siemreap"/>
          <w:szCs w:val="22"/>
          <w:rtl/>
        </w:rPr>
      </w:pPr>
      <w:r w:rsidRPr="006F580E">
        <w:rPr>
          <w:rFonts w:cs="Khmer OS Siemreap"/>
          <w:szCs w:val="22"/>
        </w:rPr>
        <w:t>Cohort:</w:t>
      </w:r>
      <w:r w:rsidRPr="006F580E">
        <w:rPr>
          <w:rFonts w:cs="Khmer OS Siemreap"/>
          <w:szCs w:val="22"/>
        </w:rPr>
        <w:tab/>
      </w:r>
      <w:r w:rsidRPr="006F580E">
        <w:rPr>
          <w:rFonts w:cs="Khmer OS Siemreap"/>
          <w:szCs w:val="22"/>
          <w:cs/>
          <w:lang w:bidi="km-KH"/>
        </w:rPr>
        <w:t>គឺជាក្រុម</w:t>
      </w:r>
      <w:r w:rsidRPr="006F580E">
        <w:rPr>
          <w:rFonts w:cs="Khmer OS Siemreap" w:hint="cs"/>
          <w:szCs w:val="22"/>
          <w:cs/>
          <w:lang w:bidi="km-KH"/>
        </w:rPr>
        <w:t xml:space="preserve">នៃ </w:t>
      </w:r>
      <w:r w:rsidRPr="006F580E">
        <w:rPr>
          <w:rFonts w:cs="Khmer OS Siemreap"/>
          <w:szCs w:val="22"/>
        </w:rPr>
        <w:t>User</w:t>
      </w:r>
      <w:r w:rsidRPr="006F580E">
        <w:rPr>
          <w:rFonts w:cs="Khmer OS Siemreap"/>
          <w:szCs w:val="22"/>
          <w:cs/>
          <w:lang w:bidi="km-KH"/>
        </w:rPr>
        <w:t xml:space="preserve"> </w:t>
      </w:r>
      <w:r w:rsidRPr="006F580E">
        <w:rPr>
          <w:rFonts w:cs="Khmer OS Siemreap" w:hint="cs"/>
          <w:szCs w:val="22"/>
          <w:cs/>
          <w:lang w:bidi="km-KH"/>
        </w:rPr>
        <w:t xml:space="preserve">ក្នុង </w:t>
      </w:r>
      <w:r w:rsidRPr="006F580E">
        <w:rPr>
          <w:rFonts w:cs="Khmer OS Siemreap"/>
          <w:szCs w:val="22"/>
        </w:rPr>
        <w:t xml:space="preserve">Moodle </w:t>
      </w:r>
      <w:r w:rsidRPr="006F580E">
        <w:rPr>
          <w:rFonts w:cs="Khmer OS Siemreap" w:hint="cs"/>
          <w:szCs w:val="22"/>
          <w:cs/>
          <w:lang w:bidi="km-KH"/>
        </w:rPr>
        <w:t>ដែលគេអាចចាត់ទុកជាថ្នាក់បាន</w:t>
      </w:r>
      <w:r w:rsidRPr="006F580E">
        <w:rPr>
          <w:rFonts w:cs="Khmer OS Siemreap"/>
          <w:szCs w:val="22"/>
          <w:cs/>
          <w:lang w:bidi="km-KH"/>
        </w:rPr>
        <w:t>។ គោលបំណងនៃ</w:t>
      </w:r>
      <w:r w:rsidRPr="006F580E">
        <w:rPr>
          <w:rFonts w:cs="Khmer OS Siemreap"/>
          <w:szCs w:val="22"/>
        </w:rPr>
        <w:t xml:space="preserve"> Cohort</w:t>
      </w:r>
      <w:r w:rsidRPr="006F580E">
        <w:rPr>
          <w:rFonts w:cs="Khmer OS Siemreap"/>
          <w:szCs w:val="22"/>
          <w:cs/>
          <w:lang w:bidi="km-KH"/>
        </w:rPr>
        <w:t xml:space="preserve"> គឺដើម្បី</w:t>
      </w:r>
      <w:r w:rsidR="002C35E8" w:rsidRPr="006F580E">
        <w:rPr>
          <w:rFonts w:cs="Khmer OS Siemreap"/>
          <w:szCs w:val="22"/>
          <w:cs/>
          <w:lang w:bidi="km-KH"/>
        </w:rPr>
        <w:t>ឲ្យ</w:t>
      </w:r>
      <w:r w:rsidRPr="006F580E">
        <w:rPr>
          <w:rFonts w:cs="Khmer OS Siemreap"/>
          <w:szCs w:val="22"/>
          <w:cs/>
          <w:lang w:bidi="km-KH"/>
        </w:rPr>
        <w:t>សមាជិកទាំងអស់នៃ</w:t>
      </w:r>
      <w:r w:rsidRPr="006F580E">
        <w:rPr>
          <w:rFonts w:cs="Khmer OS Siemreap"/>
          <w:szCs w:val="22"/>
        </w:rPr>
        <w:t xml:space="preserve"> System </w:t>
      </w:r>
      <w:r w:rsidRPr="006F580E">
        <w:rPr>
          <w:rFonts w:cs="Khmer OS Siemreap"/>
          <w:szCs w:val="22"/>
          <w:cs/>
          <w:lang w:bidi="km-KH"/>
        </w:rPr>
        <w:t>អាចចូលរៀនបានយ៉ាងងាយស្រួលក្នុងវគ្គសិក្សា។ នេះអាចត្រូវបានធ្វើដោយប្រើការធ្វើ</w:t>
      </w:r>
      <w:r w:rsidR="00893274" w:rsidRPr="006F580E">
        <w:rPr>
          <w:rFonts w:cs="Khmer OS Siemreap"/>
          <w:szCs w:val="22"/>
        </w:rPr>
        <w:t xml:space="preserve"> Cohort S</w:t>
      </w:r>
      <w:r w:rsidRPr="006F580E">
        <w:rPr>
          <w:rFonts w:cs="Khmer OS Siemreap"/>
          <w:szCs w:val="22"/>
        </w:rPr>
        <w:t xml:space="preserve">ync </w:t>
      </w:r>
      <w:r w:rsidRPr="006F580E">
        <w:rPr>
          <w:rFonts w:cs="Khmer OS Siemreap"/>
          <w:szCs w:val="22"/>
          <w:cs/>
          <w:lang w:bidi="km-KH"/>
        </w:rPr>
        <w:t xml:space="preserve">ជាមួយការចុះឈ្មោះចូលរៀន។ </w:t>
      </w:r>
    </w:p>
    <w:p w14:paraId="3C245FFC" w14:textId="77777777" w:rsidR="000A4C06" w:rsidRPr="006F580E" w:rsidRDefault="008F16E1" w:rsidP="002A353E">
      <w:pPr>
        <w:ind w:left="1890" w:hanging="1890"/>
        <w:jc w:val="both"/>
        <w:rPr>
          <w:rFonts w:cs="Khmer OS Siemreap"/>
          <w:szCs w:val="22"/>
        </w:rPr>
      </w:pPr>
      <w:r>
        <w:rPr>
          <w:rFonts w:cs="Khmer OS Siemreap" w:hint="cs"/>
          <w:szCs w:val="22"/>
          <w:rtl/>
        </w:rPr>
        <w:t>:</w:t>
      </w:r>
      <w:r w:rsidR="00C3128F" w:rsidRPr="006F580E">
        <w:rPr>
          <w:rFonts w:cs="Khmer OS Siemreap" w:hint="cs"/>
          <w:szCs w:val="22"/>
          <w:rtl/>
        </w:rPr>
        <w:t>Them</w:t>
      </w:r>
      <w:r w:rsidR="006F580E">
        <w:rPr>
          <w:rFonts w:cs="Khmer OS Siemreap" w:hint="cs"/>
          <w:szCs w:val="22"/>
          <w:rtl/>
        </w:rPr>
        <w:t>e</w:t>
      </w:r>
      <w:r w:rsidR="00C3128F" w:rsidRPr="006F580E">
        <w:rPr>
          <w:rFonts w:cs="Khmer OS Siemreap" w:hint="cs"/>
          <w:szCs w:val="22"/>
          <w:rtl/>
        </w:rPr>
        <w:tab/>
      </w:r>
      <w:r w:rsidR="000A4C06" w:rsidRPr="006F580E">
        <w:rPr>
          <w:rFonts w:cs="Khmer OS Siemreap" w:hint="cs"/>
          <w:szCs w:val="22"/>
          <w:cs/>
          <w:lang w:bidi="km-KH"/>
        </w:rPr>
        <w:t xml:space="preserve">គឺជាឯកសណ្ឋានរបស់ </w:t>
      </w:r>
      <w:r w:rsidR="000A4C06" w:rsidRPr="006F580E">
        <w:rPr>
          <w:rFonts w:cs="Khmer OS Siemreap"/>
          <w:szCs w:val="22"/>
        </w:rPr>
        <w:t xml:space="preserve">Website </w:t>
      </w:r>
      <w:r w:rsidR="000A4C06" w:rsidRPr="006F580E">
        <w:rPr>
          <w:rFonts w:cs="Khmer OS Siemreap" w:hint="cs"/>
          <w:szCs w:val="22"/>
          <w:cs/>
          <w:lang w:bidi="km-KH"/>
        </w:rPr>
        <w:t xml:space="preserve">ឬ សំបកខាងក្រៅរបស់ </w:t>
      </w:r>
      <w:r w:rsidR="000A4C06" w:rsidRPr="006F580E">
        <w:rPr>
          <w:rFonts w:cs="Khmer OS Siemreap"/>
          <w:szCs w:val="22"/>
        </w:rPr>
        <w:t xml:space="preserve">webpage </w:t>
      </w:r>
      <w:r w:rsidR="000A4C06" w:rsidRPr="006F580E">
        <w:rPr>
          <w:rFonts w:cs="Khmer OS Siemreap" w:hint="cs"/>
          <w:szCs w:val="22"/>
          <w:cs/>
          <w:lang w:bidi="km-KH"/>
        </w:rPr>
        <w:t>។</w:t>
      </w:r>
    </w:p>
    <w:p w14:paraId="5A831A51" w14:textId="77777777" w:rsidR="000A4C06" w:rsidRPr="006F580E" w:rsidRDefault="000A4C06" w:rsidP="002A353E">
      <w:pPr>
        <w:ind w:left="1890" w:hanging="1890"/>
        <w:jc w:val="both"/>
        <w:rPr>
          <w:rFonts w:cs="Khmer OS Siemreap"/>
          <w:szCs w:val="22"/>
        </w:rPr>
      </w:pPr>
      <w:r w:rsidRPr="006F580E">
        <w:rPr>
          <w:rFonts w:cs="Khmer OS Siemreap"/>
          <w:szCs w:val="22"/>
        </w:rPr>
        <w:t>Plugin:</w:t>
      </w:r>
      <w:r w:rsidRPr="006F580E">
        <w:rPr>
          <w:rFonts w:cs="Khmer OS Siemreap"/>
          <w:szCs w:val="22"/>
        </w:rPr>
        <w:tab/>
      </w:r>
      <w:r w:rsidRPr="006F580E">
        <w:rPr>
          <w:rFonts w:cs="Khmer OS Siemreap" w:hint="cs"/>
          <w:szCs w:val="22"/>
          <w:cs/>
          <w:lang w:bidi="km-KH"/>
        </w:rPr>
        <w:t xml:space="preserve">គឺជា </w:t>
      </w:r>
      <w:r w:rsidRPr="006F580E">
        <w:rPr>
          <w:rFonts w:cs="Khmer OS Siemreap"/>
          <w:szCs w:val="22"/>
        </w:rPr>
        <w:t xml:space="preserve">Tool </w:t>
      </w:r>
      <w:r w:rsidRPr="006F580E">
        <w:rPr>
          <w:rFonts w:cs="Khmer OS Siemreap" w:hint="cs"/>
          <w:szCs w:val="22"/>
          <w:cs/>
          <w:lang w:bidi="km-KH"/>
        </w:rPr>
        <w:t xml:space="preserve">សម្រាប់បន្ថែមនូវមុខងាថ្មីៗសម្រាប់ </w:t>
      </w:r>
      <w:r w:rsidRPr="006F580E">
        <w:rPr>
          <w:rFonts w:cs="Khmer OS Siemreap"/>
          <w:szCs w:val="22"/>
        </w:rPr>
        <w:t xml:space="preserve">Moodle </w:t>
      </w:r>
      <w:r w:rsidRPr="006F580E">
        <w:rPr>
          <w:rFonts w:cs="Khmer OS Siemreap" w:hint="cs"/>
          <w:szCs w:val="22"/>
          <w:cs/>
          <w:lang w:bidi="km-KH"/>
        </w:rPr>
        <w:t xml:space="preserve">។ ក្នុងការ </w:t>
      </w:r>
      <w:r w:rsidRPr="006F580E">
        <w:rPr>
          <w:rFonts w:cs="Khmer OS Siemreap"/>
          <w:szCs w:val="22"/>
        </w:rPr>
        <w:t xml:space="preserve">live Video </w:t>
      </w:r>
      <w:r w:rsidRPr="006F580E">
        <w:rPr>
          <w:rFonts w:cs="Khmer OS Siemreap" w:hint="cs"/>
          <w:szCs w:val="22"/>
          <w:cs/>
          <w:lang w:bidi="km-KH"/>
        </w:rPr>
        <w:t xml:space="preserve">គេត្រូវការ </w:t>
      </w:r>
      <w:r w:rsidR="002C35E8" w:rsidRPr="006F580E">
        <w:rPr>
          <w:rFonts w:cs="Khmer OS Siemreap"/>
          <w:szCs w:val="22"/>
        </w:rPr>
        <w:t>Install P</w:t>
      </w:r>
      <w:r w:rsidRPr="006F580E">
        <w:rPr>
          <w:rFonts w:cs="Khmer OS Siemreap"/>
          <w:szCs w:val="22"/>
        </w:rPr>
        <w:t xml:space="preserve">lugin </w:t>
      </w:r>
      <w:r w:rsidRPr="006F580E">
        <w:rPr>
          <w:rFonts w:cs="Khmer OS Siemreap" w:hint="cs"/>
          <w:szCs w:val="22"/>
          <w:cs/>
          <w:lang w:bidi="km-KH"/>
        </w:rPr>
        <w:t xml:space="preserve">ថ្មីដែលជំនួនក្នុងការ </w:t>
      </w:r>
      <w:r w:rsidR="002C35E8" w:rsidRPr="006F580E">
        <w:rPr>
          <w:rFonts w:cs="Khmer OS Siemreap"/>
          <w:szCs w:val="22"/>
        </w:rPr>
        <w:t>Share V</w:t>
      </w:r>
      <w:r w:rsidRPr="006F580E">
        <w:rPr>
          <w:rFonts w:cs="Khmer OS Siemreap"/>
          <w:szCs w:val="22"/>
        </w:rPr>
        <w:t>ideo</w:t>
      </w:r>
      <w:r w:rsidRPr="006F580E">
        <w:rPr>
          <w:rFonts w:cs="Khmer OS Siemreap" w:hint="cs"/>
          <w:szCs w:val="22"/>
          <w:cs/>
          <w:lang w:bidi="km-KH"/>
        </w:rPr>
        <w:t>។</w:t>
      </w:r>
    </w:p>
    <w:p w14:paraId="7295721C" w14:textId="77777777" w:rsidR="000A4C06" w:rsidRPr="006F580E" w:rsidRDefault="000A4C06" w:rsidP="002A353E">
      <w:pPr>
        <w:ind w:left="1890" w:hanging="1890"/>
        <w:jc w:val="both"/>
        <w:rPr>
          <w:rFonts w:cs="Khmer OS Siemreap"/>
          <w:szCs w:val="22"/>
        </w:rPr>
      </w:pPr>
      <w:proofErr w:type="spellStart"/>
      <w:r w:rsidRPr="006F580E">
        <w:rPr>
          <w:rFonts w:cs="Khmer OS Siemreap"/>
          <w:szCs w:val="22"/>
        </w:rPr>
        <w:t>WizIQ</w:t>
      </w:r>
      <w:proofErr w:type="spellEnd"/>
      <w:r w:rsidRPr="006F580E">
        <w:rPr>
          <w:rFonts w:cs="Khmer OS Siemreap"/>
          <w:szCs w:val="22"/>
        </w:rPr>
        <w:t>:</w:t>
      </w:r>
      <w:r w:rsidRPr="006F580E">
        <w:rPr>
          <w:rFonts w:cs="Khmer OS Siemreap"/>
          <w:szCs w:val="22"/>
        </w:rPr>
        <w:tab/>
      </w:r>
      <w:r w:rsidRPr="006F580E">
        <w:rPr>
          <w:rFonts w:cs="Khmer OS Siemreap" w:hint="cs"/>
          <w:szCs w:val="22"/>
          <w:cs/>
          <w:lang w:bidi="km-KH"/>
        </w:rPr>
        <w:t xml:space="preserve">ជា </w:t>
      </w:r>
      <w:proofErr w:type="spellStart"/>
      <w:r w:rsidR="002C35E8" w:rsidRPr="006F580E">
        <w:rPr>
          <w:rFonts w:cs="Khmer OS Siemreap"/>
          <w:szCs w:val="22"/>
        </w:rPr>
        <w:t>P</w:t>
      </w:r>
      <w:r w:rsidRPr="006F580E">
        <w:rPr>
          <w:rFonts w:cs="Khmer OS Siemreap"/>
          <w:szCs w:val="22"/>
        </w:rPr>
        <w:t>luging</w:t>
      </w:r>
      <w:proofErr w:type="spellEnd"/>
      <w:r w:rsidRPr="006F580E">
        <w:rPr>
          <w:rFonts w:cs="Khmer OS Siemreap"/>
          <w:szCs w:val="22"/>
        </w:rPr>
        <w:t xml:space="preserve"> </w:t>
      </w:r>
      <w:r w:rsidRPr="006F580E">
        <w:rPr>
          <w:rFonts w:cs="Khmer OS Siemreap" w:hint="cs"/>
          <w:szCs w:val="22"/>
          <w:cs/>
          <w:lang w:bidi="km-KH"/>
        </w:rPr>
        <w:t xml:space="preserve">ឬ </w:t>
      </w:r>
      <w:r w:rsidRPr="006F580E">
        <w:rPr>
          <w:rFonts w:cs="Khmer OS Siemreap"/>
          <w:szCs w:val="22"/>
          <w:cs/>
          <w:lang w:bidi="km-KH"/>
        </w:rPr>
        <w:t>ម៉ូឌុលថ្នាក់ជាក់ស្តែង</w:t>
      </w:r>
      <w:r w:rsidR="002C35E8" w:rsidRPr="006F580E">
        <w:rPr>
          <w:rFonts w:cs="Khmer OS Siemreap"/>
          <w:szCs w:val="22"/>
        </w:rPr>
        <w:t xml:space="preserve"> (Virtual C</w:t>
      </w:r>
      <w:r w:rsidRPr="006F580E">
        <w:rPr>
          <w:rFonts w:cs="Khmer OS Siemreap"/>
          <w:szCs w:val="22"/>
        </w:rPr>
        <w:t xml:space="preserve">lassroom) </w:t>
      </w:r>
      <w:r w:rsidRPr="006F580E">
        <w:rPr>
          <w:rFonts w:cs="Khmer OS Siemreap"/>
          <w:szCs w:val="22"/>
          <w:cs/>
          <w:lang w:bidi="km-KH"/>
        </w:rPr>
        <w:t>អនុញ្ញាត</w:t>
      </w:r>
      <w:r w:rsidR="002C35E8" w:rsidRPr="006F580E">
        <w:rPr>
          <w:rFonts w:cs="Khmer OS Siemreap"/>
          <w:szCs w:val="22"/>
          <w:cs/>
          <w:lang w:bidi="km-KH"/>
        </w:rPr>
        <w:t>ឲ្យ</w:t>
      </w:r>
      <w:r w:rsidRPr="006F580E">
        <w:rPr>
          <w:rFonts w:cs="Khmer OS Siemreap"/>
          <w:szCs w:val="22"/>
          <w:cs/>
          <w:lang w:bidi="km-KH"/>
        </w:rPr>
        <w:t xml:space="preserve">អ្នកប្រើ </w:t>
      </w:r>
      <w:r w:rsidRPr="006F580E">
        <w:rPr>
          <w:rFonts w:cs="Khmer OS Siemreap"/>
          <w:szCs w:val="22"/>
        </w:rPr>
        <w:t>Moodle</w:t>
      </w:r>
      <w:r w:rsidR="006F580E">
        <w:rPr>
          <w:rFonts w:cs="Khmer OS Siemreap"/>
          <w:szCs w:val="22"/>
        </w:rPr>
        <w:t xml:space="preserve"> </w:t>
      </w:r>
      <w:r w:rsidRPr="006F580E">
        <w:rPr>
          <w:rFonts w:cs="Khmer OS Siemreap"/>
          <w:szCs w:val="22"/>
          <w:cs/>
          <w:lang w:bidi="km-KH"/>
        </w:rPr>
        <w:t xml:space="preserve">បង្កើតបរិយាកាសរៀនសូត្រតាមអ៊ីនធឺណិត។ ដោយប្រើវាអ្នកអាចកំណត់កាលវិភាគគ្រប់គ្រងនិងចែកចាយថ្នាក់តាមអ៊ិនធឺណិតជាក់ស្តែងពីគេហទំព័រ </w:t>
      </w:r>
      <w:r w:rsidRPr="006F580E">
        <w:rPr>
          <w:rFonts w:cs="Khmer OS Siemreap"/>
          <w:szCs w:val="22"/>
        </w:rPr>
        <w:t xml:space="preserve">Moodle </w:t>
      </w:r>
      <w:r w:rsidRPr="006F580E">
        <w:rPr>
          <w:rFonts w:cs="Khmer OS Siemreap"/>
          <w:szCs w:val="22"/>
          <w:cs/>
          <w:lang w:bidi="km-KH"/>
        </w:rPr>
        <w:t>របស់អ្នក។</w:t>
      </w:r>
    </w:p>
    <w:p w14:paraId="6A479075" w14:textId="77777777" w:rsidR="000A4C06" w:rsidRPr="006F580E" w:rsidRDefault="000A4C06" w:rsidP="002A353E">
      <w:pPr>
        <w:ind w:left="1890" w:hanging="1890"/>
        <w:jc w:val="both"/>
        <w:rPr>
          <w:rFonts w:cs="Khmer OS Siemreap"/>
          <w:szCs w:val="22"/>
          <w:cs/>
          <w:lang w:bidi="km-KH"/>
        </w:rPr>
      </w:pPr>
      <w:r w:rsidRPr="006F580E">
        <w:rPr>
          <w:rFonts w:cs="Khmer OS Siemreap"/>
          <w:szCs w:val="22"/>
        </w:rPr>
        <w:t>Platform:</w:t>
      </w:r>
      <w:r w:rsidRPr="006F580E">
        <w:rPr>
          <w:rFonts w:cs="Khmer OS Siemreap"/>
          <w:szCs w:val="22"/>
        </w:rPr>
        <w:tab/>
      </w:r>
      <w:r w:rsidRPr="006F580E">
        <w:rPr>
          <w:rFonts w:cs="Khmer OS Siemreap" w:hint="cs"/>
          <w:szCs w:val="22"/>
          <w:cs/>
          <w:lang w:bidi="km-KH"/>
        </w:rPr>
        <w:t xml:space="preserve">នៅក្នុង </w:t>
      </w:r>
      <w:r w:rsidRPr="006F580E">
        <w:rPr>
          <w:rFonts w:cs="Khmer OS Siemreap"/>
          <w:szCs w:val="22"/>
        </w:rPr>
        <w:t xml:space="preserve">Web Development </w:t>
      </w:r>
      <w:r w:rsidRPr="006F580E">
        <w:rPr>
          <w:rFonts w:cs="Khmer OS Siemreap" w:hint="cs"/>
          <w:szCs w:val="22"/>
          <w:cs/>
          <w:lang w:bidi="km-KH"/>
        </w:rPr>
        <w:t>គេប្រើដើម្បីសម្រួលក្នុងការអភិវឌ្ឍប្រព័ន្ធដោយមិនចាំបាច់សរសេរកូដច្រើន ព្រោះគេបានបង្កើតវារួចអស់ហើយ។</w:t>
      </w:r>
    </w:p>
    <w:p w14:paraId="567DD51C" w14:textId="77777777" w:rsidR="002A7101" w:rsidRPr="00EF3803" w:rsidRDefault="002A7101" w:rsidP="0089371E">
      <w:pPr>
        <w:ind w:left="1890" w:hanging="1890"/>
        <w:jc w:val="center"/>
        <w:rPr>
          <w:rFonts w:ascii="Khmer OS Muol Light" w:hAnsi="Khmer OS Muol Light" w:cs="Khmer OS Muol Light"/>
        </w:rPr>
      </w:pPr>
      <w:r w:rsidRPr="006F580E">
        <w:rPr>
          <w:rFonts w:cs="Khmer OS Siemreap"/>
          <w:szCs w:val="22"/>
        </w:rPr>
        <w:br w:type="page"/>
      </w:r>
      <w:r w:rsidRPr="00EF3803">
        <w:rPr>
          <w:rFonts w:ascii="Khmer OS Muol Light" w:hAnsi="Khmer OS Muol Light" w:cs="Khmer OS Muol Light"/>
          <w:cs/>
        </w:rPr>
        <w:t>បញ្ជីរូបភាព និងក្រាហ្វិក</w:t>
      </w:r>
    </w:p>
    <w:p w14:paraId="34656FA2" w14:textId="77777777" w:rsidR="002A7101" w:rsidRPr="00142CA8" w:rsidRDefault="00BC6D48" w:rsidP="002A353E">
      <w:pPr>
        <w:tabs>
          <w:tab w:val="left" w:leader="dot" w:pos="8640"/>
        </w:tabs>
        <w:spacing w:before="240"/>
        <w:ind w:right="-14"/>
        <w:jc w:val="both"/>
        <w:rPr>
          <w:rFonts w:cs="Khmer OS Siemreap"/>
          <w:szCs w:val="22"/>
          <w:lang w:bidi="km-KH"/>
        </w:rPr>
      </w:pPr>
      <w:r w:rsidRPr="00BC6D48">
        <w:rPr>
          <w:rFonts w:cs="Khmer OS Siemreap"/>
          <w:szCs w:val="22"/>
          <w:cs/>
          <w:lang w:bidi="km-KH"/>
        </w:rPr>
        <w:t xml:space="preserve">រូបភាព ២-១ លំហូរនៃ </w:t>
      </w:r>
      <w:r w:rsidRPr="00BC6D48">
        <w:rPr>
          <w:rFonts w:cs="Khmer OS Siemreap"/>
          <w:szCs w:val="22"/>
        </w:rPr>
        <w:t>SDLC (System Development Life Cycle)</w:t>
      </w:r>
      <w:r w:rsidR="00D01D58">
        <w:rPr>
          <w:rFonts w:cs="Khmer OS Siemreap"/>
          <w:szCs w:val="22"/>
          <w:lang w:bidi="km-KH"/>
        </w:rPr>
        <w:tab/>
      </w:r>
      <w:r w:rsidR="00D01D58">
        <w:rPr>
          <w:rFonts w:cs="Khmer OS Siemreap" w:hint="cs"/>
          <w:szCs w:val="22"/>
          <w:cs/>
          <w:lang w:eastAsia="ko-KR" w:bidi="km-KH"/>
        </w:rPr>
        <w:t>៦</w:t>
      </w:r>
    </w:p>
    <w:p w14:paraId="3278793D" w14:textId="77777777" w:rsidR="002A7101" w:rsidRPr="00142CA8" w:rsidRDefault="00BC6D48" w:rsidP="002A353E">
      <w:pPr>
        <w:tabs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BC6D48">
        <w:rPr>
          <w:rFonts w:cs="Khmer OS Siemreap"/>
          <w:szCs w:val="22"/>
          <w:cs/>
          <w:lang w:bidi="km-KH"/>
        </w:rPr>
        <w:t xml:space="preserve">រូបភាព ២-២ </w:t>
      </w:r>
      <w:r w:rsidRPr="00BC6D48">
        <w:rPr>
          <w:rFonts w:cs="Khmer OS Siemreap"/>
          <w:szCs w:val="22"/>
        </w:rPr>
        <w:t>Data Flow Diagram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៨</w:t>
      </w:r>
    </w:p>
    <w:p w14:paraId="52CFD567" w14:textId="77777777" w:rsidR="002A7101" w:rsidRPr="00142CA8" w:rsidRDefault="00A62B9E" w:rsidP="002A353E">
      <w:pPr>
        <w:tabs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២-៣ </w:t>
      </w:r>
      <w:r w:rsidRPr="00A62B9E">
        <w:rPr>
          <w:rFonts w:cs="Khmer OS Siemreap"/>
          <w:szCs w:val="22"/>
        </w:rPr>
        <w:t>Context Diagram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៩</w:t>
      </w:r>
    </w:p>
    <w:p w14:paraId="0A3AABC2" w14:textId="77777777" w:rsidR="002A7101" w:rsidRPr="00142CA8" w:rsidRDefault="00A62B9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២-៤ </w:t>
      </w:r>
      <w:r w:rsidRPr="00A62B9E">
        <w:rPr>
          <w:rFonts w:cs="Khmer OS Siemreap"/>
          <w:szCs w:val="22"/>
        </w:rPr>
        <w:t xml:space="preserve">Diagram </w:t>
      </w:r>
      <w:r w:rsidRPr="00A62B9E">
        <w:rPr>
          <w:rFonts w:cs="Khmer OS Siemreap"/>
          <w:szCs w:val="22"/>
          <w:cs/>
          <w:lang w:bidi="km-KH"/>
        </w:rPr>
        <w:t>0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១០</w:t>
      </w:r>
    </w:p>
    <w:p w14:paraId="07DBF511" w14:textId="77777777" w:rsidR="002A7101" w:rsidRPr="00142CA8" w:rsidRDefault="00A62B9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២-៥ </w:t>
      </w:r>
      <w:r w:rsidRPr="00A62B9E">
        <w:rPr>
          <w:rFonts w:cs="Khmer OS Siemreap"/>
          <w:szCs w:val="22"/>
        </w:rPr>
        <w:t>Relationship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១១</w:t>
      </w:r>
    </w:p>
    <w:p w14:paraId="1C553A83" w14:textId="77777777" w:rsidR="002A7101" w:rsidRPr="00142CA8" w:rsidRDefault="00A62B9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២-៦ ឧទាហរណ៍នៃ </w:t>
      </w:r>
      <w:r w:rsidRPr="00A62B9E">
        <w:rPr>
          <w:rFonts w:cs="Khmer OS Siemreap"/>
          <w:szCs w:val="22"/>
        </w:rPr>
        <w:t xml:space="preserve">ORDER </w:t>
      </w:r>
      <w:r w:rsidRPr="00A62B9E">
        <w:rPr>
          <w:rFonts w:cs="Khmer OS Siemreap"/>
          <w:szCs w:val="22"/>
          <w:cs/>
          <w:lang w:bidi="km-KH"/>
        </w:rPr>
        <w:t xml:space="preserve">ក្នុង </w:t>
      </w:r>
      <w:r w:rsidRPr="00A62B9E">
        <w:rPr>
          <w:rFonts w:cs="Khmer OS Siemreap"/>
          <w:szCs w:val="22"/>
        </w:rPr>
        <w:t>Unnormalized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១២</w:t>
      </w:r>
    </w:p>
    <w:p w14:paraId="0CB262F3" w14:textId="77777777" w:rsidR="00D01D58" w:rsidRDefault="00A62B9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២-៧ ឧទាហរណ៍នៃ </w:t>
      </w:r>
      <w:r w:rsidRPr="00A62B9E">
        <w:rPr>
          <w:rFonts w:cs="Khmer OS Siemreap"/>
          <w:szCs w:val="22"/>
        </w:rPr>
        <w:t xml:space="preserve">ORDER </w:t>
      </w:r>
      <w:r w:rsidRPr="00A62B9E">
        <w:rPr>
          <w:rFonts w:cs="Khmer OS Siemreap"/>
          <w:szCs w:val="22"/>
          <w:cs/>
          <w:lang w:bidi="km-KH"/>
        </w:rPr>
        <w:t>ក្នុង 1</w:t>
      </w:r>
      <w:r w:rsidRPr="00A62B9E">
        <w:rPr>
          <w:rFonts w:cs="Khmer OS Siemreap"/>
          <w:szCs w:val="22"/>
        </w:rPr>
        <w:t>NF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១៣</w:t>
      </w:r>
    </w:p>
    <w:p w14:paraId="328AAFF6" w14:textId="77777777" w:rsidR="002A7101" w:rsidRPr="00142CA8" w:rsidRDefault="00A62B9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២-៨ ឧទាហរណ៍នៃ </w:t>
      </w:r>
      <w:r w:rsidRPr="00A62B9E">
        <w:rPr>
          <w:rFonts w:cs="Khmer OS Siemreap"/>
          <w:szCs w:val="22"/>
        </w:rPr>
        <w:t xml:space="preserve">Tables </w:t>
      </w:r>
      <w:r w:rsidRPr="00A62B9E">
        <w:rPr>
          <w:rFonts w:cs="Khmer OS Siemreap"/>
          <w:szCs w:val="22"/>
          <w:cs/>
          <w:lang w:bidi="km-KH"/>
        </w:rPr>
        <w:t>ដែលសិ្ថតក្នុង 2</w:t>
      </w:r>
      <w:r w:rsidRPr="00A62B9E">
        <w:rPr>
          <w:rFonts w:cs="Khmer OS Siemreap"/>
          <w:szCs w:val="22"/>
        </w:rPr>
        <w:t>NF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១៤</w:t>
      </w:r>
    </w:p>
    <w:p w14:paraId="0D8D463D" w14:textId="77777777" w:rsidR="00D01D58" w:rsidRDefault="00A62B9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២-៩ ឧទាហរណ៍នៃ </w:t>
      </w:r>
      <w:r w:rsidRPr="00A62B9E">
        <w:rPr>
          <w:rFonts w:cs="Khmer OS Siemreap"/>
          <w:szCs w:val="22"/>
        </w:rPr>
        <w:t xml:space="preserve">Tables </w:t>
      </w:r>
      <w:r w:rsidRPr="00A62B9E">
        <w:rPr>
          <w:rFonts w:cs="Khmer OS Siemreap"/>
          <w:szCs w:val="22"/>
          <w:cs/>
          <w:lang w:bidi="km-KH"/>
        </w:rPr>
        <w:t>ដែលស្ថិតក្នុង 3</w:t>
      </w:r>
      <w:r w:rsidRPr="00A62B9E">
        <w:rPr>
          <w:rFonts w:cs="Khmer OS Siemreap"/>
          <w:szCs w:val="22"/>
        </w:rPr>
        <w:t>NF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១៥</w:t>
      </w:r>
    </w:p>
    <w:p w14:paraId="7FCC4BC7" w14:textId="77777777" w:rsidR="002A7101" w:rsidRPr="00142CA8" w:rsidRDefault="00A62B9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>រូបភាព ៣-១ វិធីសាស្ត្រនៃការសិក្សា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១៨</w:t>
      </w:r>
    </w:p>
    <w:p w14:paraId="5B840548" w14:textId="77777777" w:rsidR="002A7101" w:rsidRPr="00142CA8" w:rsidRDefault="00A62B9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>រូបភាព ៣-២ រចនាសម្ព័ន្ធនៃការសិក្សា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២០</w:t>
      </w:r>
    </w:p>
    <w:p w14:paraId="72CB7BE3" w14:textId="77777777" w:rsidR="00A62B9E" w:rsidRPr="00142CA8" w:rsidRDefault="00A62B9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>រូបភាព ៣-៣ គម្រោងពេលវេលានៃការសិក្សា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 w:hint="cs"/>
          <w:szCs w:val="22"/>
          <w:cs/>
          <w:lang w:eastAsia="ko-KR" w:bidi="km-KH"/>
        </w:rPr>
        <w:t>២</w:t>
      </w:r>
      <w:r w:rsidR="00D01D58" w:rsidRPr="00142CA8">
        <w:rPr>
          <w:rFonts w:cs="Khmer OS Siemreap"/>
          <w:szCs w:val="22"/>
          <w:cs/>
          <w:lang w:bidi="km-KH"/>
        </w:rPr>
        <w:t>៣</w:t>
      </w:r>
    </w:p>
    <w:p w14:paraId="035CA06A" w14:textId="77777777" w:rsidR="00A62B9E" w:rsidRPr="00142CA8" w:rsidRDefault="00A62B9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>រូបភាព ៤-១ រចនាសម្ព័ន្ធរួមនៃសាកលវិទ្យាល័យ អាស៊ី អឺរ៉ុប</w:t>
      </w:r>
      <w:r w:rsidR="00D01D58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២៥</w:t>
      </w:r>
    </w:p>
    <w:p w14:paraId="1382BA2F" w14:textId="77777777" w:rsidR="00A62B9E" w:rsidRPr="00142CA8" w:rsidRDefault="00A62B9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៤-២ </w:t>
      </w:r>
      <w:r w:rsidRPr="00A62B9E">
        <w:rPr>
          <w:rFonts w:cs="Khmer OS Siemreap"/>
          <w:szCs w:val="22"/>
        </w:rPr>
        <w:t xml:space="preserve">Context Diagram </w:t>
      </w:r>
      <w:r w:rsidRPr="00A62B9E">
        <w:rPr>
          <w:rFonts w:cs="Khmer OS Siemreap"/>
          <w:szCs w:val="22"/>
          <w:cs/>
          <w:lang w:bidi="km-KH"/>
        </w:rPr>
        <w:t>នៃប្រព័ន្ធ</w:t>
      </w:r>
      <w:r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២៧</w:t>
      </w:r>
    </w:p>
    <w:p w14:paraId="192D4EFB" w14:textId="77777777" w:rsidR="00A62B9E" w:rsidRPr="00142CA8" w:rsidRDefault="00A62B9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៤-៣ </w:t>
      </w:r>
      <w:r w:rsidRPr="00A62B9E">
        <w:rPr>
          <w:rFonts w:cs="Khmer OS Siemreap"/>
          <w:szCs w:val="22"/>
        </w:rPr>
        <w:t xml:space="preserve">Diagram </w:t>
      </w:r>
      <w:r w:rsidRPr="00A62B9E">
        <w:rPr>
          <w:rFonts w:cs="Khmer OS Siemreap"/>
          <w:szCs w:val="22"/>
          <w:cs/>
          <w:lang w:bidi="km-KH"/>
        </w:rPr>
        <w:t>0 នៃប្រព័ន្ធ</w:t>
      </w:r>
      <w:r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២៨</w:t>
      </w:r>
    </w:p>
    <w:p w14:paraId="7A3BA59B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 </w:t>
      </w:r>
      <w:r w:rsidRPr="0014700E">
        <w:rPr>
          <w:rFonts w:cs="Khmer OS Siemreap"/>
          <w:szCs w:val="22"/>
        </w:rPr>
        <w:t xml:space="preserve">Front Page </w:t>
      </w:r>
      <w:r w:rsidRPr="0014700E">
        <w:rPr>
          <w:rFonts w:cs="Khmer OS Siemreap"/>
          <w:szCs w:val="22"/>
          <w:cs/>
          <w:lang w:bidi="km-KH"/>
        </w:rPr>
        <w:t>ដែលបង្ហាញមុខវិជ្ជាសិក្សាដែលមាននៅក្នុងសាកលវីទ្យាល័យ</w:t>
      </w:r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 w:hint="cs"/>
          <w:szCs w:val="22"/>
          <w:cs/>
          <w:lang w:eastAsia="ko-KR" w:bidi="km-KH"/>
        </w:rPr>
        <w:t>៥០</w:t>
      </w:r>
    </w:p>
    <w:p w14:paraId="5D4D34E0" w14:textId="77777777" w:rsidR="00793DC2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 ការបង្ហាញនូវឯកសារផ្សេៗ និង ការធ្វើតេសសាកល្បងទៅតាមមុងវិជ្ជានីមួយៗ</w:t>
      </w:r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៥០</w:t>
      </w:r>
    </w:p>
    <w:p w14:paraId="75F26218" w14:textId="77777777" w:rsidR="00793DC2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cs/>
          <w:lang w:eastAsia="ko-KR"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៤-៦ ការបង្ហាញពីការធ្វើតេសសាកល្បង</w:t>
      </w:r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 w:hint="cs"/>
          <w:szCs w:val="22"/>
          <w:cs/>
          <w:lang w:eastAsia="ko-KR" w:bidi="km-KH"/>
        </w:rPr>
        <w:t>៥១</w:t>
      </w:r>
    </w:p>
    <w:p w14:paraId="6EAA220F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៤-៧ ការបង្ហាញពីលទ្ធផលនៃការ</w:t>
      </w:r>
      <w:r w:rsidR="00E04FBC">
        <w:rPr>
          <w:rFonts w:cs="Khmer OS Siemreap"/>
          <w:szCs w:val="22"/>
          <w:cs/>
          <w:lang w:bidi="km-KH"/>
        </w:rPr>
        <w:t>ប្រឡង</w:t>
      </w:r>
      <w:r w:rsidRPr="0014700E">
        <w:rPr>
          <w:rFonts w:cs="Khmer OS Siemreap"/>
          <w:szCs w:val="22"/>
          <w:cs/>
          <w:lang w:bidi="km-KH"/>
        </w:rPr>
        <w:t>របស់សិស្ស</w:t>
      </w:r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 w:hint="cs"/>
          <w:szCs w:val="22"/>
          <w:cs/>
          <w:lang w:eastAsia="ko-KR" w:bidi="km-KH"/>
        </w:rPr>
        <w:t>៥២</w:t>
      </w:r>
    </w:p>
    <w:p w14:paraId="0FE996A8" w14:textId="77777777" w:rsidR="00D76A63" w:rsidRPr="00142CA8" w:rsidRDefault="0014700E" w:rsidP="002A353E">
      <w:pPr>
        <w:tabs>
          <w:tab w:val="left" w:leader="dot" w:pos="8460"/>
        </w:tabs>
        <w:spacing w:before="120"/>
        <w:ind w:right="166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 </w:t>
      </w:r>
      <w:r w:rsidRPr="0014700E">
        <w:rPr>
          <w:rFonts w:cs="Khmer OS Siemreap"/>
          <w:szCs w:val="22"/>
        </w:rPr>
        <w:t xml:space="preserve">Add Assignment </w:t>
      </w:r>
      <w:r w:rsidR="000D04BA" w:rsidRPr="002E33CB">
        <w:rPr>
          <w:rFonts w:cs="Khmer OS Siemreap"/>
          <w:szCs w:val="22"/>
          <w:cs/>
          <w:lang w:bidi="km-KH"/>
        </w:rPr>
        <w:t>ទៅឲ្យ</w:t>
      </w:r>
      <w:r w:rsidR="00B04884" w:rsidRPr="002E33CB">
        <w:rPr>
          <w:rFonts w:cs="Khmer OS Siemreap"/>
          <w:szCs w:val="22"/>
          <w:cs/>
          <w:lang w:bidi="km-KH"/>
        </w:rPr>
        <w:t>សិស្សដើម្បីឲ្យ</w:t>
      </w:r>
      <w:r w:rsidRPr="002E33CB">
        <w:rPr>
          <w:rFonts w:cs="Khmer OS Siemreap"/>
          <w:szCs w:val="22"/>
          <w:cs/>
          <w:lang w:bidi="km-KH"/>
        </w:rPr>
        <w:t>សិស្សយកទៅពិភាក្សាជាក្រុម និង</w:t>
      </w:r>
      <w:r w:rsidR="002E33CB" w:rsidRPr="002E33CB">
        <w:rPr>
          <w:rFonts w:cs="Khmer OS Siemreap" w:hint="cs"/>
          <w:szCs w:val="22"/>
          <w:cs/>
          <w:lang w:bidi="km-KH"/>
        </w:rPr>
        <w:t xml:space="preserve"> </w:t>
      </w:r>
      <w:r w:rsidRPr="0014700E">
        <w:rPr>
          <w:rFonts w:cs="Khmer OS Siemreap"/>
          <w:szCs w:val="22"/>
        </w:rPr>
        <w:t xml:space="preserve">Submit </w:t>
      </w:r>
      <w:r w:rsidRPr="0014700E">
        <w:rPr>
          <w:rFonts w:cs="Khmer OS Siemreap"/>
          <w:szCs w:val="22"/>
          <w:cs/>
          <w:lang w:bidi="km-KH"/>
        </w:rPr>
        <w:t>មក</w:t>
      </w:r>
      <w:r w:rsidR="00B0199A">
        <w:rPr>
          <w:rFonts w:cs="Khmer OS Siemreap"/>
          <w:szCs w:val="22"/>
          <w:cs/>
          <w:lang w:bidi="km-KH"/>
        </w:rPr>
        <w:t>ឲ្យ</w:t>
      </w:r>
      <w:r w:rsidRPr="0014700E">
        <w:rPr>
          <w:rFonts w:cs="Khmer OS Siemreap"/>
          <w:szCs w:val="22"/>
          <w:cs/>
          <w:lang w:bidi="km-KH"/>
        </w:rPr>
        <w:t>គ្រូវិញ</w:t>
      </w:r>
      <w:r w:rsidR="002E33CB">
        <w:rPr>
          <w:rFonts w:cs="Khmer OS Siemreap"/>
          <w:szCs w:val="22"/>
          <w:cs/>
          <w:lang w:bidi="km-KH"/>
        </w:rPr>
        <w:tab/>
      </w:r>
      <w:r w:rsidR="00793DC2">
        <w:rPr>
          <w:rFonts w:cs="Khmer OS Siemreap" w:hint="cs"/>
          <w:szCs w:val="22"/>
          <w:cs/>
          <w:lang w:eastAsia="ko-KR" w:bidi="km-KH"/>
        </w:rPr>
        <w:t>៥២</w:t>
      </w:r>
    </w:p>
    <w:p w14:paraId="0F457297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eastAsia="ko-KR"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 ការទទួល </w:t>
      </w:r>
      <w:r w:rsidRPr="0014700E">
        <w:rPr>
          <w:rFonts w:cs="Khmer OS Siemreap"/>
          <w:szCs w:val="22"/>
        </w:rPr>
        <w:t xml:space="preserve">Assignment </w:t>
      </w:r>
      <w:r w:rsidRPr="0014700E">
        <w:rPr>
          <w:rFonts w:cs="Khmer OS Siemreap"/>
          <w:szCs w:val="22"/>
          <w:cs/>
          <w:lang w:bidi="km-KH"/>
        </w:rPr>
        <w:t>របស់សិស្សដែលគ្រូបានដាក់ឲ្យ</w:t>
      </w:r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 w:hint="cs"/>
          <w:szCs w:val="22"/>
          <w:cs/>
          <w:lang w:eastAsia="ko-KR" w:bidi="km-KH"/>
        </w:rPr>
        <w:t>៥២</w:t>
      </w:r>
    </w:p>
    <w:p w14:paraId="7649D03C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៤-១០ សិស្សធ្វើការ </w:t>
      </w:r>
      <w:r w:rsidRPr="0014700E">
        <w:rPr>
          <w:rFonts w:cs="Khmer OS Siemreap"/>
          <w:szCs w:val="22"/>
        </w:rPr>
        <w:t xml:space="preserve">Submit Assignment </w:t>
      </w:r>
      <w:r w:rsidR="00B0199A">
        <w:rPr>
          <w:rFonts w:cs="Khmer OS Siemreap"/>
          <w:szCs w:val="22"/>
          <w:cs/>
          <w:lang w:bidi="km-KH"/>
        </w:rPr>
        <w:t>ឲ្យ</w:t>
      </w:r>
      <w:r w:rsidRPr="0014700E">
        <w:rPr>
          <w:rFonts w:cs="Khmer OS Siemreap"/>
          <w:szCs w:val="22"/>
          <w:cs/>
          <w:lang w:bidi="km-KH"/>
        </w:rPr>
        <w:t>គ្រូ</w:t>
      </w:r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 w:hint="cs"/>
          <w:szCs w:val="22"/>
          <w:cs/>
          <w:lang w:eastAsia="ko-KR" w:bidi="km-KH"/>
        </w:rPr>
        <w:t>៥៣</w:t>
      </w:r>
    </w:p>
    <w:p w14:paraId="08C695A5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៤-១១ ការត្រួតពិនិត្យ និងផ្តល់ពិន្ទុឲ្យសិស្ស</w:t>
      </w:r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 w:hint="cs"/>
          <w:szCs w:val="22"/>
          <w:cs/>
          <w:lang w:bidi="km-KH"/>
        </w:rPr>
        <w:t>៥</w:t>
      </w:r>
      <w:r w:rsidR="00793DC2" w:rsidRPr="00142CA8">
        <w:rPr>
          <w:rFonts w:cs="Khmer OS Siemreap"/>
          <w:szCs w:val="22"/>
          <w:cs/>
          <w:lang w:bidi="km-KH"/>
        </w:rPr>
        <w:t>៣</w:t>
      </w:r>
    </w:p>
    <w:p w14:paraId="45679A8E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៤-១២ គ្រូធ្វើការផ្តល់ពិន្ទុទៅឲ្យសិស្ស</w:t>
      </w:r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 w:hint="cs"/>
          <w:szCs w:val="22"/>
          <w:cs/>
          <w:lang w:eastAsia="ko-KR" w:bidi="km-KH"/>
        </w:rPr>
        <w:t>៥៤</w:t>
      </w:r>
    </w:p>
    <w:p w14:paraId="32A11B98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៤-១៣ សិស្សធ្វើការត្រួតពិនិត្យពិន្ទុរបស់ខ្លួនដែលគ្រូបានដាក់ឲ្យ</w:t>
      </w:r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៥៤</w:t>
      </w:r>
    </w:p>
    <w:p w14:paraId="69AC602C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៤-១៤ គ្រូធ្វើការត្រួតពិនិត្យពិន្ទុរបស់សិស្សដែលខ្លួនបានផ្តល់ឲ្យ</w:t>
      </w:r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៥៥</w:t>
      </w:r>
    </w:p>
    <w:p w14:paraId="14F25C8B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៤-១៥ ការបង្កើត </w:t>
      </w:r>
      <w:r w:rsidRPr="0014700E">
        <w:rPr>
          <w:rFonts w:cs="Khmer OS Siemreap"/>
          <w:szCs w:val="22"/>
        </w:rPr>
        <w:t xml:space="preserve">Database </w:t>
      </w:r>
      <w:r w:rsidRPr="0014700E">
        <w:rPr>
          <w:rFonts w:cs="Khmer OS Siemreap"/>
          <w:szCs w:val="22"/>
          <w:cs/>
          <w:lang w:bidi="km-KH"/>
        </w:rPr>
        <w:t xml:space="preserve">និង </w:t>
      </w:r>
      <w:r w:rsidRPr="0014700E">
        <w:rPr>
          <w:rFonts w:cs="Khmer OS Siemreap"/>
          <w:szCs w:val="22"/>
        </w:rPr>
        <w:t>Table</w:t>
      </w:r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៥៥</w:t>
      </w:r>
    </w:p>
    <w:p w14:paraId="30D4EAD5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៤-១៦ </w:t>
      </w:r>
      <w:r w:rsidRPr="0014700E">
        <w:rPr>
          <w:rFonts w:cs="Khmer OS Siemreap"/>
          <w:szCs w:val="22"/>
        </w:rPr>
        <w:t xml:space="preserve">Table </w:t>
      </w:r>
      <w:proofErr w:type="spellStart"/>
      <w:r w:rsidRPr="0014700E">
        <w:rPr>
          <w:rFonts w:cs="Khmer OS Siemreap"/>
          <w:szCs w:val="22"/>
        </w:rPr>
        <w:t>mdl_role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៥៦</w:t>
      </w:r>
    </w:p>
    <w:p w14:paraId="7341B8E7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៤-១៧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role_allow_assign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៥៦</w:t>
      </w:r>
    </w:p>
    <w:p w14:paraId="3B5F79B8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៤-១៨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role_allow_override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៥៦</w:t>
      </w:r>
    </w:p>
    <w:p w14:paraId="58CD4ECD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៤-១៩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role_allow_switch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៥៦</w:t>
      </w:r>
    </w:p>
    <w:p w14:paraId="5754E8D6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៤-២០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role_assignments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៥៦</w:t>
      </w:r>
    </w:p>
    <w:p w14:paraId="6F7535D4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៤-២១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role_capabilities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៥៦</w:t>
      </w:r>
    </w:p>
    <w:p w14:paraId="7E9EE8EB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៤-២២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role_context_levels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៥៦</w:t>
      </w:r>
    </w:p>
    <w:p w14:paraId="315A7695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៤-២៣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user_enrolments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៥៧</w:t>
      </w:r>
    </w:p>
    <w:p w14:paraId="76840BAA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៤-២៤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user_info_data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៥៧</w:t>
      </w:r>
    </w:p>
    <w:p w14:paraId="42C07B48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៤-២៥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user_password_resets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៥៧</w:t>
      </w:r>
    </w:p>
    <w:p w14:paraId="6D46632D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៤-២៦ </w:t>
      </w:r>
      <w:r w:rsidRPr="0014700E">
        <w:rPr>
          <w:rFonts w:cs="Khmer OS Siemreap"/>
          <w:szCs w:val="22"/>
        </w:rPr>
        <w:t xml:space="preserve">Table </w:t>
      </w:r>
      <w:proofErr w:type="spellStart"/>
      <w:r w:rsidRPr="0014700E">
        <w:rPr>
          <w:rFonts w:cs="Khmer OS Siemreap"/>
          <w:szCs w:val="22"/>
        </w:rPr>
        <w:t>mdl_user</w:t>
      </w:r>
      <w:proofErr w:type="spellEnd"/>
      <w:r w:rsidRPr="0014700E">
        <w:rPr>
          <w:rFonts w:cs="Khmer OS Siemreap"/>
          <w:szCs w:val="22"/>
          <w:cs/>
          <w:lang w:bidi="km-KH"/>
        </w:rPr>
        <w:t>1</w:t>
      </w:r>
      <w:r w:rsidRPr="0014700E">
        <w:rPr>
          <w:rFonts w:cs="Khmer OS Siemreap"/>
          <w:szCs w:val="22"/>
        </w:rPr>
        <w:t>, user</w:t>
      </w:r>
      <w:r w:rsidRPr="0014700E">
        <w:rPr>
          <w:rFonts w:cs="Khmer OS Siemreap"/>
          <w:szCs w:val="22"/>
          <w:cs/>
          <w:lang w:bidi="km-KH"/>
        </w:rPr>
        <w:t xml:space="preserve">2 និង </w:t>
      </w:r>
      <w:r w:rsidRPr="0014700E">
        <w:rPr>
          <w:rFonts w:cs="Khmer OS Siemreap"/>
          <w:szCs w:val="22"/>
        </w:rPr>
        <w:t>user</w:t>
      </w:r>
      <w:r w:rsidRPr="0014700E">
        <w:rPr>
          <w:rFonts w:cs="Khmer OS Siemreap"/>
          <w:szCs w:val="22"/>
          <w:cs/>
          <w:lang w:bidi="km-KH"/>
        </w:rPr>
        <w:t>3</w:t>
      </w:r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៥៧</w:t>
      </w:r>
    </w:p>
    <w:p w14:paraId="4057B660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៤-២៧ </w:t>
      </w:r>
      <w:r w:rsidRPr="0014700E">
        <w:rPr>
          <w:rFonts w:cs="Khmer OS Siemreap"/>
          <w:szCs w:val="22"/>
        </w:rPr>
        <w:t xml:space="preserve">Table </w:t>
      </w:r>
      <w:proofErr w:type="spellStart"/>
      <w:r w:rsidRPr="0014700E">
        <w:rPr>
          <w:rFonts w:cs="Khmer OS Siemreap"/>
          <w:szCs w:val="22"/>
        </w:rPr>
        <w:t>mdl_quiz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៥៨</w:t>
      </w:r>
    </w:p>
    <w:p w14:paraId="7FFC529E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៤-២៨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quiz_attempts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៥៨</w:t>
      </w:r>
    </w:p>
    <w:p w14:paraId="0DFA7E1F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៤-២៩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quiz_feedback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៥៨</w:t>
      </w:r>
    </w:p>
    <w:p w14:paraId="5DC53584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៤-៣០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quiz_grades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៥៨</w:t>
      </w:r>
    </w:p>
    <w:p w14:paraId="71A2E304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៤-៣១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quiz_overrides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៥៨</w:t>
      </w:r>
    </w:p>
    <w:p w14:paraId="10EBF708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៤-៣២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quiz_reports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៥៨</w:t>
      </w:r>
    </w:p>
    <w:p w14:paraId="4770BB02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៤-៣៣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quiz_sections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៥៨</w:t>
      </w:r>
    </w:p>
    <w:p w14:paraId="4AC3120B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៤-៣៣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qtype_ddimageortext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៦០</w:t>
      </w:r>
    </w:p>
    <w:p w14:paraId="3898136D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៤-៣៥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question_hints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៦០</w:t>
      </w:r>
    </w:p>
    <w:p w14:paraId="3D2E17DC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៤-៣៦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question_multianswer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៦០</w:t>
      </w:r>
    </w:p>
    <w:p w14:paraId="2C5635E7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៤-៣៦ </w:t>
      </w:r>
      <w:r w:rsidRPr="0014700E">
        <w:rPr>
          <w:rFonts w:cs="Khmer OS Siemreap"/>
          <w:szCs w:val="22"/>
        </w:rPr>
        <w:t>Table  mdl_ question</w:t>
      </w:r>
      <w:r w:rsidRPr="0014700E">
        <w:rPr>
          <w:rFonts w:cs="Khmer OS Siemreap"/>
          <w:szCs w:val="22"/>
          <w:cs/>
          <w:lang w:bidi="km-KH"/>
        </w:rPr>
        <w:t>1</w:t>
      </w:r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៦១</w:t>
      </w:r>
    </w:p>
    <w:p w14:paraId="025EB6BD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៤-៣៧ </w:t>
      </w:r>
      <w:r w:rsidRPr="0014700E">
        <w:rPr>
          <w:rFonts w:cs="Khmer OS Siemreap"/>
          <w:szCs w:val="22"/>
        </w:rPr>
        <w:t>Table  mdl_ choice</w:t>
      </w:r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៦១</w:t>
      </w:r>
    </w:p>
    <w:p w14:paraId="06951FA5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៤-៣៨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choice_answers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៦២</w:t>
      </w:r>
    </w:p>
    <w:p w14:paraId="21EBAC27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៤-៣៩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qtype_ddimageortext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៦២</w:t>
      </w:r>
    </w:p>
    <w:p w14:paraId="693808E8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៤-៤០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qtype_ddimageortext_drags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៦២</w:t>
      </w:r>
    </w:p>
    <w:p w14:paraId="25BA9871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៤-៤១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qtype_ddimageortext_drops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៦២</w:t>
      </w:r>
    </w:p>
    <w:p w14:paraId="0276F548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៤-៤២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choice_answers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៦២</w:t>
      </w:r>
    </w:p>
    <w:p w14:paraId="28AC708C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៤-៤៣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qtype_ddmarker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៦៣</w:t>
      </w:r>
    </w:p>
    <w:p w14:paraId="7A6676D6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៤-៤៤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qtype_ddmarker_drags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៦៣</w:t>
      </w:r>
    </w:p>
    <w:p w14:paraId="47E9E7A1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៤-៤៥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qtype_ddmarker_drops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៦៣</w:t>
      </w:r>
    </w:p>
    <w:p w14:paraId="7367D6F0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៤-៤៦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qtype_essay_options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៦៣</w:t>
      </w:r>
    </w:p>
    <w:p w14:paraId="71ADB204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៤-៤៧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qtype_match_options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៦៤</w:t>
      </w:r>
    </w:p>
    <w:p w14:paraId="2F9334F9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៤-៤៨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qtype_match_subquestions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៦៤</w:t>
      </w:r>
    </w:p>
    <w:p w14:paraId="3D63EF20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៤-៤៩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qtype_multichoice_options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៦៤</w:t>
      </w:r>
    </w:p>
    <w:p w14:paraId="3DD98115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៤-៥០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qtype_randomsamatch_options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៦៥</w:t>
      </w:r>
    </w:p>
    <w:p w14:paraId="5C39D007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៤-៥០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qtype_shortanswer_options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៦៥</w:t>
      </w:r>
    </w:p>
    <w:p w14:paraId="30EE8EBC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៤-៥១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question_answers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៦៥</w:t>
      </w:r>
    </w:p>
    <w:p w14:paraId="4AE6953E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៤-៥២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question_attempt_step_data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៦៥</w:t>
      </w:r>
    </w:p>
    <w:p w14:paraId="0AF8484A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៤-៥៣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question_attempt_steps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៦៥</w:t>
      </w:r>
    </w:p>
    <w:p w14:paraId="71F9ED69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៤-៥៤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question_attempts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៦៥</w:t>
      </w:r>
    </w:p>
    <w:p w14:paraId="1C15CDA2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៤-៥៥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question_calculated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៦៦</w:t>
      </w:r>
    </w:p>
    <w:p w14:paraId="0B7E7654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៤-៥៦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question_calculated_options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៦៦</w:t>
      </w:r>
    </w:p>
    <w:p w14:paraId="0D8E2A05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៤-៥៧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question_categories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៦៦</w:t>
      </w:r>
    </w:p>
    <w:p w14:paraId="21EEA975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៤-៥៨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question_dataset_definitions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៦៦</w:t>
      </w:r>
    </w:p>
    <w:p w14:paraId="5BE7A45A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៤-៥៩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question_dataset_items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៦៧</w:t>
      </w:r>
    </w:p>
    <w:p w14:paraId="6098E909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៤-៦០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question_datasets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៦៧</w:t>
      </w:r>
    </w:p>
    <w:p w14:paraId="6530DE07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>រូបភាព ៤-៦១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 w:rsidRPr="0014700E">
        <w:rPr>
          <w:rFonts w:cs="Khmer OS Siemreap"/>
          <w:szCs w:val="22"/>
        </w:rPr>
        <w:t>Table  mdl_ groups</w:t>
      </w:r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៦៧</w:t>
      </w:r>
    </w:p>
    <w:p w14:paraId="1EC291A1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៤-៦២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groupings_groups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៦៧</w:t>
      </w:r>
    </w:p>
    <w:p w14:paraId="29599439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រូបភាព ៤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 xml:space="preserve">៦៣ </w:t>
      </w:r>
      <w:r>
        <w:rPr>
          <w:rFonts w:cs="Khmer OS Siemreap"/>
          <w:szCs w:val="22"/>
          <w:lang w:bidi="km-KH"/>
        </w:rPr>
        <w:t xml:space="preserve">Table </w:t>
      </w:r>
      <w:r>
        <w:rPr>
          <w:rFonts w:cs="Khmer OS Siemreap" w:hint="cs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>mdl</w:t>
      </w:r>
      <w:r w:rsidRPr="00E915A6">
        <w:rPr>
          <w:rFonts w:cs="Khmer OS Siemreap"/>
          <w:szCs w:val="22"/>
          <w:lang w:bidi="km-KH"/>
        </w:rPr>
        <w:t>_</w:t>
      </w:r>
      <w:r w:rsidRPr="006572FF">
        <w:t xml:space="preserve"> groups</w:t>
      </w:r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៦៧</w:t>
      </w:r>
    </w:p>
    <w:p w14:paraId="6C98142A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៤-៦៣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groups_members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៦៧</w:t>
      </w:r>
    </w:p>
    <w:p w14:paraId="214A77B6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៤-៦៤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forum_digests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៦៨</w:t>
      </w:r>
    </w:p>
    <w:p w14:paraId="40DF3CAF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៤-៦៥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forum_discussion_subs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៦៨</w:t>
      </w:r>
    </w:p>
    <w:p w14:paraId="4F27EEEC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៤-៦៦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forum_discussions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៦៨</w:t>
      </w:r>
    </w:p>
    <w:p w14:paraId="4A05BC69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៤-៦៧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forum_posts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៦៨</w:t>
      </w:r>
    </w:p>
    <w:p w14:paraId="5919D877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៤-៦៨ </w:t>
      </w:r>
      <w:r w:rsidRPr="0014700E">
        <w:rPr>
          <w:rFonts w:cs="Khmer OS Siemreap"/>
          <w:szCs w:val="22"/>
        </w:rPr>
        <w:t xml:space="preserve">Table </w:t>
      </w:r>
      <w:proofErr w:type="spellStart"/>
      <w:r w:rsidRPr="0014700E">
        <w:rPr>
          <w:rFonts w:cs="Khmer OS Siemreap"/>
          <w:szCs w:val="22"/>
        </w:rPr>
        <w:t>mdl_forum_queue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៦៨</w:t>
      </w:r>
    </w:p>
    <w:p w14:paraId="4F9242A4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៤-៦៩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forum_read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៦៩</w:t>
      </w:r>
    </w:p>
    <w:p w14:paraId="39137F9F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៤-៧០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forum_subscriptions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៦៩</w:t>
      </w:r>
    </w:p>
    <w:p w14:paraId="3C13BBC5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៤-៧១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forum_track_prefs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៦៩</w:t>
      </w:r>
    </w:p>
    <w:p w14:paraId="5C175991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៤-៧២ </w:t>
      </w:r>
      <w:r w:rsidRPr="0014700E">
        <w:rPr>
          <w:rFonts w:cs="Khmer OS Siemreap"/>
          <w:szCs w:val="22"/>
        </w:rPr>
        <w:t>Table mdl_ forum</w:t>
      </w:r>
      <w:r w:rsidRPr="0014700E">
        <w:rPr>
          <w:rFonts w:cs="Khmer OS Siemreap"/>
          <w:szCs w:val="22"/>
          <w:cs/>
          <w:lang w:bidi="km-KH"/>
        </w:rPr>
        <w:t>1</w:t>
      </w:r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៦៩</w:t>
      </w:r>
    </w:p>
    <w:p w14:paraId="06D40A30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៤-៧៣ </w:t>
      </w:r>
      <w:r w:rsidRPr="0014700E">
        <w:rPr>
          <w:rFonts w:cs="Khmer OS Siemreap"/>
          <w:szCs w:val="22"/>
        </w:rPr>
        <w:t>Table mdl_ forum</w:t>
      </w:r>
      <w:r w:rsidRPr="0014700E">
        <w:rPr>
          <w:rFonts w:cs="Khmer OS Siemreap"/>
          <w:szCs w:val="22"/>
          <w:cs/>
          <w:lang w:bidi="km-KH"/>
        </w:rPr>
        <w:t>2</w:t>
      </w:r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៦៩</w:t>
      </w:r>
    </w:p>
    <w:p w14:paraId="0F97863E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៤-៧៤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grade_categories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៧០</w:t>
      </w:r>
    </w:p>
    <w:p w14:paraId="4305B1D8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៤-៧៥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grade_categories_history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៧០</w:t>
      </w:r>
    </w:p>
    <w:p w14:paraId="4C848395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៤-៧៦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grade_grades</w:t>
      </w:r>
      <w:proofErr w:type="spellEnd"/>
      <w:r w:rsidRPr="0014700E">
        <w:rPr>
          <w:rFonts w:cs="Khmer OS Siemreap"/>
          <w:szCs w:val="22"/>
          <w:cs/>
          <w:lang w:bidi="km-KH"/>
        </w:rPr>
        <w:t>1</w:t>
      </w:r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៧០</w:t>
      </w:r>
    </w:p>
    <w:p w14:paraId="12B8DC59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៤-៧៦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grade_grades</w:t>
      </w:r>
      <w:proofErr w:type="spellEnd"/>
      <w:r w:rsidRPr="0014700E">
        <w:rPr>
          <w:rFonts w:cs="Khmer OS Siemreap"/>
          <w:szCs w:val="22"/>
          <w:cs/>
          <w:lang w:bidi="km-KH"/>
        </w:rPr>
        <w:t>2</w:t>
      </w:r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៧១</w:t>
      </w:r>
    </w:p>
    <w:p w14:paraId="58EA076A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៤-៧៦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grade_import_newitem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៧១</w:t>
      </w:r>
    </w:p>
    <w:p w14:paraId="252B597B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៤-៧៦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grade_items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៧១</w:t>
      </w:r>
    </w:p>
    <w:p w14:paraId="0B1493B6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៤-៧៧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grade_items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៧២</w:t>
      </w:r>
    </w:p>
    <w:p w14:paraId="2F73604B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៤-៧៨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grade_letters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៧២</w:t>
      </w:r>
    </w:p>
    <w:p w14:paraId="7841F968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៤-៧៩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course_modules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៧៣</w:t>
      </w:r>
    </w:p>
    <w:p w14:paraId="1609F4A8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៤-៨០ </w:t>
      </w:r>
      <w:r w:rsidRPr="0014700E">
        <w:rPr>
          <w:rFonts w:cs="Khmer OS Siemreap"/>
          <w:szCs w:val="22"/>
        </w:rPr>
        <w:t xml:space="preserve">Table </w:t>
      </w:r>
      <w:proofErr w:type="spellStart"/>
      <w:r w:rsidRPr="0014700E">
        <w:rPr>
          <w:rFonts w:cs="Khmer OS Siemreap"/>
          <w:szCs w:val="22"/>
        </w:rPr>
        <w:t>mdl_course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៧៣</w:t>
      </w:r>
    </w:p>
    <w:p w14:paraId="16FB9DD6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៤-៨១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course_published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៧៣</w:t>
      </w:r>
    </w:p>
    <w:p w14:paraId="4DE2D530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៤-៨២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course_request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៧៤</w:t>
      </w:r>
    </w:p>
    <w:p w14:paraId="12195FFE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៤-៨៣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course_sections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៧៤</w:t>
      </w:r>
    </w:p>
    <w:p w14:paraId="728446AC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៤-៨៤ </w:t>
      </w:r>
      <w:r w:rsidRPr="0014700E">
        <w:rPr>
          <w:rFonts w:cs="Khmer OS Siemreap"/>
          <w:szCs w:val="22"/>
        </w:rPr>
        <w:t>Table mdl_ course</w:t>
      </w:r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៧៥</w:t>
      </w:r>
    </w:p>
    <w:p w14:paraId="5798258D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៤-៨៤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course_categories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៧៥</w:t>
      </w:r>
    </w:p>
    <w:p w14:paraId="02E56FD0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៤-៨៥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course_completion_aggr_methd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៧៥</w:t>
      </w:r>
    </w:p>
    <w:p w14:paraId="36FF2D05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៤-៨៦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course_completion_crit_compl</w:t>
      </w:r>
      <w:proofErr w:type="spellEnd"/>
      <w:r>
        <w:rPr>
          <w:rFonts w:cs="Khmer OS Siemreap"/>
          <w:szCs w:val="22"/>
          <w:lang w:bidi="km-KH"/>
        </w:rPr>
        <w:tab/>
      </w:r>
      <w:r w:rsidR="00724460">
        <w:rPr>
          <w:rFonts w:cs="Khmer OS Siemreap"/>
          <w:szCs w:val="22"/>
          <w:cs/>
          <w:lang w:bidi="km-KH"/>
        </w:rPr>
        <w:t>៧៥</w:t>
      </w:r>
    </w:p>
    <w:p w14:paraId="766EE3F8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៤-៨៧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course_completion_criteria</w:t>
      </w:r>
      <w:proofErr w:type="spellEnd"/>
      <w:r>
        <w:rPr>
          <w:rFonts w:cs="Khmer OS Siemreap"/>
          <w:szCs w:val="22"/>
          <w:lang w:bidi="km-KH"/>
        </w:rPr>
        <w:tab/>
      </w:r>
      <w:r w:rsidR="00724460">
        <w:rPr>
          <w:rFonts w:cs="Khmer OS Siemreap"/>
          <w:szCs w:val="22"/>
          <w:cs/>
          <w:lang w:bidi="km-KH"/>
        </w:rPr>
        <w:t>៧៥</w:t>
      </w:r>
    </w:p>
    <w:p w14:paraId="172C990F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៤-៨៨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course_completions</w:t>
      </w:r>
      <w:proofErr w:type="spellEnd"/>
      <w:r>
        <w:rPr>
          <w:rFonts w:cs="Khmer OS Siemreap"/>
          <w:szCs w:val="22"/>
          <w:lang w:bidi="km-KH"/>
        </w:rPr>
        <w:tab/>
      </w:r>
      <w:r w:rsidR="00724460">
        <w:rPr>
          <w:rFonts w:cs="Khmer OS Siemreap"/>
          <w:szCs w:val="22"/>
          <w:cs/>
          <w:lang w:bidi="km-KH"/>
        </w:rPr>
        <w:t>៧៦</w:t>
      </w:r>
    </w:p>
    <w:p w14:paraId="24F88095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៤-៨៩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course_format_options</w:t>
      </w:r>
      <w:proofErr w:type="spellEnd"/>
      <w:r>
        <w:rPr>
          <w:rFonts w:cs="Khmer OS Siemreap"/>
          <w:szCs w:val="22"/>
          <w:lang w:bidi="km-KH"/>
        </w:rPr>
        <w:tab/>
      </w:r>
      <w:r w:rsidR="00724460">
        <w:rPr>
          <w:rFonts w:cs="Khmer OS Siemreap"/>
          <w:szCs w:val="22"/>
          <w:cs/>
          <w:lang w:bidi="km-KH"/>
        </w:rPr>
        <w:t>៧៦</w:t>
      </w:r>
    </w:p>
    <w:p w14:paraId="6C69AD71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៤-៩០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course_modules_completion</w:t>
      </w:r>
      <w:proofErr w:type="spellEnd"/>
      <w:r>
        <w:rPr>
          <w:rFonts w:cs="Khmer OS Siemreap"/>
          <w:szCs w:val="22"/>
          <w:lang w:bidi="km-KH"/>
        </w:rPr>
        <w:tab/>
      </w:r>
      <w:r w:rsidR="00724460">
        <w:rPr>
          <w:rFonts w:cs="Khmer OS Siemreap"/>
          <w:szCs w:val="22"/>
          <w:cs/>
          <w:lang w:bidi="km-KH"/>
        </w:rPr>
        <w:t>៧៦</w:t>
      </w:r>
    </w:p>
    <w:p w14:paraId="2D2FB5AC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៤-៩១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assignfeedback_comments</w:t>
      </w:r>
      <w:proofErr w:type="spellEnd"/>
      <w:r>
        <w:rPr>
          <w:rFonts w:cs="Khmer OS Siemreap"/>
          <w:szCs w:val="22"/>
          <w:lang w:bidi="km-KH"/>
        </w:rPr>
        <w:tab/>
      </w:r>
      <w:r w:rsidR="00724460">
        <w:rPr>
          <w:rFonts w:cs="Khmer OS Siemreap"/>
          <w:szCs w:val="22"/>
          <w:cs/>
          <w:lang w:bidi="km-KH"/>
        </w:rPr>
        <w:t>៧៦</w:t>
      </w:r>
    </w:p>
    <w:p w14:paraId="1A59576F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៤-៩១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assignfeedback_editpdf_annot</w:t>
      </w:r>
      <w:proofErr w:type="spellEnd"/>
      <w:r>
        <w:rPr>
          <w:rFonts w:cs="Khmer OS Siemreap"/>
          <w:szCs w:val="22"/>
          <w:lang w:bidi="km-KH"/>
        </w:rPr>
        <w:tab/>
      </w:r>
      <w:r w:rsidR="00724460">
        <w:rPr>
          <w:rFonts w:cs="Khmer OS Siemreap"/>
          <w:szCs w:val="22"/>
          <w:cs/>
          <w:lang w:bidi="km-KH"/>
        </w:rPr>
        <w:t>៧៦</w:t>
      </w:r>
    </w:p>
    <w:p w14:paraId="707C0FE4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</w:rPr>
      </w:pPr>
      <w:r>
        <w:rPr>
          <w:rFonts w:cs="Khmer OS Siemreap" w:hint="cs"/>
          <w:szCs w:val="22"/>
          <w:cs/>
          <w:lang w:bidi="km-KH"/>
        </w:rPr>
        <w:t>រូបភាព ៤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 xml:space="preserve">៩២ </w:t>
      </w:r>
      <w:r>
        <w:rPr>
          <w:rFonts w:cs="Khmer OS Siemreap"/>
          <w:szCs w:val="22"/>
          <w:lang w:bidi="km-KH"/>
        </w:rPr>
        <w:t>Table mdl</w:t>
      </w:r>
      <w:r w:rsidRPr="00E915A6">
        <w:rPr>
          <w:rFonts w:cs="Khmer OS Siemreap"/>
          <w:szCs w:val="22"/>
        </w:rPr>
        <w:t>_</w:t>
      </w:r>
      <w:r w:rsidRPr="00FB5748">
        <w:rPr>
          <w:rFonts w:cs="Khmer OS Siemreap"/>
          <w:szCs w:val="22"/>
        </w:rPr>
        <w:t xml:space="preserve"> </w:t>
      </w:r>
      <w:proofErr w:type="spellStart"/>
      <w:r w:rsidRPr="00FB5748">
        <w:rPr>
          <w:rFonts w:cs="Khmer OS Siemreap"/>
          <w:szCs w:val="22"/>
        </w:rPr>
        <w:t>assignfeedback_editpdf_cmnt</w:t>
      </w:r>
      <w:proofErr w:type="spellEnd"/>
      <w:r>
        <w:rPr>
          <w:rFonts w:cs="Khmer OS Siemreap"/>
          <w:szCs w:val="22"/>
        </w:rPr>
        <w:tab/>
      </w:r>
      <w:r w:rsidR="00724460">
        <w:rPr>
          <w:rFonts w:cs="Khmer OS Siemreap"/>
          <w:szCs w:val="22"/>
          <w:cs/>
          <w:lang w:bidi="km-KH"/>
        </w:rPr>
        <w:t>៧៦</w:t>
      </w:r>
    </w:p>
    <w:p w14:paraId="627AA479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៤-៩៣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assignfeedback_editpdf_queue</w:t>
      </w:r>
      <w:proofErr w:type="spellEnd"/>
      <w:r>
        <w:rPr>
          <w:rFonts w:cs="Khmer OS Siemreap"/>
          <w:szCs w:val="22"/>
          <w:lang w:bidi="km-KH"/>
        </w:rPr>
        <w:tab/>
      </w:r>
      <w:r w:rsidR="00724460">
        <w:rPr>
          <w:rFonts w:cs="Khmer OS Siemreap"/>
          <w:szCs w:val="22"/>
          <w:cs/>
          <w:lang w:bidi="km-KH"/>
        </w:rPr>
        <w:t>៧៧</w:t>
      </w:r>
    </w:p>
    <w:p w14:paraId="16049F89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៤-៩៤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assignfeedback_editpdf_quick</w:t>
      </w:r>
      <w:proofErr w:type="spellEnd"/>
      <w:r>
        <w:rPr>
          <w:rFonts w:cs="Khmer OS Siemreap"/>
          <w:szCs w:val="22"/>
          <w:lang w:bidi="km-KH"/>
        </w:rPr>
        <w:tab/>
      </w:r>
      <w:r w:rsidR="00724460">
        <w:rPr>
          <w:rFonts w:cs="Khmer OS Siemreap"/>
          <w:szCs w:val="22"/>
          <w:cs/>
          <w:lang w:bidi="km-KH"/>
        </w:rPr>
        <w:t>៧៧</w:t>
      </w:r>
    </w:p>
    <w:p w14:paraId="4A68FB9F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៤-៩៥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assignfeedback_file</w:t>
      </w:r>
      <w:proofErr w:type="spellEnd"/>
      <w:r>
        <w:rPr>
          <w:rFonts w:cs="Khmer OS Siemreap"/>
          <w:szCs w:val="22"/>
          <w:lang w:bidi="km-KH"/>
        </w:rPr>
        <w:tab/>
      </w:r>
      <w:r w:rsidR="00724460">
        <w:rPr>
          <w:rFonts w:cs="Khmer OS Siemreap"/>
          <w:szCs w:val="22"/>
          <w:cs/>
          <w:lang w:bidi="km-KH"/>
        </w:rPr>
        <w:t>៧៧</w:t>
      </w:r>
    </w:p>
    <w:p w14:paraId="3889ED16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៤-៩៦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assignment_submissions</w:t>
      </w:r>
      <w:proofErr w:type="spellEnd"/>
      <w:r>
        <w:rPr>
          <w:rFonts w:cs="Khmer OS Siemreap"/>
          <w:szCs w:val="22"/>
          <w:lang w:bidi="km-KH"/>
        </w:rPr>
        <w:tab/>
      </w:r>
      <w:r w:rsidR="00724460">
        <w:rPr>
          <w:rFonts w:cs="Khmer OS Siemreap"/>
          <w:szCs w:val="22"/>
          <w:cs/>
          <w:lang w:bidi="km-KH"/>
        </w:rPr>
        <w:t>៧៧</w:t>
      </w:r>
    </w:p>
    <w:p w14:paraId="1E59352B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៤-៩៧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assignment_upgrade</w:t>
      </w:r>
      <w:proofErr w:type="spellEnd"/>
      <w:r>
        <w:rPr>
          <w:rFonts w:cs="Khmer OS Siemreap"/>
          <w:szCs w:val="22"/>
          <w:lang w:bidi="km-KH"/>
        </w:rPr>
        <w:tab/>
      </w:r>
      <w:r w:rsidR="00724460">
        <w:rPr>
          <w:rFonts w:cs="Khmer OS Siemreap"/>
          <w:szCs w:val="22"/>
          <w:cs/>
          <w:lang w:bidi="km-KH"/>
        </w:rPr>
        <w:t>៧៨</w:t>
      </w:r>
    </w:p>
    <w:p w14:paraId="5F5973BB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៤-៩៨ </w:t>
      </w:r>
      <w:r w:rsidRPr="0014700E">
        <w:rPr>
          <w:rFonts w:cs="Khmer OS Siemreap"/>
          <w:szCs w:val="22"/>
        </w:rPr>
        <w:t>Table mdl_ assignment</w:t>
      </w:r>
      <w:r>
        <w:rPr>
          <w:rFonts w:cs="Khmer OS Siemreap"/>
          <w:szCs w:val="22"/>
          <w:lang w:bidi="km-KH"/>
        </w:rPr>
        <w:tab/>
      </w:r>
      <w:r w:rsidR="00724460">
        <w:rPr>
          <w:rFonts w:cs="Khmer OS Siemreap"/>
          <w:szCs w:val="22"/>
          <w:cs/>
          <w:lang w:bidi="km-KH"/>
        </w:rPr>
        <w:t>៧៨</w:t>
      </w:r>
    </w:p>
    <w:p w14:paraId="05B9C738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៤-៩៩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assign_grades</w:t>
      </w:r>
      <w:proofErr w:type="spellEnd"/>
      <w:r>
        <w:rPr>
          <w:rFonts w:cs="Khmer OS Siemreap"/>
          <w:szCs w:val="22"/>
          <w:lang w:bidi="km-KH"/>
        </w:rPr>
        <w:tab/>
      </w:r>
      <w:r w:rsidR="00724460">
        <w:rPr>
          <w:rFonts w:cs="Khmer OS Siemreap"/>
          <w:szCs w:val="22"/>
          <w:cs/>
          <w:lang w:bidi="km-KH"/>
        </w:rPr>
        <w:t>៧៨</w:t>
      </w:r>
    </w:p>
    <w:p w14:paraId="431C739B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៤-៩៩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assign_overrides</w:t>
      </w:r>
      <w:proofErr w:type="spellEnd"/>
      <w:r>
        <w:rPr>
          <w:rFonts w:cs="Khmer OS Siemreap"/>
          <w:szCs w:val="22"/>
          <w:lang w:bidi="km-KH"/>
        </w:rPr>
        <w:tab/>
      </w:r>
      <w:r w:rsidR="00724460">
        <w:rPr>
          <w:rFonts w:cs="Khmer OS Siemreap"/>
          <w:szCs w:val="22"/>
          <w:cs/>
          <w:lang w:bidi="km-KH"/>
        </w:rPr>
        <w:t>៧៨</w:t>
      </w:r>
    </w:p>
    <w:p w14:paraId="358BC6FE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៤-១០០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assign_submission</w:t>
      </w:r>
      <w:proofErr w:type="spellEnd"/>
      <w:r>
        <w:rPr>
          <w:rFonts w:cs="Khmer OS Siemreap"/>
          <w:szCs w:val="22"/>
          <w:lang w:bidi="km-KH"/>
        </w:rPr>
        <w:tab/>
      </w:r>
      <w:r w:rsidR="00724460">
        <w:rPr>
          <w:rFonts w:cs="Khmer OS Siemreap" w:hint="cs"/>
          <w:szCs w:val="22"/>
          <w:cs/>
          <w:lang w:bidi="km-KH"/>
        </w:rPr>
        <w:t>៧៩</w:t>
      </w:r>
    </w:p>
    <w:p w14:paraId="4E5DD544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៤-១០១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assign_user_flags</w:t>
      </w:r>
      <w:proofErr w:type="spellEnd"/>
      <w:r>
        <w:rPr>
          <w:rFonts w:cs="Khmer OS Siemreap"/>
          <w:szCs w:val="22"/>
          <w:lang w:bidi="km-KH"/>
        </w:rPr>
        <w:tab/>
      </w:r>
      <w:r w:rsidR="00724460">
        <w:rPr>
          <w:rFonts w:cs="Khmer OS Siemreap" w:hint="cs"/>
          <w:szCs w:val="22"/>
          <w:cs/>
          <w:lang w:bidi="km-KH"/>
        </w:rPr>
        <w:t>៧៩</w:t>
      </w:r>
    </w:p>
    <w:p w14:paraId="00CB6720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៤-១០២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assign_user_mapping</w:t>
      </w:r>
      <w:proofErr w:type="spellEnd"/>
      <w:r>
        <w:rPr>
          <w:rFonts w:cs="Khmer OS Siemreap"/>
          <w:szCs w:val="22"/>
          <w:lang w:bidi="km-KH"/>
        </w:rPr>
        <w:tab/>
      </w:r>
      <w:r w:rsidR="00724460">
        <w:rPr>
          <w:rFonts w:cs="Khmer OS Siemreap" w:hint="cs"/>
          <w:szCs w:val="22"/>
          <w:cs/>
          <w:lang w:bidi="km-KH"/>
        </w:rPr>
        <w:t>៧៩</w:t>
      </w:r>
    </w:p>
    <w:p w14:paraId="163FECCD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៤-១០៣ </w:t>
      </w:r>
      <w:r w:rsidRPr="0014700E">
        <w:rPr>
          <w:rFonts w:cs="Khmer OS Siemreap"/>
          <w:szCs w:val="22"/>
        </w:rPr>
        <w:t>Table mdl_ assign</w:t>
      </w:r>
      <w:r>
        <w:rPr>
          <w:rFonts w:cs="Khmer OS Siemreap"/>
          <w:szCs w:val="22"/>
          <w:lang w:bidi="km-KH"/>
        </w:rPr>
        <w:tab/>
      </w:r>
      <w:r w:rsidR="00724460">
        <w:rPr>
          <w:rFonts w:cs="Khmer OS Siemreap" w:hint="cs"/>
          <w:szCs w:val="22"/>
          <w:cs/>
          <w:lang w:bidi="km-KH"/>
        </w:rPr>
        <w:t>៧៩</w:t>
      </w:r>
    </w:p>
    <w:p w14:paraId="2D6C3477" w14:textId="77777777" w:rsidR="0012044C" w:rsidRDefault="0012044C" w:rsidP="002A353E">
      <w:pPr>
        <w:spacing w:before="240"/>
        <w:jc w:val="both"/>
        <w:rPr>
          <w:rFonts w:cs="Khmer OS Siemreap"/>
          <w:szCs w:val="22"/>
        </w:rPr>
      </w:pPr>
    </w:p>
    <w:p w14:paraId="2B257CDB" w14:textId="77777777" w:rsidR="0012044C" w:rsidRDefault="0012044C" w:rsidP="002A353E">
      <w:pPr>
        <w:spacing w:before="240"/>
        <w:jc w:val="both"/>
        <w:rPr>
          <w:rFonts w:cs="Khmer OS Siemreap"/>
          <w:szCs w:val="22"/>
        </w:rPr>
      </w:pPr>
    </w:p>
    <w:p w14:paraId="5833A18E" w14:textId="77777777" w:rsidR="0012044C" w:rsidRDefault="0012044C" w:rsidP="002A353E">
      <w:pPr>
        <w:spacing w:before="240"/>
        <w:jc w:val="both"/>
        <w:rPr>
          <w:rFonts w:cs="Khmer OS Siemreap"/>
          <w:szCs w:val="22"/>
        </w:rPr>
      </w:pPr>
    </w:p>
    <w:p w14:paraId="4FC9AB6D" w14:textId="77777777" w:rsidR="00775E89" w:rsidRPr="00AB386E" w:rsidRDefault="002A7101" w:rsidP="00464AC7">
      <w:pPr>
        <w:spacing w:before="240"/>
        <w:jc w:val="center"/>
        <w:rPr>
          <w:rFonts w:ascii="Khmer OS Muol Light" w:hAnsi="Khmer OS Muol Light" w:cs="Khmer OS Muol Light"/>
          <w:szCs w:val="22"/>
          <w:lang w:bidi="km-KH"/>
        </w:rPr>
      </w:pPr>
      <w:r w:rsidRPr="00142CA8">
        <w:rPr>
          <w:rFonts w:cs="Khmer OS Siemreap"/>
          <w:szCs w:val="22"/>
        </w:rPr>
        <w:br w:type="page"/>
      </w:r>
      <w:r w:rsidR="00775E89" w:rsidRPr="00AB386E">
        <w:rPr>
          <w:rFonts w:ascii="Khmer OS Muol Light" w:hAnsi="Khmer OS Muol Light" w:cs="Khmer OS Muol Light"/>
          <w:cs/>
          <w:lang w:bidi="km-KH"/>
        </w:rPr>
        <w:t>មាតិកា</w:t>
      </w:r>
    </w:p>
    <w:p w14:paraId="06C246DF" w14:textId="77777777" w:rsidR="00775E89" w:rsidRPr="00AB386E" w:rsidRDefault="00775E89" w:rsidP="00464AC7">
      <w:pPr>
        <w:ind w:left="8165" w:firstLine="205"/>
        <w:jc w:val="both"/>
        <w:rPr>
          <w:rFonts w:ascii="Khmer OS Muol Light" w:hAnsi="Khmer OS Muol Light" w:cs="Khmer OS Muol Light"/>
          <w:szCs w:val="22"/>
        </w:rPr>
      </w:pPr>
      <w:r w:rsidRPr="00AB386E">
        <w:rPr>
          <w:rFonts w:ascii="Khmer OS Muol Light" w:hAnsi="Khmer OS Muol Light" w:cs="Khmer OS Muol Light"/>
          <w:szCs w:val="22"/>
          <w:cs/>
          <w:lang w:bidi="km-KH"/>
        </w:rPr>
        <w:t>ទំព័រ</w:t>
      </w:r>
    </w:p>
    <w:p w14:paraId="66259D6B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 xml:space="preserve">គណៈកម្មការពិនិត្យ និងវាយតម្លៃ </w:t>
      </w:r>
      <w:r w:rsidRPr="002A7101">
        <w:rPr>
          <w:rFonts w:cs="Khmer OS Siemreap"/>
          <w:szCs w:val="22"/>
        </w:rPr>
        <w:tab/>
      </w:r>
      <w:proofErr w:type="spellStart"/>
      <w:r w:rsidRPr="002A7101">
        <w:rPr>
          <w:rFonts w:cs="Khmer OS Siemreap"/>
          <w:szCs w:val="22"/>
        </w:rPr>
        <w:t>i</w:t>
      </w:r>
      <w:proofErr w:type="spellEnd"/>
    </w:p>
    <w:p w14:paraId="4C150BDB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ក្រុមស្រាវជ្រាវ និងចងក្រងសារណា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</w:rPr>
        <w:tab/>
        <w:t>ii</w:t>
      </w:r>
    </w:p>
    <w:p w14:paraId="5E749F4F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សេចក្ដីថ្លែងអំណរគុណ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</w:rPr>
        <w:tab/>
        <w:t>i</w:t>
      </w:r>
      <w:r w:rsidRPr="002A7101">
        <w:rPr>
          <w:rFonts w:cs="Khmer OS Siemreap"/>
          <w:szCs w:val="22"/>
          <w:lang w:bidi="km-KH"/>
        </w:rPr>
        <w:t>ii</w:t>
      </w:r>
    </w:p>
    <w:p w14:paraId="3B106FDE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សេចក្តីគោរពដឹងគុណ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  <w:cs/>
          <w:lang w:bidi="km-KH"/>
        </w:rPr>
        <w:tab/>
      </w:r>
      <w:r w:rsidRPr="002A7101">
        <w:rPr>
          <w:rFonts w:cs="Khmer OS Siemreap"/>
          <w:szCs w:val="22"/>
          <w:lang w:bidi="km-KH"/>
        </w:rPr>
        <w:t>iv</w:t>
      </w:r>
    </w:p>
    <w:p w14:paraId="00A06D25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អារម្ភកថា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</w:rPr>
        <w:tab/>
        <w:t>v</w:t>
      </w:r>
    </w:p>
    <w:p w14:paraId="2587E196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អំនះអំនាង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</w:rPr>
        <w:tab/>
        <w:t>vi</w:t>
      </w:r>
    </w:p>
    <w:p w14:paraId="68E5F35C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ខ្លឹមសាររួមនៃសារណា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</w:rPr>
        <w:tab/>
        <w:t>vii</w:t>
      </w:r>
    </w:p>
    <w:p w14:paraId="58B5FAC8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អត្ថន័យពាក្យសំខាន់ៗ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</w:rPr>
        <w:tab/>
        <w:t>viii</w:t>
      </w:r>
    </w:p>
    <w:p w14:paraId="5862B175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បញ្ជីរូបភាព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  <w:cs/>
          <w:lang w:bidi="km-KH"/>
        </w:rPr>
        <w:t>និងក្រាហ្វិក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  <w:lang w:bidi="km-KH"/>
        </w:rPr>
        <w:tab/>
      </w:r>
      <w:r w:rsidRPr="002A7101">
        <w:rPr>
          <w:rFonts w:cs="Khmer OS Siemreap"/>
          <w:szCs w:val="22"/>
        </w:rPr>
        <w:t>ix</w:t>
      </w:r>
    </w:p>
    <w:p w14:paraId="5D3EB76F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</w:p>
    <w:p w14:paraId="4A1006AC" w14:textId="77777777" w:rsidR="00775E89" w:rsidRPr="002A7101" w:rsidRDefault="000367FC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>ជំពូក ១</w:t>
      </w:r>
      <w:r>
        <w:rPr>
          <w:rFonts w:ascii="Khmer OS Muol Light" w:hAnsi="Khmer OS Muol Light" w:cs="Khmer OS Muol Light"/>
          <w:szCs w:val="22"/>
          <w:lang w:bidi="km-KH"/>
        </w:rPr>
        <w:t xml:space="preserve"> :</w:t>
      </w:r>
      <w:r w:rsidR="00775E89" w:rsidRPr="006077CF">
        <w:rPr>
          <w:rFonts w:ascii="Khmer OS Muol Light" w:hAnsi="Khmer OS Muol Light" w:cs="Khmer OS Muol Light"/>
          <w:szCs w:val="22"/>
          <w:cs/>
          <w:lang w:bidi="km-KH"/>
        </w:rPr>
        <w:t xml:space="preserve"> សេចក្ដីផ្ដើម </w:t>
      </w:r>
      <w:r w:rsidR="00775E89" w:rsidRPr="006077CF">
        <w:rPr>
          <w:rFonts w:ascii="Khmer OS Muol Light" w:hAnsi="Khmer OS Muol Light" w:cs="Khmer OS Muol Light"/>
          <w:szCs w:val="22"/>
          <w:lang w:bidi="km-KH"/>
        </w:rPr>
        <w:t>(Introduction)</w:t>
      </w:r>
      <w:r w:rsidR="00775E89" w:rsidRPr="002A7101">
        <w:rPr>
          <w:rFonts w:cs="Khmer OS Siemreap"/>
          <w:szCs w:val="22"/>
        </w:rPr>
        <w:tab/>
      </w:r>
      <w:r w:rsidR="00775E89" w:rsidRPr="002A7101">
        <w:rPr>
          <w:rFonts w:cs="Khmer OS Siemreap"/>
          <w:szCs w:val="22"/>
          <w:cs/>
          <w:lang w:bidi="km-KH"/>
        </w:rPr>
        <w:t>១</w:t>
      </w:r>
    </w:p>
    <w:p w14:paraId="63DCDD28" w14:textId="77777777" w:rsidR="00775E89" w:rsidRPr="002A7101" w:rsidRDefault="00A3743A" w:rsidP="002A353E">
      <w:pPr>
        <w:tabs>
          <w:tab w:val="left" w:pos="1440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១</w:t>
      </w:r>
      <w:r w:rsidRPr="002A7101">
        <w:rPr>
          <w:rFonts w:cs="Khmer OS Siemreap"/>
          <w:szCs w:val="22"/>
          <w:lang w:bidi="km-KH"/>
        </w:rPr>
        <w:t>.</w:t>
      </w:r>
      <w:r w:rsidR="002242E7" w:rsidRPr="002A7101">
        <w:rPr>
          <w:rFonts w:cs="Khmer OS Siemreap"/>
          <w:szCs w:val="22"/>
          <w:cs/>
          <w:lang w:bidi="km-KH"/>
        </w:rPr>
        <w:t>១</w:t>
      </w:r>
      <w:r w:rsidR="002242E7" w:rsidRPr="002A7101">
        <w:rPr>
          <w:rFonts w:cs="Khmer OS Siemreap"/>
          <w:szCs w:val="22"/>
          <w:cs/>
          <w:lang w:bidi="km-KH"/>
        </w:rPr>
        <w:tab/>
      </w:r>
      <w:r w:rsidR="00775E89" w:rsidRPr="002A7101">
        <w:rPr>
          <w:rFonts w:cs="Khmer OS Siemreap"/>
          <w:szCs w:val="22"/>
          <w:cs/>
          <w:lang w:bidi="km-KH"/>
        </w:rPr>
        <w:t xml:space="preserve">មូលដ្ឋាននៃការសិក្សា </w:t>
      </w:r>
      <w:r w:rsidR="00775E89" w:rsidRPr="002A7101">
        <w:rPr>
          <w:rFonts w:cs="Khmer OS Siemreap"/>
          <w:szCs w:val="22"/>
        </w:rPr>
        <w:t xml:space="preserve">(Background of the Study) </w:t>
      </w:r>
      <w:r w:rsidR="00775E89" w:rsidRPr="002A7101">
        <w:rPr>
          <w:rFonts w:cs="Khmer OS Siemreap"/>
          <w:szCs w:val="22"/>
        </w:rPr>
        <w:tab/>
      </w:r>
      <w:r w:rsidR="00C3208E" w:rsidRPr="002A7101">
        <w:rPr>
          <w:rFonts w:cs="Khmer OS Siemreap"/>
          <w:szCs w:val="22"/>
          <w:cs/>
          <w:lang w:bidi="km-KH"/>
        </w:rPr>
        <w:t>១</w:t>
      </w:r>
    </w:p>
    <w:p w14:paraId="2B1D3E38" w14:textId="77777777" w:rsidR="00775E89" w:rsidRPr="00346702" w:rsidRDefault="00775E89" w:rsidP="002A353E">
      <w:pPr>
        <w:tabs>
          <w:tab w:val="left" w:pos="1418"/>
          <w:tab w:val="right" w:leader="dot" w:pos="8789"/>
        </w:tabs>
        <w:ind w:left="360"/>
        <w:jc w:val="both"/>
        <w:rPr>
          <w:rFonts w:cs="Khmer OS Siemreap"/>
          <w:szCs w:val="22"/>
        </w:rPr>
      </w:pPr>
      <w:r>
        <w:rPr>
          <w:rFonts w:ascii="Khmer OS" w:hAnsi="Khmer OS" w:cs="Khmer OS"/>
          <w:szCs w:val="22"/>
          <w:lang w:bidi="km-KH"/>
        </w:rPr>
        <w:tab/>
      </w:r>
      <w:r w:rsidR="002242E7" w:rsidRPr="00346702">
        <w:rPr>
          <w:rFonts w:cs="Khmer OS Siemreap"/>
          <w:szCs w:val="22"/>
          <w:cs/>
          <w:lang w:bidi="km-KH"/>
        </w:rPr>
        <w:t>ក.</w:t>
      </w:r>
      <w:r w:rsidR="002F2504">
        <w:rPr>
          <w:rFonts w:cs="Khmer OS Siemreap"/>
          <w:szCs w:val="22"/>
          <w:lang w:bidi="km-KH"/>
        </w:rPr>
        <w:t xml:space="preserve"> </w:t>
      </w:r>
      <w:r w:rsidR="00551197">
        <w:rPr>
          <w:rFonts w:cs="Khmer OS Siemreap"/>
          <w:szCs w:val="22"/>
          <w:cs/>
          <w:lang w:bidi="km-KH"/>
        </w:rPr>
        <w:t>ប្រវត្ដិនៃការបង្កើត</w:t>
      </w:r>
      <w:r w:rsidR="004A2BB2">
        <w:rPr>
          <w:rFonts w:cs="Khmer OS Siemreap"/>
          <w:szCs w:val="22"/>
          <w:cs/>
          <w:lang w:bidi="km-KH"/>
        </w:rPr>
        <w:t>សាកលវិទ្យាល័យ</w:t>
      </w:r>
      <w:r w:rsidRPr="00346702">
        <w:rPr>
          <w:rFonts w:cs="Khmer OS Siemreap"/>
          <w:szCs w:val="22"/>
          <w:lang w:bidi="km-KH"/>
        </w:rPr>
        <w:t xml:space="preserve"> </w:t>
      </w:r>
      <w:r w:rsidRPr="00346702">
        <w:rPr>
          <w:rFonts w:cs="Khmer OS Siemreap"/>
          <w:szCs w:val="22"/>
        </w:rPr>
        <w:tab/>
      </w:r>
      <w:r w:rsidR="00C3208E" w:rsidRPr="002A7101">
        <w:rPr>
          <w:rFonts w:cs="Khmer OS Siemreap"/>
          <w:szCs w:val="22"/>
          <w:cs/>
          <w:lang w:bidi="km-KH"/>
        </w:rPr>
        <w:t>១</w:t>
      </w:r>
    </w:p>
    <w:p w14:paraId="1BE8B965" w14:textId="77777777" w:rsidR="00775E89" w:rsidRPr="00996DBF" w:rsidRDefault="004A2BB2" w:rsidP="002A353E">
      <w:pPr>
        <w:tabs>
          <w:tab w:val="left" w:pos="1418"/>
          <w:tab w:val="right" w:leader="dot" w:pos="8789"/>
        </w:tabs>
        <w:ind w:left="360"/>
        <w:jc w:val="both"/>
        <w:rPr>
          <w:rFonts w:ascii="Khmer OS" w:hAnsi="Khmer OS" w:cs="Khmer OS"/>
          <w:szCs w:val="22"/>
        </w:rPr>
      </w:pPr>
      <w:r>
        <w:rPr>
          <w:rFonts w:cs="Khmer OS Siemreap"/>
          <w:szCs w:val="22"/>
          <w:cs/>
          <w:lang w:bidi="km-KH"/>
        </w:rPr>
        <w:tab/>
        <w:t>ខ.</w:t>
      </w:r>
      <w:r w:rsidR="002F2504"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cs/>
          <w:lang w:bidi="km-KH"/>
        </w:rPr>
        <w:t>គោលបំណងសាកលវិទ្យាល័យ</w:t>
      </w:r>
      <w:r w:rsidR="00775E89">
        <w:rPr>
          <w:rFonts w:ascii="Khmer OS" w:hAnsi="Khmer OS" w:cs="Khmer OS"/>
          <w:szCs w:val="22"/>
          <w:lang w:bidi="km-KH"/>
        </w:rPr>
        <w:t xml:space="preserve"> </w:t>
      </w:r>
      <w:r w:rsidR="00775E89" w:rsidRPr="00996DBF">
        <w:rPr>
          <w:rFonts w:ascii="Khmer OS" w:hAnsi="Khmer OS" w:cs="Khmer OS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</w:t>
      </w:r>
    </w:p>
    <w:p w14:paraId="4A1D235E" w14:textId="77777777" w:rsidR="00775E89" w:rsidRPr="002A7101" w:rsidRDefault="00A3743A" w:rsidP="002A353E">
      <w:pPr>
        <w:tabs>
          <w:tab w:val="left" w:pos="1440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១</w:t>
      </w:r>
      <w:r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>២</w:t>
      </w:r>
      <w:r w:rsidRPr="002A7101">
        <w:rPr>
          <w:rFonts w:cs="Khmer OS Siemreap"/>
          <w:szCs w:val="22"/>
          <w:cs/>
          <w:lang w:bidi="km-KH"/>
        </w:rPr>
        <w:tab/>
      </w:r>
      <w:r w:rsidR="00775E89" w:rsidRPr="002A7101">
        <w:rPr>
          <w:rFonts w:cs="Khmer OS Siemreap"/>
          <w:szCs w:val="22"/>
          <w:cs/>
          <w:lang w:bidi="km-KH"/>
        </w:rPr>
        <w:t xml:space="preserve">ចំណោទបញ្ហា </w:t>
      </w:r>
      <w:r w:rsidR="00775E89" w:rsidRPr="002A7101">
        <w:rPr>
          <w:rFonts w:cs="Khmer OS Siemreap"/>
          <w:szCs w:val="22"/>
        </w:rPr>
        <w:t xml:space="preserve">(Statement of the Problems) </w:t>
      </w:r>
      <w:r w:rsidR="00775E89"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</w:t>
      </w:r>
    </w:p>
    <w:p w14:paraId="5AE2B885" w14:textId="77777777" w:rsidR="00775E89" w:rsidRPr="002A7101" w:rsidRDefault="00116631" w:rsidP="002A353E">
      <w:pPr>
        <w:tabs>
          <w:tab w:val="left" w:pos="1440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១</w:t>
      </w:r>
      <w:r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>៣</w:t>
      </w:r>
      <w:r w:rsidRPr="002A7101">
        <w:rPr>
          <w:rFonts w:cs="Khmer OS Siemreap"/>
          <w:szCs w:val="22"/>
          <w:cs/>
          <w:lang w:bidi="km-KH"/>
        </w:rPr>
        <w:tab/>
      </w:r>
      <w:r w:rsidR="00775E89" w:rsidRPr="002A7101">
        <w:rPr>
          <w:rFonts w:cs="Khmer OS Siemreap"/>
          <w:szCs w:val="22"/>
          <w:cs/>
          <w:lang w:bidi="km-KH"/>
        </w:rPr>
        <w:t xml:space="preserve">គោលបំណងនៃការសិក្សា </w:t>
      </w:r>
      <w:r w:rsidR="00775E89" w:rsidRPr="002A7101">
        <w:rPr>
          <w:rFonts w:cs="Khmer OS Siemreap"/>
          <w:szCs w:val="22"/>
        </w:rPr>
        <w:t xml:space="preserve">(Objective of the Study) </w:t>
      </w:r>
      <w:r w:rsidR="00775E89"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៣</w:t>
      </w:r>
    </w:p>
    <w:p w14:paraId="46CDAB52" w14:textId="77777777" w:rsidR="00775E89" w:rsidRPr="002A7101" w:rsidRDefault="00116631" w:rsidP="002A353E">
      <w:pPr>
        <w:tabs>
          <w:tab w:val="left" w:pos="1440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១</w:t>
      </w:r>
      <w:r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>៤</w:t>
      </w:r>
      <w:r w:rsidRPr="002A7101">
        <w:rPr>
          <w:rFonts w:cs="Khmer OS Siemreap"/>
          <w:szCs w:val="22"/>
          <w:cs/>
          <w:lang w:bidi="km-KH"/>
        </w:rPr>
        <w:tab/>
      </w:r>
      <w:r w:rsidR="00775E89" w:rsidRPr="002A7101">
        <w:rPr>
          <w:rFonts w:cs="Khmer OS Siemreap"/>
          <w:szCs w:val="22"/>
          <w:cs/>
          <w:lang w:bidi="km-KH"/>
        </w:rPr>
        <w:t xml:space="preserve">ផលប្រយោជន៍នៃការសិក្សា </w:t>
      </w:r>
      <w:r w:rsidR="00775E89" w:rsidRPr="002A7101">
        <w:rPr>
          <w:rFonts w:cs="Khmer OS Siemreap"/>
          <w:szCs w:val="22"/>
        </w:rPr>
        <w:t xml:space="preserve">(Significances of the Study) </w:t>
      </w:r>
      <w:r w:rsidR="00775E89"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៣</w:t>
      </w:r>
    </w:p>
    <w:p w14:paraId="5B323CEF" w14:textId="77777777" w:rsidR="00775E89" w:rsidRPr="002A7101" w:rsidRDefault="00116631" w:rsidP="002A353E">
      <w:pPr>
        <w:tabs>
          <w:tab w:val="left" w:pos="1440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១</w:t>
      </w:r>
      <w:r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>៥</w:t>
      </w:r>
      <w:r w:rsidRPr="002A7101">
        <w:rPr>
          <w:rFonts w:cs="Khmer OS Siemreap"/>
          <w:szCs w:val="22"/>
          <w:cs/>
          <w:lang w:bidi="km-KH"/>
        </w:rPr>
        <w:tab/>
      </w:r>
      <w:r w:rsidR="00775E89" w:rsidRPr="002A7101">
        <w:rPr>
          <w:rFonts w:cs="Khmer OS Siemreap"/>
          <w:szCs w:val="22"/>
          <w:cs/>
          <w:lang w:bidi="km-KH"/>
        </w:rPr>
        <w:t xml:space="preserve">វិសាលភាព និងដែនកំណត់នៃការសិក្សា </w:t>
      </w:r>
      <w:r w:rsidR="00775E89" w:rsidRPr="002A7101">
        <w:rPr>
          <w:rFonts w:cs="Khmer OS Siemreap"/>
          <w:szCs w:val="22"/>
        </w:rPr>
        <w:t>(Scope and Limitation of the Study)</w:t>
      </w:r>
      <w:r w:rsidRPr="002A7101">
        <w:rPr>
          <w:rFonts w:cs="Khmer OS Siemreap"/>
          <w:szCs w:val="22"/>
          <w:cs/>
          <w:lang w:bidi="km-KH"/>
        </w:rPr>
        <w:tab/>
      </w:r>
      <w:r w:rsidR="00C3208E">
        <w:rPr>
          <w:rFonts w:cs="Khmer OS Siemreap"/>
          <w:szCs w:val="22"/>
          <w:cs/>
          <w:lang w:bidi="km-KH"/>
        </w:rPr>
        <w:t>៤</w:t>
      </w:r>
    </w:p>
    <w:p w14:paraId="315875FD" w14:textId="77777777" w:rsidR="00775E89" w:rsidRPr="002A7101" w:rsidRDefault="00775E89" w:rsidP="002A353E">
      <w:pPr>
        <w:tabs>
          <w:tab w:val="left" w:pos="1440"/>
          <w:tab w:val="right" w:leader="dot" w:pos="8789"/>
        </w:tabs>
        <w:jc w:val="both"/>
        <w:rPr>
          <w:rFonts w:cs="Khmer OS Siemreap"/>
          <w:szCs w:val="22"/>
          <w:lang w:bidi="km-KH"/>
        </w:rPr>
      </w:pPr>
    </w:p>
    <w:p w14:paraId="29B34A98" w14:textId="77777777" w:rsidR="00775E89" w:rsidRPr="002A7101" w:rsidRDefault="000367FC" w:rsidP="002A353E">
      <w:pPr>
        <w:tabs>
          <w:tab w:val="left" w:pos="284"/>
          <w:tab w:val="left" w:pos="1134"/>
          <w:tab w:val="right" w:leader="dot" w:pos="8789"/>
        </w:tabs>
        <w:jc w:val="both"/>
        <w:rPr>
          <w:rFonts w:cs="Khmer OS Siemreap"/>
          <w:szCs w:val="22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>ជំពូក ២</w:t>
      </w:r>
      <w:r>
        <w:rPr>
          <w:rFonts w:ascii="Khmer OS Muol Light" w:hAnsi="Khmer OS Muol Light" w:cs="Khmer OS Muol Light"/>
          <w:szCs w:val="22"/>
          <w:lang w:bidi="km-KH"/>
        </w:rPr>
        <w:t xml:space="preserve"> :</w:t>
      </w:r>
      <w:r w:rsidR="00775E89" w:rsidRPr="006077CF">
        <w:rPr>
          <w:rFonts w:ascii="Khmer OS Muol Light" w:hAnsi="Khmer OS Muol Light" w:cs="Khmer OS Muol Light"/>
          <w:szCs w:val="22"/>
          <w:cs/>
          <w:lang w:bidi="km-KH"/>
        </w:rPr>
        <w:t xml:space="preserve"> ឯកសារ និងទ្រឹស្ដីដែលពាក់ព័ន្ធ </w:t>
      </w:r>
      <w:r w:rsidR="00775E89" w:rsidRPr="002A7101">
        <w:rPr>
          <w:rFonts w:cs="Khmer OS Siemreap"/>
          <w:szCs w:val="22"/>
        </w:rPr>
        <w:tab/>
      </w:r>
      <w:r w:rsidR="00204C97">
        <w:rPr>
          <w:rFonts w:cs="Khmer OS Siemreap"/>
          <w:szCs w:val="22"/>
          <w:cs/>
          <w:lang w:bidi="km-KH"/>
        </w:rPr>
        <w:t>៦</w:t>
      </w:r>
    </w:p>
    <w:p w14:paraId="5E418155" w14:textId="77777777" w:rsidR="00775E89" w:rsidRPr="00E338B3" w:rsidRDefault="00775E89" w:rsidP="002A353E">
      <w:pPr>
        <w:tabs>
          <w:tab w:val="left" w:pos="284"/>
          <w:tab w:val="left" w:pos="1134"/>
          <w:tab w:val="right" w:leader="dot" w:pos="8789"/>
        </w:tabs>
        <w:jc w:val="both"/>
        <w:rPr>
          <w:rFonts w:ascii="Khmer OS" w:hAnsi="Khmer OS" w:cs="Khmer OS"/>
          <w:b/>
          <w:bCs/>
          <w:szCs w:val="22"/>
        </w:rPr>
      </w:pPr>
      <w:r w:rsidRPr="006077CF">
        <w:rPr>
          <w:rFonts w:ascii="Khmer OS Muol Light" w:hAnsi="Khmer OS Muol Light" w:cs="Khmer OS Muol Light"/>
          <w:szCs w:val="22"/>
          <w:lang w:bidi="km-KH"/>
        </w:rPr>
        <w:t>(Review of the Related Literatures)</w:t>
      </w:r>
    </w:p>
    <w:p w14:paraId="120B8B19" w14:textId="77777777" w:rsidR="00775E89" w:rsidRPr="002A7101" w:rsidRDefault="00116631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២</w:t>
      </w:r>
      <w:r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>១</w:t>
      </w:r>
      <w:r w:rsidRPr="002A7101">
        <w:rPr>
          <w:rFonts w:cs="Khmer OS Siemreap"/>
          <w:szCs w:val="22"/>
          <w:cs/>
          <w:lang w:bidi="km-KH"/>
        </w:rPr>
        <w:tab/>
      </w:r>
      <w:r w:rsidR="00775E89" w:rsidRPr="002A7101">
        <w:rPr>
          <w:rFonts w:cs="Khmer OS Siemreap"/>
          <w:szCs w:val="22"/>
          <w:cs/>
          <w:lang w:bidi="km-KH"/>
        </w:rPr>
        <w:t>ឯកសារព</w:t>
      </w:r>
      <w:r w:rsidR="00E90B2B" w:rsidRPr="002A7101">
        <w:rPr>
          <w:rFonts w:cs="Khmer OS Siemreap"/>
          <w:szCs w:val="22"/>
          <w:cs/>
          <w:lang w:bidi="km-KH"/>
        </w:rPr>
        <w:t>ាក់ព័ន្ធ</w:t>
      </w:r>
      <w:r w:rsidR="00775E89" w:rsidRPr="002A7101">
        <w:rPr>
          <w:rFonts w:cs="Khmer OS Siemreap"/>
          <w:szCs w:val="22"/>
          <w:lang w:bidi="km-KH"/>
        </w:rPr>
        <w:t xml:space="preserve"> </w:t>
      </w:r>
      <w:r w:rsidR="00775E89" w:rsidRPr="002A7101">
        <w:rPr>
          <w:rFonts w:cs="Khmer OS Siemreap"/>
          <w:szCs w:val="22"/>
        </w:rPr>
        <w:tab/>
      </w:r>
      <w:r w:rsidR="00204C97">
        <w:rPr>
          <w:rFonts w:cs="Khmer OS Siemreap"/>
          <w:szCs w:val="22"/>
          <w:cs/>
          <w:lang w:bidi="km-KH"/>
        </w:rPr>
        <w:t>៦</w:t>
      </w:r>
    </w:p>
    <w:p w14:paraId="5FE4032A" w14:textId="77777777" w:rsidR="00775E89" w:rsidRPr="002A7101" w:rsidRDefault="00116631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២</w:t>
      </w:r>
      <w:r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>២</w:t>
      </w:r>
      <w:r w:rsidRPr="002A7101">
        <w:rPr>
          <w:rFonts w:cs="Khmer OS Siemreap"/>
          <w:szCs w:val="22"/>
          <w:cs/>
          <w:lang w:bidi="km-KH"/>
        </w:rPr>
        <w:tab/>
      </w:r>
      <w:r w:rsidR="00E90B2B" w:rsidRPr="002A7101">
        <w:rPr>
          <w:rFonts w:cs="Khmer OS Siemreap"/>
          <w:szCs w:val="22"/>
          <w:cs/>
          <w:lang w:bidi="km-KH"/>
        </w:rPr>
        <w:t>ទ្រឹ</w:t>
      </w:r>
      <w:r w:rsidR="00775E89" w:rsidRPr="002A7101">
        <w:rPr>
          <w:rFonts w:cs="Khmer OS Siemreap"/>
          <w:szCs w:val="22"/>
          <w:cs/>
          <w:lang w:bidi="km-KH"/>
        </w:rPr>
        <w:t>ស្ដីដែលទាក់ទងទៅនឹងការបង្កើតប្រព័ន្ធ</w:t>
      </w:r>
      <w:r w:rsidR="00775E89" w:rsidRPr="002A7101">
        <w:rPr>
          <w:rFonts w:cs="Khmer OS Siemreap"/>
          <w:szCs w:val="22"/>
          <w:lang w:bidi="km-KH"/>
        </w:rPr>
        <w:t xml:space="preserve"> </w:t>
      </w:r>
      <w:r w:rsidR="00775E89" w:rsidRPr="002A7101">
        <w:rPr>
          <w:rFonts w:cs="Khmer OS Siemreap"/>
          <w:szCs w:val="22"/>
        </w:rPr>
        <w:tab/>
      </w:r>
      <w:r w:rsidR="00204C97">
        <w:rPr>
          <w:rFonts w:cs="Khmer OS Siemreap"/>
          <w:szCs w:val="22"/>
          <w:cs/>
          <w:lang w:bidi="km-KH"/>
        </w:rPr>
        <w:t>៦</w:t>
      </w:r>
    </w:p>
    <w:p w14:paraId="495A4E3B" w14:textId="77777777" w:rsidR="00775E89" w:rsidRPr="002A7101" w:rsidRDefault="004F5A03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ab/>
      </w:r>
      <w:r w:rsidR="00C955AD" w:rsidRPr="002A7101">
        <w:rPr>
          <w:rFonts w:cs="Khmer OS Siemreap"/>
          <w:szCs w:val="22"/>
          <w:cs/>
          <w:lang w:bidi="km-KH"/>
        </w:rPr>
        <w:t>២</w:t>
      </w:r>
      <w:r w:rsidR="00C955AD"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>២</w:t>
      </w:r>
      <w:r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 xml:space="preserve">១ ទ្រឹស្ដី </w:t>
      </w:r>
      <w:r w:rsidRPr="002A7101">
        <w:rPr>
          <w:rFonts w:cs="Khmer OS Siemreap"/>
          <w:szCs w:val="22"/>
          <w:lang w:bidi="km-KH"/>
        </w:rPr>
        <w:t>System Analysis and Design</w:t>
      </w:r>
      <w:r w:rsidR="00775E89" w:rsidRPr="002A7101">
        <w:rPr>
          <w:rFonts w:cs="Khmer OS Siemreap"/>
          <w:szCs w:val="22"/>
          <w:lang w:bidi="km-KH"/>
        </w:rPr>
        <w:t xml:space="preserve"> </w:t>
      </w:r>
      <w:r w:rsidR="00775E89" w:rsidRPr="002A7101">
        <w:rPr>
          <w:rFonts w:cs="Khmer OS Siemreap"/>
          <w:szCs w:val="22"/>
        </w:rPr>
        <w:tab/>
      </w:r>
      <w:r w:rsidR="00204C97">
        <w:rPr>
          <w:rFonts w:cs="Khmer OS Siemreap"/>
          <w:szCs w:val="22"/>
          <w:cs/>
          <w:lang w:bidi="km-KH"/>
        </w:rPr>
        <w:t>៦</w:t>
      </w:r>
    </w:p>
    <w:p w14:paraId="2877FD75" w14:textId="71C3ABF1" w:rsidR="000F7EEB" w:rsidRPr="002A7101" w:rsidRDefault="004A2BB2" w:rsidP="002A353E">
      <w:pPr>
        <w:tabs>
          <w:tab w:val="left" w:pos="2127"/>
          <w:tab w:val="right" w:leader="dot" w:pos="8789"/>
        </w:tabs>
        <w:ind w:left="2127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  <w:t>ក</w:t>
      </w:r>
      <w:r w:rsidR="0019691D">
        <w:rPr>
          <w:rFonts w:cs="Khmer OS Siemreap"/>
          <w:szCs w:val="22"/>
          <w:lang w:bidi="km-KH"/>
        </w:rPr>
        <w:t>.</w:t>
      </w:r>
      <w:r>
        <w:rPr>
          <w:rFonts w:cs="Khmer OS Siemreap"/>
          <w:szCs w:val="22"/>
          <w:cs/>
          <w:lang w:bidi="km-KH"/>
        </w:rPr>
        <w:t xml:space="preserve"> ដ្យាក្រាមចរន្ដទិន្នន័</w:t>
      </w:r>
      <w:r w:rsidR="000F7EEB" w:rsidRPr="002A7101">
        <w:rPr>
          <w:rFonts w:cs="Khmer OS Siemreap"/>
          <w:szCs w:val="22"/>
          <w:cs/>
          <w:lang w:bidi="km-KH"/>
        </w:rPr>
        <w:t>យ</w:t>
      </w:r>
      <w:r w:rsidR="003304C7">
        <w:rPr>
          <w:rFonts w:cs="Khmer OS Siemreap"/>
          <w:szCs w:val="22"/>
          <w:lang w:bidi="km-KH"/>
        </w:rPr>
        <w:t xml:space="preserve"> </w:t>
      </w:r>
      <w:r w:rsidR="000F7EEB" w:rsidRPr="002A7101">
        <w:rPr>
          <w:rFonts w:cs="Khmer OS Siemreap"/>
          <w:szCs w:val="22"/>
          <w:lang w:bidi="km-KH"/>
        </w:rPr>
        <w:t>(Data Flow Diagrams)</w:t>
      </w:r>
      <w:r w:rsidR="000F7EEB" w:rsidRPr="002A7101">
        <w:rPr>
          <w:rFonts w:cs="Khmer OS Siemreap"/>
          <w:szCs w:val="22"/>
          <w:lang w:bidi="km-KH"/>
        </w:rPr>
        <w:tab/>
      </w:r>
      <w:r w:rsidR="00204C97">
        <w:rPr>
          <w:rFonts w:cs="Khmer OS Siemreap"/>
          <w:szCs w:val="22"/>
          <w:cs/>
          <w:lang w:bidi="km-KH"/>
        </w:rPr>
        <w:t>៧</w:t>
      </w:r>
    </w:p>
    <w:p w14:paraId="1E434B0C" w14:textId="77777777" w:rsidR="000F7EEB" w:rsidRPr="002A7101" w:rsidRDefault="000F7EEB" w:rsidP="002A353E">
      <w:pPr>
        <w:tabs>
          <w:tab w:val="left" w:pos="2127"/>
          <w:tab w:val="right" w:leader="dot" w:pos="8789"/>
        </w:tabs>
        <w:ind w:left="2127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ab/>
        <w:t>ខ</w:t>
      </w:r>
      <w:r w:rsidR="0019691D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 xml:space="preserve"> </w:t>
      </w:r>
      <w:r w:rsidR="00C13B69" w:rsidRPr="00DC79AC">
        <w:rPr>
          <w:rFonts w:cs="Khmer OS Siemreap"/>
          <w:szCs w:val="22"/>
          <w:cs/>
          <w:lang w:bidi="km-KH"/>
        </w:rPr>
        <w:t xml:space="preserve">ទ្រឹស្ដីដែលទាក់ទងនឹង </w:t>
      </w:r>
      <w:r w:rsidRPr="002A7101">
        <w:rPr>
          <w:rFonts w:cs="Khmer OS Siemreap"/>
          <w:szCs w:val="22"/>
          <w:lang w:bidi="km-KH"/>
        </w:rPr>
        <w:t>Context Diagram</w:t>
      </w:r>
      <w:r w:rsidR="00204C97">
        <w:rPr>
          <w:rFonts w:cs="Khmer OS Siemreap"/>
          <w:szCs w:val="22"/>
          <w:cs/>
          <w:lang w:bidi="km-KH"/>
        </w:rPr>
        <w:tab/>
        <w:t>៨</w:t>
      </w:r>
    </w:p>
    <w:p w14:paraId="16A2C129" w14:textId="77777777" w:rsidR="000F7EEB" w:rsidRPr="002A7101" w:rsidRDefault="000F7EEB" w:rsidP="002A353E">
      <w:pPr>
        <w:tabs>
          <w:tab w:val="left" w:pos="2127"/>
          <w:tab w:val="right" w:leader="dot" w:pos="8789"/>
        </w:tabs>
        <w:ind w:left="2127" w:hanging="709"/>
        <w:jc w:val="both"/>
        <w:rPr>
          <w:rFonts w:cs="Khmer OS Siemreap"/>
          <w:szCs w:val="22"/>
          <w:rtl/>
          <w:cs/>
        </w:rPr>
      </w:pPr>
      <w:r w:rsidRPr="002A7101">
        <w:rPr>
          <w:rFonts w:cs="Khmer OS Siemreap"/>
          <w:szCs w:val="22"/>
          <w:cs/>
          <w:lang w:bidi="km-KH"/>
        </w:rPr>
        <w:tab/>
        <w:t>គ</w:t>
      </w:r>
      <w:r w:rsidR="0019691D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 xml:space="preserve"> </w:t>
      </w:r>
      <w:r w:rsidR="00C13B69" w:rsidRPr="00DC79AC">
        <w:rPr>
          <w:rFonts w:cs="Khmer OS Siemreap"/>
          <w:szCs w:val="22"/>
          <w:cs/>
          <w:lang w:bidi="km-KH"/>
        </w:rPr>
        <w:t xml:space="preserve">ទ្រឹស្ដីដែលទាក់ទងនឹង </w:t>
      </w:r>
      <w:r w:rsidRPr="002A7101">
        <w:rPr>
          <w:rFonts w:cs="Khmer OS Siemreap"/>
          <w:szCs w:val="22"/>
          <w:lang w:bidi="km-KH"/>
        </w:rPr>
        <w:t>Diagram 0</w:t>
      </w:r>
      <w:r w:rsidR="00204C97">
        <w:rPr>
          <w:rFonts w:cs="Khmer OS Siemreap"/>
          <w:szCs w:val="22"/>
          <w:cs/>
          <w:lang w:bidi="km-KH"/>
        </w:rPr>
        <w:tab/>
        <w:t>៩</w:t>
      </w:r>
    </w:p>
    <w:p w14:paraId="7CD90567" w14:textId="77777777" w:rsidR="00775E89" w:rsidRPr="002A7101" w:rsidRDefault="004F5A03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ab/>
      </w:r>
      <w:r w:rsidR="00C955AD" w:rsidRPr="002A7101">
        <w:rPr>
          <w:rFonts w:cs="Khmer OS Siemreap"/>
          <w:szCs w:val="22"/>
          <w:cs/>
          <w:lang w:bidi="km-KH"/>
        </w:rPr>
        <w:t>២</w:t>
      </w:r>
      <w:r w:rsidR="00C955AD"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 xml:space="preserve">២.២ </w:t>
      </w:r>
      <w:r w:rsidR="00204C97" w:rsidRPr="00DC79AC">
        <w:rPr>
          <w:rFonts w:cs="Khmer OS Siemreap"/>
          <w:szCs w:val="22"/>
          <w:cs/>
          <w:lang w:bidi="km-KH"/>
        </w:rPr>
        <w:t xml:space="preserve">ទ្រឹស្ដីដែលទាក់ទងនឹង </w:t>
      </w:r>
      <w:r w:rsidR="00775E89" w:rsidRPr="002A7101">
        <w:rPr>
          <w:rFonts w:cs="Khmer OS Siemreap"/>
          <w:szCs w:val="22"/>
          <w:lang w:bidi="km-KH"/>
        </w:rPr>
        <w:t xml:space="preserve">DBMS </w:t>
      </w:r>
      <w:r w:rsidR="00775E89" w:rsidRPr="002A7101">
        <w:rPr>
          <w:rFonts w:cs="Khmer OS Siemreap"/>
          <w:szCs w:val="22"/>
        </w:rPr>
        <w:tab/>
      </w:r>
      <w:r w:rsidR="00204C97">
        <w:rPr>
          <w:rFonts w:cs="Khmer OS Siemreap"/>
          <w:szCs w:val="22"/>
          <w:cs/>
          <w:lang w:bidi="km-KH"/>
        </w:rPr>
        <w:t>១០</w:t>
      </w:r>
    </w:p>
    <w:p w14:paraId="2CB13382" w14:textId="77777777" w:rsidR="000F7EEB" w:rsidRPr="002A7101" w:rsidRDefault="000F7EEB" w:rsidP="002A353E">
      <w:pPr>
        <w:tabs>
          <w:tab w:val="left" w:pos="2127"/>
          <w:tab w:val="right" w:leader="dot" w:pos="8789"/>
        </w:tabs>
        <w:ind w:left="2127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ab/>
        <w:t>ក</w:t>
      </w:r>
      <w:r w:rsidR="0019691D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 xml:space="preserve"> </w:t>
      </w:r>
      <w:r w:rsidR="00C13B69" w:rsidRPr="00DC79AC">
        <w:rPr>
          <w:rFonts w:cs="Khmer OS Siemreap"/>
          <w:szCs w:val="22"/>
          <w:cs/>
          <w:lang w:bidi="km-KH"/>
        </w:rPr>
        <w:t xml:space="preserve">ទ្រឹស្ដីដែលទាក់ទងនឹង </w:t>
      </w:r>
      <w:r w:rsidR="00EF14E3" w:rsidRPr="002A7101">
        <w:rPr>
          <w:rFonts w:cs="Khmer OS Siemreap"/>
          <w:szCs w:val="22"/>
          <w:lang w:bidi="km-KH"/>
        </w:rPr>
        <w:t>Entity-</w:t>
      </w:r>
      <w:r w:rsidRPr="002A7101">
        <w:rPr>
          <w:rFonts w:cs="Khmer OS Siemreap"/>
          <w:szCs w:val="22"/>
          <w:lang w:bidi="km-KH"/>
        </w:rPr>
        <w:t>Relationship Data Model</w:t>
      </w:r>
      <w:r w:rsidR="00204C97">
        <w:rPr>
          <w:rFonts w:cs="Khmer OS Siemreap"/>
          <w:szCs w:val="22"/>
          <w:cs/>
          <w:lang w:bidi="km-KH"/>
        </w:rPr>
        <w:tab/>
        <w:t>១១</w:t>
      </w:r>
    </w:p>
    <w:p w14:paraId="2511DC11" w14:textId="77777777" w:rsidR="00EF14E3" w:rsidRPr="002A7101" w:rsidRDefault="00EF14E3" w:rsidP="002A353E">
      <w:pPr>
        <w:tabs>
          <w:tab w:val="left" w:pos="2127"/>
          <w:tab w:val="right" w:leader="dot" w:pos="8789"/>
        </w:tabs>
        <w:ind w:left="2127" w:hanging="709"/>
        <w:jc w:val="both"/>
        <w:rPr>
          <w:rFonts w:cs="Khmer OS Siemreap"/>
          <w:szCs w:val="22"/>
          <w:rtl/>
          <w:cs/>
        </w:rPr>
      </w:pPr>
      <w:r w:rsidRPr="002A7101">
        <w:rPr>
          <w:rFonts w:cs="Khmer OS Siemreap"/>
          <w:szCs w:val="22"/>
          <w:lang w:bidi="km-KH"/>
        </w:rPr>
        <w:tab/>
      </w:r>
      <w:r w:rsidRPr="002A7101">
        <w:rPr>
          <w:rFonts w:cs="Khmer OS Siemreap"/>
          <w:szCs w:val="22"/>
          <w:cs/>
          <w:lang w:bidi="km-KH"/>
        </w:rPr>
        <w:t>ខ</w:t>
      </w:r>
      <w:r w:rsidR="0019691D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 xml:space="preserve"> </w:t>
      </w:r>
      <w:r w:rsidR="00C13B69" w:rsidRPr="00DC79AC">
        <w:rPr>
          <w:rFonts w:cs="Khmer OS Siemreap"/>
          <w:szCs w:val="22"/>
          <w:cs/>
          <w:lang w:bidi="km-KH"/>
        </w:rPr>
        <w:t xml:space="preserve">ទ្រឹស្ដីដែលទាក់ទងនឹង </w:t>
      </w:r>
      <w:r w:rsidR="00953E1F" w:rsidRPr="002A7101">
        <w:rPr>
          <w:rFonts w:cs="Khmer OS Siemreap"/>
          <w:szCs w:val="22"/>
          <w:lang w:bidi="km-KH"/>
        </w:rPr>
        <w:t>Normalization</w:t>
      </w:r>
      <w:r w:rsidR="00953E1F" w:rsidRPr="002A7101">
        <w:rPr>
          <w:rFonts w:cs="Khmer OS Siemreap"/>
          <w:szCs w:val="22"/>
          <w:lang w:bidi="km-KH"/>
        </w:rPr>
        <w:tab/>
      </w:r>
      <w:r w:rsidR="00C3208E">
        <w:rPr>
          <w:rFonts w:cs="Khmer OS Siemreap"/>
          <w:szCs w:val="22"/>
          <w:cs/>
          <w:lang w:bidi="km-KH"/>
        </w:rPr>
        <w:t>១២</w:t>
      </w:r>
    </w:p>
    <w:p w14:paraId="393449D9" w14:textId="77777777" w:rsidR="00775E89" w:rsidRPr="002A7101" w:rsidRDefault="000F7EEB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lang w:bidi="km-KH"/>
        </w:rPr>
        <w:tab/>
      </w:r>
      <w:r w:rsidR="00B736F4" w:rsidRPr="002A7101">
        <w:rPr>
          <w:rFonts w:cs="Khmer OS Siemreap"/>
          <w:szCs w:val="22"/>
          <w:cs/>
          <w:lang w:bidi="km-KH"/>
        </w:rPr>
        <w:t>២</w:t>
      </w:r>
      <w:r w:rsidR="00B736F4"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 xml:space="preserve">២.៣ </w:t>
      </w:r>
      <w:r w:rsidR="00DC79AC" w:rsidRPr="00DC79AC">
        <w:rPr>
          <w:rFonts w:cs="Khmer OS Siemreap"/>
          <w:szCs w:val="22"/>
          <w:cs/>
          <w:lang w:bidi="km-KH"/>
        </w:rPr>
        <w:t xml:space="preserve">ទ្រឹស្ដីដែលទាក់ទងនឹង </w:t>
      </w:r>
      <w:r w:rsidR="00DC79AC" w:rsidRPr="00DC79AC">
        <w:rPr>
          <w:rFonts w:cs="Khmer OS Siemreap"/>
          <w:szCs w:val="22"/>
        </w:rPr>
        <w:t>Web Server</w:t>
      </w:r>
      <w:r w:rsidR="00775E89" w:rsidRPr="00DC79AC">
        <w:rPr>
          <w:rFonts w:cs="Khmer OS Siemreap"/>
          <w:szCs w:val="22"/>
        </w:rPr>
        <w:tab/>
      </w:r>
      <w:r w:rsidR="00204C97">
        <w:rPr>
          <w:rFonts w:cs="Khmer OS Siemreap"/>
          <w:szCs w:val="22"/>
          <w:cs/>
          <w:lang w:bidi="km-KH"/>
        </w:rPr>
        <w:t>១៥</w:t>
      </w:r>
    </w:p>
    <w:p w14:paraId="2601E339" w14:textId="77777777" w:rsidR="00775E89" w:rsidRDefault="000F7EEB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lang w:bidi="km-KH"/>
        </w:rPr>
        <w:tab/>
      </w:r>
      <w:r w:rsidR="00D96055" w:rsidRPr="002A7101">
        <w:rPr>
          <w:rFonts w:cs="Khmer OS Siemreap"/>
          <w:szCs w:val="22"/>
          <w:cs/>
          <w:lang w:bidi="km-KH"/>
        </w:rPr>
        <w:t>២</w:t>
      </w:r>
      <w:r w:rsidR="00D96055"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 xml:space="preserve">២.៤ </w:t>
      </w:r>
      <w:r w:rsidR="00DC79AC" w:rsidRPr="00DC79AC">
        <w:rPr>
          <w:rFonts w:cs="Khmer OS Siemreap"/>
          <w:szCs w:val="22"/>
          <w:cs/>
          <w:lang w:bidi="km-KH"/>
        </w:rPr>
        <w:t xml:space="preserve">ទ្រឹស្ដីដែលទាក់ទងនឹង </w:t>
      </w:r>
      <w:r w:rsidR="00DC79AC" w:rsidRPr="00DC79AC">
        <w:rPr>
          <w:rFonts w:cs="Khmer OS Siemreap"/>
          <w:szCs w:val="22"/>
        </w:rPr>
        <w:t>Object Oriented Programing</w:t>
      </w:r>
      <w:r w:rsidR="00775E89"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១៦</w:t>
      </w:r>
    </w:p>
    <w:p w14:paraId="3176CFEF" w14:textId="77777777" w:rsidR="00DC79AC" w:rsidRDefault="00DC79A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​</w:t>
      </w:r>
      <w:r>
        <w:rPr>
          <w:rFonts w:cs="Khmer OS Siemreap" w:hint="cs"/>
          <w:szCs w:val="22"/>
          <w:cs/>
          <w:lang w:bidi="km-KH"/>
        </w:rPr>
        <w:tab/>
      </w:r>
      <w:r w:rsidRPr="00DC79AC">
        <w:rPr>
          <w:rFonts w:cs="Khmer OS Siemreap"/>
          <w:szCs w:val="22"/>
          <w:cs/>
          <w:lang w:bidi="km-KH"/>
        </w:rPr>
        <w:t xml:space="preserve">២.២.៥ ទ្រឹស្ដីដែលទាក់ទងនឹង </w:t>
      </w:r>
      <w:r w:rsidRPr="00DC79AC">
        <w:rPr>
          <w:rFonts w:cs="Khmer OS Siemreap"/>
          <w:szCs w:val="22"/>
        </w:rPr>
        <w:t>Moodle</w:t>
      </w:r>
      <w:r w:rsidRPr="002A7101">
        <w:rPr>
          <w:rFonts w:cs="Khmer OS Siemreap"/>
          <w:szCs w:val="22"/>
        </w:rPr>
        <w:tab/>
      </w:r>
      <w:r w:rsidR="00204C97">
        <w:rPr>
          <w:rFonts w:cs="Khmer OS Siemreap"/>
          <w:szCs w:val="22"/>
          <w:cs/>
          <w:lang w:bidi="km-KH"/>
        </w:rPr>
        <w:t>១៦</w:t>
      </w:r>
    </w:p>
    <w:p w14:paraId="3613CF94" w14:textId="77777777" w:rsidR="00DC79AC" w:rsidRDefault="00DC79A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 w:rsidRPr="00DC79AC">
        <w:rPr>
          <w:rFonts w:cs="Khmer OS Siemreap"/>
          <w:szCs w:val="22"/>
          <w:cs/>
          <w:lang w:bidi="km-KH"/>
        </w:rPr>
        <w:t xml:space="preserve">២.២.៦ ទ្រឹស្ដីដែលទាក់ទងនឹង </w:t>
      </w:r>
      <w:r w:rsidRPr="00DC79AC">
        <w:rPr>
          <w:rFonts w:cs="Khmer OS Siemreap"/>
          <w:szCs w:val="22"/>
        </w:rPr>
        <w:t>JavaScript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១៧</w:t>
      </w:r>
    </w:p>
    <w:p w14:paraId="310F2CBF" w14:textId="77777777" w:rsidR="00DC79AC" w:rsidRDefault="00DC79A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 w:rsidRPr="00DC79AC">
        <w:rPr>
          <w:rFonts w:cs="Khmer OS Siemreap"/>
          <w:szCs w:val="22"/>
          <w:cs/>
          <w:lang w:bidi="km-KH"/>
        </w:rPr>
        <w:t xml:space="preserve">២.២.៧ ទ្រឹស្ដីដែលទាក់ទងនឹង </w:t>
      </w:r>
      <w:r w:rsidRPr="00DC79AC">
        <w:rPr>
          <w:rFonts w:cs="Khmer OS Siemreap"/>
          <w:szCs w:val="22"/>
        </w:rPr>
        <w:t>PHP and MySQL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១៧</w:t>
      </w:r>
    </w:p>
    <w:p w14:paraId="2E3455E8" w14:textId="77777777" w:rsidR="00427A89" w:rsidRDefault="00427A89" w:rsidP="002A353E">
      <w:pPr>
        <w:tabs>
          <w:tab w:val="left" w:pos="1418"/>
          <w:tab w:val="right" w:leader="dot" w:pos="8789"/>
        </w:tabs>
        <w:ind w:left="2127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>២.២.៨</w:t>
      </w:r>
      <w:r w:rsidRPr="00DC79AC">
        <w:rPr>
          <w:rFonts w:cs="Khmer OS Siemreap"/>
          <w:szCs w:val="22"/>
          <w:cs/>
          <w:lang w:bidi="km-KH"/>
        </w:rPr>
        <w:t xml:space="preserve"> ទ្រឹស្ដីដែលទាក់ទងនឹង </w:t>
      </w:r>
      <w:r w:rsidR="00D621E4" w:rsidRPr="00D621E4">
        <w:rPr>
          <w:rFonts w:cs="Khmer OS Siemreap"/>
          <w:szCs w:val="22"/>
        </w:rPr>
        <w:t>E-Learning</w:t>
      </w:r>
      <w:r w:rsidRPr="002A7101">
        <w:rPr>
          <w:rFonts w:cs="Khmer OS Siemreap"/>
          <w:szCs w:val="22"/>
        </w:rPr>
        <w:tab/>
      </w:r>
      <w:r w:rsidR="00D621E4">
        <w:rPr>
          <w:rFonts w:cs="Khmer OS Siemreap"/>
          <w:szCs w:val="22"/>
          <w:cs/>
          <w:lang w:bidi="km-KH"/>
        </w:rPr>
        <w:t>១៩</w:t>
      </w:r>
    </w:p>
    <w:p w14:paraId="28D079CD" w14:textId="77777777" w:rsidR="00427A89" w:rsidRPr="002A7101" w:rsidRDefault="00427A89" w:rsidP="002A353E">
      <w:pPr>
        <w:tabs>
          <w:tab w:val="left" w:pos="1418"/>
          <w:tab w:val="right" w:leader="dot" w:pos="8789"/>
        </w:tabs>
        <w:ind w:left="2127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>២.២.៩</w:t>
      </w:r>
      <w:r w:rsidRPr="00DC79AC">
        <w:rPr>
          <w:rFonts w:cs="Khmer OS Siemreap"/>
          <w:szCs w:val="22"/>
          <w:cs/>
          <w:lang w:bidi="km-KH"/>
        </w:rPr>
        <w:t xml:space="preserve"> ទ្រឹស្ដីដែលទាក់ទងនឹង </w:t>
      </w:r>
      <w:r w:rsidR="00D621E4" w:rsidRPr="00D621E4">
        <w:rPr>
          <w:rFonts w:cs="Khmer OS Siemreap"/>
          <w:szCs w:val="22"/>
        </w:rPr>
        <w:t>OSI Model (TCP/IP)</w:t>
      </w:r>
      <w:r w:rsidRPr="002A7101">
        <w:rPr>
          <w:rFonts w:cs="Khmer OS Siemreap"/>
          <w:szCs w:val="22"/>
        </w:rPr>
        <w:tab/>
      </w:r>
      <w:r w:rsidR="00D621E4">
        <w:rPr>
          <w:rFonts w:cs="Khmer OS Siemreap"/>
          <w:szCs w:val="22"/>
          <w:cs/>
          <w:lang w:bidi="km-KH"/>
        </w:rPr>
        <w:t>២០</w:t>
      </w:r>
    </w:p>
    <w:p w14:paraId="60DD831D" w14:textId="77777777" w:rsidR="000F7EEB" w:rsidRDefault="000F7EEB" w:rsidP="002A353E">
      <w:pPr>
        <w:tabs>
          <w:tab w:val="right" w:leader="dot" w:pos="8789"/>
        </w:tabs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CFBE0FA" w14:textId="77777777" w:rsidR="00775E89" w:rsidRPr="002A7101" w:rsidRDefault="000367FC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 xml:space="preserve">ជំពូក ៣ </w:t>
      </w:r>
      <w:r>
        <w:rPr>
          <w:rFonts w:ascii="Khmer OS Muol Light" w:hAnsi="Khmer OS Muol Light" w:cs="Khmer OS Muol Light"/>
          <w:szCs w:val="22"/>
          <w:lang w:bidi="km-KH"/>
        </w:rPr>
        <w:t>:</w:t>
      </w:r>
      <w:r w:rsidR="00775E89" w:rsidRPr="006077CF">
        <w:rPr>
          <w:rFonts w:ascii="Khmer OS Muol Light" w:hAnsi="Khmer OS Muol Light" w:cs="Khmer OS Muol Light"/>
          <w:szCs w:val="22"/>
          <w:cs/>
          <w:lang w:bidi="km-KH"/>
        </w:rPr>
        <w:t xml:space="preserve"> វិធីសាស្ដ្រ និងរចនាសម្ព័ន្ធនៃការសិក្សា</w:t>
      </w:r>
      <w:r w:rsidR="00775E89">
        <w:rPr>
          <w:rFonts w:ascii="Khmer OS Muol Light" w:hAnsi="Khmer OS Muol Light" w:cs="Khmer OS Muol Light"/>
          <w:szCs w:val="22"/>
          <w:lang w:bidi="km-KH"/>
        </w:rPr>
        <w:t xml:space="preserve"> </w:t>
      </w:r>
      <w:r w:rsidR="00775E89" w:rsidRPr="002A7101">
        <w:rPr>
          <w:rFonts w:cs="Khmer OS Siemreap"/>
          <w:szCs w:val="22"/>
        </w:rPr>
        <w:tab/>
      </w:r>
      <w:r w:rsidR="00D621E4">
        <w:rPr>
          <w:rFonts w:cs="Khmer OS Siemreap" w:hint="cs"/>
          <w:szCs w:val="22"/>
          <w:cs/>
          <w:lang w:bidi="km-KH"/>
        </w:rPr>
        <w:t>២១</w:t>
      </w:r>
      <w:r w:rsidR="00775E89" w:rsidRPr="002A7101">
        <w:rPr>
          <w:rFonts w:cs="Khmer OS Siemreap"/>
          <w:szCs w:val="22"/>
        </w:rPr>
        <w:t xml:space="preserve"> </w:t>
      </w:r>
    </w:p>
    <w:p w14:paraId="55F2B0CF" w14:textId="77777777" w:rsidR="00775E89" w:rsidRPr="006077CF" w:rsidRDefault="00775E89" w:rsidP="002A353E">
      <w:pPr>
        <w:jc w:val="both"/>
        <w:rPr>
          <w:rFonts w:ascii="Khmer OS Muol Light" w:hAnsi="Khmer OS Muol Light" w:cs="Khmer OS Muol Light"/>
          <w:szCs w:val="22"/>
          <w:lang w:bidi="km-KH"/>
        </w:rPr>
      </w:pPr>
      <w:r w:rsidRPr="006077CF">
        <w:rPr>
          <w:rFonts w:ascii="Khmer OS Muol Light" w:hAnsi="Khmer OS Muol Light" w:cs="Khmer OS Muol Light"/>
          <w:szCs w:val="22"/>
          <w:lang w:bidi="km-KH"/>
        </w:rPr>
        <w:t>(Methodology and Organization of the study)</w:t>
      </w:r>
    </w:p>
    <w:p w14:paraId="5A75D4CE" w14:textId="77777777" w:rsidR="00775E89" w:rsidRPr="002A7101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 xml:space="preserve">៣.១ </w:t>
      </w:r>
      <w:r w:rsidRPr="002A7101">
        <w:rPr>
          <w:rFonts w:cs="Khmer OS Siemreap"/>
          <w:szCs w:val="22"/>
          <w:cs/>
          <w:lang w:bidi="km-KH"/>
        </w:rPr>
        <w:tab/>
        <w:t xml:space="preserve">វិធីសាស្ដ្រនៃការសិក្សា </w:t>
      </w:r>
      <w:r w:rsidRPr="002A7101">
        <w:rPr>
          <w:rFonts w:cs="Khmer OS Siemreap"/>
          <w:szCs w:val="22"/>
        </w:rPr>
        <w:t xml:space="preserve">(Methodology of the Study) </w:t>
      </w:r>
      <w:r w:rsidRPr="002A7101">
        <w:rPr>
          <w:rFonts w:cs="Khmer OS Siemreap"/>
          <w:szCs w:val="22"/>
        </w:rPr>
        <w:tab/>
      </w:r>
      <w:r w:rsidR="00D621E4">
        <w:rPr>
          <w:rFonts w:cs="Khmer OS Siemreap"/>
          <w:szCs w:val="22"/>
          <w:cs/>
          <w:lang w:bidi="km-KH"/>
        </w:rPr>
        <w:t>២២</w:t>
      </w:r>
    </w:p>
    <w:p w14:paraId="7571DA58" w14:textId="77777777" w:rsidR="00775E89" w:rsidRPr="002A7101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 xml:space="preserve">៣.២ </w:t>
      </w:r>
      <w:r w:rsidRPr="002A7101">
        <w:rPr>
          <w:rFonts w:cs="Khmer OS Siemreap"/>
          <w:szCs w:val="22"/>
          <w:cs/>
          <w:lang w:bidi="km-KH"/>
        </w:rPr>
        <w:tab/>
        <w:t xml:space="preserve">រចនាសម្ព័ន្ធនៃការសិក្សា </w:t>
      </w:r>
      <w:r w:rsidRPr="002A7101">
        <w:rPr>
          <w:rFonts w:cs="Khmer OS Siemreap"/>
          <w:szCs w:val="22"/>
        </w:rPr>
        <w:t xml:space="preserve">(Organization of the Study) </w:t>
      </w:r>
      <w:r w:rsidRPr="002A7101">
        <w:rPr>
          <w:rFonts w:cs="Khmer OS Siemreap"/>
          <w:szCs w:val="22"/>
        </w:rPr>
        <w:tab/>
      </w:r>
      <w:r w:rsidR="00D621E4">
        <w:rPr>
          <w:rFonts w:cs="Khmer OS Siemreap"/>
          <w:szCs w:val="22"/>
          <w:cs/>
          <w:lang w:bidi="km-KH"/>
        </w:rPr>
        <w:t>២៣</w:t>
      </w:r>
    </w:p>
    <w:p w14:paraId="2BD2574F" w14:textId="77777777" w:rsidR="00775E89" w:rsidRPr="002A7101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 xml:space="preserve">៣.៣ </w:t>
      </w:r>
      <w:r w:rsidRPr="002A7101">
        <w:rPr>
          <w:rFonts w:cs="Khmer OS Siemreap"/>
          <w:szCs w:val="22"/>
          <w:cs/>
          <w:lang w:bidi="km-KH"/>
        </w:rPr>
        <w:tab/>
        <w:t xml:space="preserve">គម្រោងពេលវេលានៃការសិក្សា </w:t>
      </w:r>
      <w:r w:rsidRPr="002A7101">
        <w:rPr>
          <w:rFonts w:cs="Khmer OS Siemreap"/>
          <w:szCs w:val="22"/>
        </w:rPr>
        <w:t xml:space="preserve">(Schedule of the Study) </w:t>
      </w:r>
      <w:r w:rsidRPr="002A7101">
        <w:rPr>
          <w:rFonts w:cs="Khmer OS Siemreap"/>
          <w:szCs w:val="22"/>
        </w:rPr>
        <w:tab/>
      </w:r>
      <w:r w:rsidR="00D621E4">
        <w:rPr>
          <w:rFonts w:cs="Khmer OS Siemreap"/>
          <w:szCs w:val="22"/>
          <w:cs/>
          <w:lang w:bidi="km-KH"/>
        </w:rPr>
        <w:t>២៤</w:t>
      </w:r>
    </w:p>
    <w:p w14:paraId="3F6C368F" w14:textId="77777777" w:rsidR="00775E89" w:rsidRPr="002A7101" w:rsidRDefault="00775E89" w:rsidP="002A353E">
      <w:pPr>
        <w:jc w:val="both"/>
        <w:rPr>
          <w:rFonts w:cs="Khmer OS Siemreap"/>
          <w:szCs w:val="22"/>
        </w:rPr>
      </w:pPr>
    </w:p>
    <w:p w14:paraId="3575E304" w14:textId="77777777" w:rsidR="00775E89" w:rsidRPr="002A7101" w:rsidRDefault="000367FC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 xml:space="preserve">ជំពូក ៤ </w:t>
      </w:r>
      <w:r>
        <w:rPr>
          <w:rFonts w:ascii="Khmer OS Muol Light" w:hAnsi="Khmer OS Muol Light" w:cs="Khmer OS Muol Light"/>
          <w:szCs w:val="22"/>
          <w:lang w:bidi="km-KH"/>
        </w:rPr>
        <w:t>:</w:t>
      </w:r>
      <w:r w:rsidR="00775E89" w:rsidRPr="006077CF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bookmarkStart w:id="1" w:name="_Hlk492400369"/>
      <w:r w:rsidR="00775E89" w:rsidRPr="006077CF">
        <w:rPr>
          <w:rFonts w:ascii="Khmer OS Muol Light" w:hAnsi="Khmer OS Muol Light" w:cs="Khmer OS Muol Light"/>
          <w:szCs w:val="22"/>
          <w:cs/>
          <w:lang w:bidi="km-KH"/>
        </w:rPr>
        <w:t>ការវិភាគ ការគ្រោង និងការអនុវត្ដ</w:t>
      </w:r>
      <w:bookmarkEnd w:id="1"/>
      <w:r w:rsidR="00775E89" w:rsidRPr="002A7101">
        <w:rPr>
          <w:rFonts w:cs="Khmer OS Siemreap"/>
          <w:szCs w:val="22"/>
          <w:cs/>
          <w:lang w:bidi="km-KH"/>
        </w:rPr>
        <w:t xml:space="preserve"> </w:t>
      </w:r>
      <w:r w:rsidR="00775E89"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២៤</w:t>
      </w:r>
    </w:p>
    <w:p w14:paraId="0692ECD8" w14:textId="77777777" w:rsidR="00775E89" w:rsidRPr="006077CF" w:rsidRDefault="00775E89" w:rsidP="002A353E">
      <w:pPr>
        <w:jc w:val="both"/>
        <w:rPr>
          <w:rFonts w:ascii="Khmer OS Muol Light" w:hAnsi="Khmer OS Muol Light" w:cs="Khmer OS Muol Light"/>
          <w:szCs w:val="22"/>
          <w:lang w:bidi="km-KH"/>
        </w:rPr>
      </w:pPr>
      <w:r w:rsidRPr="006077CF">
        <w:rPr>
          <w:rFonts w:ascii="Khmer OS Muol Light" w:hAnsi="Khmer OS Muol Light" w:cs="Khmer OS Muol Light"/>
          <w:szCs w:val="22"/>
          <w:lang w:bidi="km-KH"/>
        </w:rPr>
        <w:t>(Analysis, Design and Implementation)</w:t>
      </w:r>
    </w:p>
    <w:p w14:paraId="4D94CC85" w14:textId="77777777" w:rsidR="00775E89" w:rsidRPr="002A7101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 xml:space="preserve">៤.១ </w:t>
      </w:r>
      <w:r w:rsidRPr="002A7101">
        <w:rPr>
          <w:rFonts w:cs="Khmer OS Siemreap"/>
          <w:szCs w:val="22"/>
          <w:cs/>
          <w:lang w:bidi="km-KH"/>
        </w:rPr>
        <w:tab/>
        <w:t xml:space="preserve">ការវិភាគ និងការសិក្សាលើប្រព័ន្ធ </w:t>
      </w:r>
      <w:r w:rsidRPr="002A7101">
        <w:rPr>
          <w:rFonts w:cs="Khmer OS Siemreap"/>
          <w:szCs w:val="22"/>
        </w:rPr>
        <w:t xml:space="preserve">(Study and Analysis the System) 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២៤</w:t>
      </w:r>
    </w:p>
    <w:p w14:paraId="6076F10B" w14:textId="77777777" w:rsidR="00775E89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៤.២</w:t>
      </w:r>
      <w:r w:rsidRPr="002A7101">
        <w:rPr>
          <w:rFonts w:cs="Khmer OS Siemreap"/>
          <w:szCs w:val="22"/>
          <w:cs/>
          <w:lang w:bidi="km-KH"/>
        </w:rPr>
        <w:tab/>
        <w:t xml:space="preserve">ការវិភាគលើប្រព័ន្ធបច្ចុប្បន្ន </w:t>
      </w:r>
      <w:r w:rsidRPr="002A7101">
        <w:rPr>
          <w:rFonts w:cs="Khmer OS Siemreap"/>
          <w:szCs w:val="22"/>
        </w:rPr>
        <w:t>(Analysis</w:t>
      </w:r>
      <w:r w:rsidR="00F72DD3" w:rsidRPr="002A7101">
        <w:rPr>
          <w:rFonts w:cs="Khmer OS Siemreap"/>
          <w:szCs w:val="22"/>
        </w:rPr>
        <w:t xml:space="preserve"> </w:t>
      </w:r>
      <w:r w:rsidRPr="002A7101">
        <w:rPr>
          <w:rFonts w:cs="Khmer OS Siemreap"/>
          <w:szCs w:val="22"/>
        </w:rPr>
        <w:t xml:space="preserve">the current system) 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២៤</w:t>
      </w:r>
    </w:p>
    <w:p w14:paraId="4E0A0DF5" w14:textId="77777777" w:rsidR="00DD2F26" w:rsidRPr="002A7101" w:rsidRDefault="00DD2F26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lang w:bidi="km-KH"/>
        </w:rPr>
        <w:tab/>
      </w:r>
      <w:r w:rsidRPr="00DD2F26">
        <w:rPr>
          <w:rFonts w:cs="Khmer OS Siemreap"/>
          <w:szCs w:val="22"/>
          <w:cs/>
          <w:lang w:bidi="km-KH"/>
        </w:rPr>
        <w:t>៤.២.១ រចនាសម្ព័ន្ធរួមរបស់សាកលវិទ្យាល័យ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២៤</w:t>
      </w:r>
    </w:p>
    <w:p w14:paraId="72C65D79" w14:textId="77777777" w:rsidR="00DD2F26" w:rsidRPr="002A7101" w:rsidRDefault="00DD2F26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lang w:bidi="km-KH"/>
        </w:rPr>
        <w:tab/>
      </w:r>
      <w:r w:rsidRPr="00DD2F26">
        <w:rPr>
          <w:rFonts w:cs="Khmer OS Siemreap"/>
          <w:szCs w:val="22"/>
          <w:cs/>
          <w:lang w:bidi="km-KH"/>
        </w:rPr>
        <w:t>៤.២.២ ទម្រង់ការងារបស់ប្រព័ន្ធបច្ចុប្បន្ន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២៥</w:t>
      </w:r>
    </w:p>
    <w:p w14:paraId="3EFCD342" w14:textId="77777777" w:rsidR="00DD2F26" w:rsidRPr="002A7101" w:rsidRDefault="00DD2F26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lang w:bidi="km-KH"/>
        </w:rPr>
        <w:tab/>
      </w:r>
      <w:r w:rsidRPr="00DD2F26">
        <w:rPr>
          <w:rFonts w:cs="Khmer OS Siemreap"/>
          <w:szCs w:val="22"/>
          <w:cs/>
          <w:lang w:bidi="km-KH"/>
        </w:rPr>
        <w:t>៤.២.៣ យោបល់ចំពោះប្រព័ន្ធចាស់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២៦</w:t>
      </w:r>
    </w:p>
    <w:p w14:paraId="04415ED3" w14:textId="77777777" w:rsidR="00775E89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៤.៣</w:t>
      </w:r>
      <w:r w:rsidRPr="002A7101">
        <w:rPr>
          <w:rFonts w:cs="Khmer OS Siemreap"/>
          <w:szCs w:val="22"/>
          <w:cs/>
          <w:lang w:bidi="km-KH"/>
        </w:rPr>
        <w:tab/>
        <w:t>ការវិភាគលើ</w:t>
      </w:r>
      <w:r w:rsidRPr="003804B8">
        <w:rPr>
          <w:rFonts w:cs="Khmer OS Siemreap" w:hint="cs"/>
          <w:szCs w:val="22"/>
          <w:cs/>
          <w:lang w:bidi="km-KH"/>
        </w:rPr>
        <w:t>ប្រព័ន្ធ</w:t>
      </w:r>
      <w:r w:rsidRPr="002A7101">
        <w:rPr>
          <w:rFonts w:cs="Khmer OS Siemreap"/>
          <w:szCs w:val="22"/>
          <w:cs/>
          <w:lang w:bidi="km-KH"/>
        </w:rPr>
        <w:t xml:space="preserve">នៃការសិក្សា </w:t>
      </w:r>
      <w:r w:rsidRPr="002A7101">
        <w:rPr>
          <w:rFonts w:cs="Khmer OS Siemreap"/>
          <w:szCs w:val="22"/>
          <w:lang w:bidi="km-KH"/>
        </w:rPr>
        <w:t>(Propose System)</w:t>
      </w:r>
      <w:r w:rsidRPr="002A7101">
        <w:rPr>
          <w:rFonts w:cs="Khmer OS Siemreap"/>
          <w:szCs w:val="22"/>
        </w:rPr>
        <w:t xml:space="preserve"> 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២៦</w:t>
      </w:r>
    </w:p>
    <w:p w14:paraId="5ADF81F1" w14:textId="77777777" w:rsidR="00DD2F26" w:rsidRPr="002A7101" w:rsidRDefault="00DD2F26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lang w:bidi="km-KH"/>
        </w:rPr>
        <w:tab/>
      </w:r>
      <w:r w:rsidRPr="00DD2F26">
        <w:rPr>
          <w:rFonts w:cs="Khmer OS Siemreap"/>
          <w:szCs w:val="22"/>
          <w:cs/>
          <w:lang w:bidi="km-KH"/>
        </w:rPr>
        <w:t>៤.៣.១ ការវិភាគលើប្រព័ន្ធថ្មី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២៦</w:t>
      </w:r>
    </w:p>
    <w:p w14:paraId="4B88EAB8" w14:textId="77777777" w:rsidR="00DD2F26" w:rsidRPr="002A7101" w:rsidRDefault="00DD2F26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lang w:bidi="km-KH"/>
        </w:rPr>
        <w:tab/>
      </w:r>
      <w:r w:rsidR="003D410C" w:rsidRPr="003D410C">
        <w:rPr>
          <w:rFonts w:cs="Khmer OS Siemreap"/>
          <w:szCs w:val="22"/>
          <w:cs/>
          <w:lang w:bidi="km-KH"/>
        </w:rPr>
        <w:t xml:space="preserve">៤.៣.២ </w:t>
      </w:r>
      <w:r w:rsidR="003D410C" w:rsidRPr="003D410C">
        <w:rPr>
          <w:rFonts w:cs="Khmer OS Siemreap"/>
          <w:szCs w:val="22"/>
        </w:rPr>
        <w:t>Context Diagram of System</w:t>
      </w:r>
      <w:r w:rsidRPr="002A7101">
        <w:rPr>
          <w:rFonts w:cs="Khmer OS Siemreap"/>
          <w:szCs w:val="22"/>
        </w:rPr>
        <w:tab/>
      </w:r>
      <w:r w:rsidRPr="002A7101">
        <w:rPr>
          <w:rFonts w:cs="Khmer OS Siemreap"/>
          <w:szCs w:val="22"/>
          <w:cs/>
          <w:lang w:bidi="km-KH"/>
        </w:rPr>
        <w:t>២៧</w:t>
      </w:r>
    </w:p>
    <w:p w14:paraId="5EA16B76" w14:textId="482973EA" w:rsidR="003D410C" w:rsidRPr="002A7101" w:rsidRDefault="003D410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lang w:bidi="km-KH"/>
        </w:rPr>
        <w:tab/>
      </w:r>
      <w:r w:rsidRPr="003D410C">
        <w:rPr>
          <w:rFonts w:cs="Khmer OS Siemreap"/>
          <w:szCs w:val="22"/>
          <w:cs/>
          <w:lang w:bidi="km-KH"/>
        </w:rPr>
        <w:t xml:space="preserve">៤.៣.៣ </w:t>
      </w:r>
      <w:r w:rsidRPr="003D410C">
        <w:rPr>
          <w:rFonts w:cs="Khmer OS Siemreap"/>
          <w:szCs w:val="22"/>
        </w:rPr>
        <w:t xml:space="preserve">Diagram </w:t>
      </w:r>
      <w:r w:rsidRPr="003D410C">
        <w:rPr>
          <w:rFonts w:cs="Khmer OS Siemreap"/>
          <w:szCs w:val="22"/>
          <w:cs/>
          <w:lang w:bidi="km-KH"/>
        </w:rPr>
        <w:t xml:space="preserve">0 </w:t>
      </w:r>
      <w:r w:rsidR="003304C7">
        <w:rPr>
          <w:rFonts w:cs="Khmer OS Siemreap" w:hint="cs"/>
          <w:szCs w:val="22"/>
          <w:cs/>
          <w:lang w:bidi="km-KH"/>
        </w:rPr>
        <w:t>របស់</w:t>
      </w:r>
      <w:r w:rsidRPr="003D410C">
        <w:rPr>
          <w:rFonts w:cs="Khmer OS Siemreap"/>
          <w:szCs w:val="22"/>
        </w:rPr>
        <w:t xml:space="preserve"> System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២៨</w:t>
      </w:r>
    </w:p>
    <w:p w14:paraId="71A466CE" w14:textId="77777777" w:rsidR="00DD2F26" w:rsidRDefault="003D410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  <w:r w:rsidRPr="003D410C">
        <w:rPr>
          <w:rFonts w:cs="Khmer OS Siemreap"/>
          <w:szCs w:val="22"/>
          <w:cs/>
          <w:lang w:bidi="km-KH"/>
        </w:rPr>
        <w:t>៤.៣.៤ វចនានុក្រមនិន្នន័យ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២៨</w:t>
      </w:r>
    </w:p>
    <w:p w14:paraId="4B08DDFA" w14:textId="77777777" w:rsidR="004F04F5" w:rsidRDefault="004F04F5" w:rsidP="002A353E">
      <w:pPr>
        <w:tabs>
          <w:tab w:val="left" w:pos="1418"/>
          <w:tab w:val="right" w:leader="dot" w:pos="8789"/>
        </w:tabs>
        <w:ind w:left="2127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 w:rsidRPr="004F04F5">
        <w:rPr>
          <w:rFonts w:cs="Khmer OS Siemreap"/>
          <w:szCs w:val="22"/>
          <w:cs/>
          <w:lang w:bidi="km-KH"/>
        </w:rPr>
        <w:t xml:space="preserve">ក. </w:t>
      </w:r>
      <w:r w:rsidRPr="004F04F5">
        <w:rPr>
          <w:rFonts w:cs="Khmer OS Siemreap"/>
          <w:szCs w:val="22"/>
        </w:rPr>
        <w:t>External Entity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២៩</w:t>
      </w:r>
    </w:p>
    <w:p w14:paraId="2E38A473" w14:textId="77777777" w:rsidR="004F04F5" w:rsidRDefault="004F04F5" w:rsidP="002A353E">
      <w:pPr>
        <w:tabs>
          <w:tab w:val="left" w:pos="1418"/>
          <w:tab w:val="right" w:leader="dot" w:pos="8789"/>
        </w:tabs>
        <w:ind w:left="2127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 w:rsidRPr="004F04F5">
        <w:rPr>
          <w:rFonts w:cs="Khmer OS Siemreap"/>
          <w:szCs w:val="22"/>
          <w:cs/>
          <w:lang w:bidi="km-KH"/>
        </w:rPr>
        <w:t xml:space="preserve">ខ. </w:t>
      </w:r>
      <w:r w:rsidRPr="004F04F5">
        <w:rPr>
          <w:rFonts w:cs="Khmer OS Siemreap"/>
          <w:szCs w:val="22"/>
        </w:rPr>
        <w:t>Data Store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៣០</w:t>
      </w:r>
    </w:p>
    <w:p w14:paraId="4E09A771" w14:textId="77777777" w:rsidR="004F04F5" w:rsidRPr="002A7101" w:rsidRDefault="004F04F5" w:rsidP="002A353E">
      <w:pPr>
        <w:tabs>
          <w:tab w:val="left" w:pos="1418"/>
          <w:tab w:val="right" w:leader="dot" w:pos="8789"/>
        </w:tabs>
        <w:ind w:left="2127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cs/>
          <w:lang w:bidi="km-KH"/>
        </w:rPr>
        <w:tab/>
      </w:r>
      <w:r w:rsidRPr="004F04F5">
        <w:rPr>
          <w:rFonts w:cs="Khmer OS Siemreap"/>
          <w:szCs w:val="22"/>
          <w:cs/>
          <w:lang w:bidi="km-KH"/>
        </w:rPr>
        <w:t xml:space="preserve">គ. </w:t>
      </w:r>
      <w:r w:rsidRPr="004F04F5">
        <w:rPr>
          <w:rFonts w:cs="Khmer OS Siemreap"/>
          <w:szCs w:val="22"/>
        </w:rPr>
        <w:t>Process in System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៣៣</w:t>
      </w:r>
    </w:p>
    <w:p w14:paraId="636987D2" w14:textId="77777777" w:rsidR="00775E89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 xml:space="preserve">៤.៤ </w:t>
      </w:r>
      <w:r w:rsidRPr="002A7101">
        <w:rPr>
          <w:rFonts w:cs="Khmer OS Siemreap"/>
          <w:szCs w:val="22"/>
          <w:cs/>
          <w:lang w:bidi="km-KH"/>
        </w:rPr>
        <w:tab/>
        <w:t>ការ</w:t>
      </w:r>
      <w:r w:rsidRPr="00D870D0">
        <w:rPr>
          <w:rFonts w:cs="Khmer OS Siemreap" w:hint="cs"/>
          <w:szCs w:val="22"/>
          <w:cs/>
          <w:lang w:bidi="km-KH"/>
        </w:rPr>
        <w:t>គ្រោង</w:t>
      </w:r>
      <w:r w:rsidRPr="000D7A21">
        <w:rPr>
          <w:rFonts w:cs="Khmer OS Siemreap"/>
          <w:szCs w:val="22"/>
          <w:cs/>
          <w:lang w:bidi="km-KH"/>
        </w:rPr>
        <w:t xml:space="preserve"> </w:t>
      </w:r>
      <w:r w:rsidRPr="002A7101">
        <w:rPr>
          <w:rFonts w:cs="Khmer OS Siemreap"/>
          <w:szCs w:val="22"/>
          <w:lang w:bidi="km-KH"/>
        </w:rPr>
        <w:t>(Design)</w:t>
      </w:r>
      <w:r w:rsidRPr="002A7101">
        <w:rPr>
          <w:rFonts w:cs="Khmer OS Siemreap"/>
          <w:szCs w:val="22"/>
        </w:rPr>
        <w:t xml:space="preserve"> </w:t>
      </w:r>
      <w:r w:rsidRPr="002A7101">
        <w:rPr>
          <w:rFonts w:cs="Khmer OS Siemreap"/>
          <w:szCs w:val="22"/>
        </w:rPr>
        <w:tab/>
      </w:r>
      <w:r w:rsidR="00263084">
        <w:rPr>
          <w:rFonts w:cs="Khmer OS Siemreap"/>
          <w:szCs w:val="22"/>
          <w:cs/>
          <w:lang w:bidi="km-KH"/>
        </w:rPr>
        <w:t>៣៨</w:t>
      </w:r>
    </w:p>
    <w:p w14:paraId="628C6119" w14:textId="77777777" w:rsidR="003D410C" w:rsidRPr="002A7101" w:rsidRDefault="003D410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lang w:bidi="km-KH"/>
        </w:rPr>
        <w:tab/>
      </w:r>
      <w:r w:rsidRPr="003D410C">
        <w:rPr>
          <w:rFonts w:cs="Khmer OS Siemreap"/>
          <w:szCs w:val="22"/>
          <w:cs/>
          <w:lang w:bidi="km-KH"/>
        </w:rPr>
        <w:t xml:space="preserve">៤.៤.១ ការគ្រោងលើ </w:t>
      </w:r>
      <w:r w:rsidRPr="003D410C">
        <w:rPr>
          <w:rFonts w:cs="Khmer OS Siemreap"/>
          <w:szCs w:val="22"/>
        </w:rPr>
        <w:t>Database</w:t>
      </w:r>
      <w:r w:rsidRPr="002A7101">
        <w:rPr>
          <w:rFonts w:cs="Khmer OS Siemreap"/>
          <w:szCs w:val="22"/>
        </w:rPr>
        <w:tab/>
      </w:r>
      <w:r w:rsidR="00263084">
        <w:rPr>
          <w:rFonts w:cs="Khmer OS Siemreap"/>
          <w:szCs w:val="22"/>
          <w:cs/>
          <w:lang w:bidi="km-KH"/>
        </w:rPr>
        <w:t>៣៨</w:t>
      </w:r>
    </w:p>
    <w:p w14:paraId="3E75E5CE" w14:textId="77777777" w:rsidR="003D410C" w:rsidRPr="002A7101" w:rsidRDefault="003D410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lang w:bidi="km-KH"/>
        </w:rPr>
        <w:tab/>
      </w:r>
      <w:r w:rsidRPr="003D410C">
        <w:rPr>
          <w:rFonts w:cs="Khmer OS Siemreap"/>
          <w:szCs w:val="22"/>
          <w:cs/>
          <w:lang w:bidi="km-KH"/>
        </w:rPr>
        <w:t xml:space="preserve">៤.៤.២ ការបកស្រាយលើការគ្រោង </w:t>
      </w:r>
      <w:r w:rsidRPr="003D410C">
        <w:rPr>
          <w:rFonts w:cs="Khmer OS Siemreap"/>
          <w:szCs w:val="22"/>
        </w:rPr>
        <w:t>Database</w:t>
      </w:r>
      <w:r w:rsidRPr="002A7101">
        <w:rPr>
          <w:rFonts w:cs="Khmer OS Siemreap"/>
          <w:szCs w:val="22"/>
        </w:rPr>
        <w:tab/>
      </w:r>
      <w:r w:rsidR="00263084">
        <w:rPr>
          <w:rFonts w:cs="Khmer OS Siemreap"/>
          <w:szCs w:val="22"/>
          <w:cs/>
          <w:lang w:bidi="km-KH"/>
        </w:rPr>
        <w:t>៤៥</w:t>
      </w:r>
    </w:p>
    <w:p w14:paraId="4BFDF4FD" w14:textId="77777777" w:rsidR="003D410C" w:rsidRDefault="003D410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  <w:r w:rsidRPr="003D410C">
        <w:rPr>
          <w:rFonts w:cs="Khmer OS Siemreap"/>
          <w:szCs w:val="22"/>
          <w:cs/>
          <w:lang w:bidi="km-KH"/>
        </w:rPr>
        <w:t>៤.៤.៣ ការរចនា (</w:t>
      </w:r>
      <w:r w:rsidRPr="003D410C">
        <w:rPr>
          <w:rFonts w:cs="Khmer OS Siemreap"/>
          <w:szCs w:val="22"/>
        </w:rPr>
        <w:t>Design Interface)</w:t>
      </w:r>
      <w:r w:rsidRPr="002A7101">
        <w:rPr>
          <w:rFonts w:cs="Khmer OS Siemreap"/>
          <w:szCs w:val="22"/>
        </w:rPr>
        <w:tab/>
      </w:r>
      <w:r w:rsidR="00263084">
        <w:rPr>
          <w:rFonts w:cs="Khmer OS Siemreap"/>
          <w:szCs w:val="22"/>
          <w:cs/>
          <w:lang w:bidi="km-KH"/>
        </w:rPr>
        <w:t>៥០</w:t>
      </w:r>
    </w:p>
    <w:p w14:paraId="68AC6FFD" w14:textId="77777777" w:rsidR="004F04F5" w:rsidRDefault="00584496" w:rsidP="002A353E">
      <w:pPr>
        <w:tabs>
          <w:tab w:val="left" w:pos="1418"/>
          <w:tab w:val="right" w:leader="dot" w:pos="8789"/>
        </w:tabs>
        <w:ind w:left="2869" w:hanging="709"/>
        <w:jc w:val="both"/>
        <w:rPr>
          <w:rFonts w:cs="Khmer OS Siemreap"/>
          <w:szCs w:val="22"/>
        </w:rPr>
      </w:pPr>
      <w:r w:rsidRPr="00584496">
        <w:rPr>
          <w:rFonts w:cs="Khmer OS Siemreap"/>
          <w:szCs w:val="22"/>
          <w:cs/>
          <w:lang w:bidi="km-KH"/>
        </w:rPr>
        <w:t xml:space="preserve">ក. ការបង្ហាញមុខងាររបស់ </w:t>
      </w:r>
      <w:r w:rsidRPr="00584496">
        <w:rPr>
          <w:rFonts w:cs="Khmer OS Siemreap"/>
          <w:szCs w:val="22"/>
        </w:rPr>
        <w:t xml:space="preserve">Admin </w:t>
      </w:r>
      <w:r w:rsidRPr="00584496">
        <w:rPr>
          <w:rFonts w:cs="Khmer OS Siemreap"/>
          <w:szCs w:val="22"/>
          <w:cs/>
          <w:lang w:bidi="km-KH"/>
        </w:rPr>
        <w:t>ដែលមាននៅក្នុងប្រព័ន្ធ</w:t>
      </w:r>
      <w:r w:rsidR="004F04F5" w:rsidRPr="002A7101">
        <w:rPr>
          <w:rFonts w:cs="Khmer OS Siemreap"/>
          <w:szCs w:val="22"/>
        </w:rPr>
        <w:tab/>
      </w:r>
      <w:r>
        <w:rPr>
          <w:rFonts w:cs="Khmer OS Siemreap"/>
          <w:szCs w:val="22"/>
          <w:cs/>
          <w:lang w:bidi="km-KH"/>
        </w:rPr>
        <w:t>៥៧</w:t>
      </w:r>
    </w:p>
    <w:p w14:paraId="3A513432" w14:textId="77777777" w:rsidR="003D410C" w:rsidRDefault="00584496" w:rsidP="002A353E">
      <w:pPr>
        <w:tabs>
          <w:tab w:val="left" w:pos="1418"/>
          <w:tab w:val="right" w:leader="dot" w:pos="8789"/>
        </w:tabs>
        <w:ind w:left="2869" w:hanging="709"/>
        <w:jc w:val="both"/>
        <w:rPr>
          <w:rFonts w:cs="Khmer OS Siemreap"/>
          <w:szCs w:val="22"/>
          <w:lang w:bidi="km-KH"/>
        </w:rPr>
      </w:pPr>
      <w:r w:rsidRPr="00584496">
        <w:rPr>
          <w:rFonts w:cs="Khmer OS Siemreap"/>
          <w:szCs w:val="22"/>
          <w:cs/>
          <w:lang w:bidi="km-KH"/>
        </w:rPr>
        <w:t xml:space="preserve">ខ. ការបង្ហាញមុខងាររបស់ </w:t>
      </w:r>
      <w:r w:rsidRPr="00584496">
        <w:rPr>
          <w:rFonts w:cs="Khmer OS Siemreap"/>
          <w:szCs w:val="22"/>
        </w:rPr>
        <w:t xml:space="preserve">Manager </w:t>
      </w:r>
      <w:r w:rsidRPr="00584496">
        <w:rPr>
          <w:rFonts w:cs="Khmer OS Siemreap"/>
          <w:szCs w:val="22"/>
          <w:cs/>
          <w:lang w:bidi="km-KH"/>
        </w:rPr>
        <w:t>ដែលមាននៅក្នុងប្រព័ន្ធ</w:t>
      </w:r>
      <w:r w:rsidR="004F04F5" w:rsidRPr="002A7101">
        <w:rPr>
          <w:rFonts w:cs="Khmer OS Siemreap"/>
          <w:szCs w:val="22"/>
        </w:rPr>
        <w:tab/>
      </w:r>
      <w:r w:rsidR="00872025">
        <w:rPr>
          <w:rFonts w:cs="Khmer OS Siemreap" w:hint="cs"/>
          <w:szCs w:val="22"/>
          <w:cs/>
          <w:lang w:bidi="km-KH"/>
        </w:rPr>
        <w:t>៧</w:t>
      </w:r>
      <w:r w:rsidR="00872025">
        <w:rPr>
          <w:rFonts w:cs="Khmer OS Siemreap"/>
          <w:szCs w:val="22"/>
          <w:cs/>
          <w:lang w:bidi="km-KH"/>
        </w:rPr>
        <w:t>៥</w:t>
      </w:r>
    </w:p>
    <w:p w14:paraId="584C4298" w14:textId="77777777" w:rsidR="00584496" w:rsidRDefault="00584496" w:rsidP="002A353E">
      <w:pPr>
        <w:tabs>
          <w:tab w:val="left" w:pos="1418"/>
          <w:tab w:val="right" w:leader="dot" w:pos="8789"/>
        </w:tabs>
        <w:ind w:left="2869" w:hanging="709"/>
        <w:jc w:val="both"/>
        <w:rPr>
          <w:rFonts w:cs="Khmer OS Siemreap"/>
          <w:szCs w:val="22"/>
          <w:lang w:bidi="km-KH"/>
        </w:rPr>
      </w:pPr>
      <w:r w:rsidRPr="00584496">
        <w:rPr>
          <w:rFonts w:cs="Khmer OS Siemreap"/>
          <w:szCs w:val="22"/>
          <w:cs/>
          <w:lang w:bidi="km-KH"/>
        </w:rPr>
        <w:t xml:space="preserve">គ. ការបង្ហាញមុខងាររបស់ </w:t>
      </w:r>
      <w:r w:rsidRPr="00584496">
        <w:rPr>
          <w:rFonts w:cs="Khmer OS Siemreap"/>
          <w:szCs w:val="22"/>
        </w:rPr>
        <w:t xml:space="preserve">Teacher </w:t>
      </w:r>
      <w:r w:rsidRPr="00584496">
        <w:rPr>
          <w:rFonts w:cs="Khmer OS Siemreap"/>
          <w:szCs w:val="22"/>
          <w:cs/>
          <w:lang w:bidi="km-KH"/>
        </w:rPr>
        <w:t>ដែលមាននៅក្នុងប្រព័ន្ធ</w:t>
      </w:r>
      <w:r w:rsidRPr="002A7101">
        <w:rPr>
          <w:rFonts w:cs="Khmer OS Siemreap"/>
          <w:szCs w:val="22"/>
        </w:rPr>
        <w:tab/>
      </w:r>
      <w:r w:rsidR="00872025">
        <w:rPr>
          <w:rFonts w:cs="Khmer OS Siemreap"/>
          <w:szCs w:val="22"/>
          <w:cs/>
          <w:lang w:bidi="km-KH"/>
        </w:rPr>
        <w:t>៩០</w:t>
      </w:r>
    </w:p>
    <w:p w14:paraId="00A3B8A9" w14:textId="77777777" w:rsidR="00584496" w:rsidRDefault="00584496" w:rsidP="002A353E">
      <w:pPr>
        <w:tabs>
          <w:tab w:val="left" w:pos="1418"/>
          <w:tab w:val="right" w:leader="dot" w:pos="8789"/>
        </w:tabs>
        <w:ind w:left="2869" w:hanging="709"/>
        <w:jc w:val="both"/>
        <w:rPr>
          <w:rFonts w:cs="Khmer OS Siemreap"/>
          <w:szCs w:val="22"/>
          <w:lang w:bidi="km-KH"/>
        </w:rPr>
      </w:pPr>
      <w:r w:rsidRPr="00584496">
        <w:rPr>
          <w:rFonts w:cs="Khmer OS Siemreap"/>
          <w:szCs w:val="22"/>
          <w:cs/>
          <w:lang w:bidi="km-KH"/>
        </w:rPr>
        <w:t xml:space="preserve">ឃ. ការបង្ហាញមុខងាររបស់ </w:t>
      </w:r>
      <w:r w:rsidRPr="00584496">
        <w:rPr>
          <w:rFonts w:cs="Khmer OS Siemreap"/>
          <w:szCs w:val="22"/>
        </w:rPr>
        <w:t xml:space="preserve">Student </w:t>
      </w:r>
      <w:r w:rsidRPr="00584496">
        <w:rPr>
          <w:rFonts w:cs="Khmer OS Siemreap"/>
          <w:szCs w:val="22"/>
          <w:cs/>
          <w:lang w:bidi="km-KH"/>
        </w:rPr>
        <w:t>ដែលមាននៅក្នុងប្រព័ន្ធ</w:t>
      </w:r>
      <w:r w:rsidRPr="002A7101">
        <w:rPr>
          <w:rFonts w:cs="Khmer OS Siemreap"/>
          <w:szCs w:val="22"/>
        </w:rPr>
        <w:tab/>
      </w:r>
      <w:r>
        <w:rPr>
          <w:rFonts w:cs="Khmer OS Siemreap" w:hint="cs"/>
          <w:szCs w:val="22"/>
          <w:cs/>
          <w:lang w:bidi="km-KH"/>
        </w:rPr>
        <w:t>១០១</w:t>
      </w:r>
    </w:p>
    <w:p w14:paraId="23EFCD0A" w14:textId="5FF3678A" w:rsidR="00584496" w:rsidRDefault="00584496" w:rsidP="002A353E">
      <w:pPr>
        <w:tabs>
          <w:tab w:val="left" w:pos="1418"/>
          <w:tab w:val="right" w:leader="dot" w:pos="8789"/>
        </w:tabs>
        <w:ind w:left="2869" w:hanging="709"/>
        <w:jc w:val="both"/>
        <w:rPr>
          <w:rFonts w:cs="Khmer OS Siemreap"/>
          <w:szCs w:val="22"/>
          <w:lang w:bidi="km-KH"/>
        </w:rPr>
      </w:pPr>
      <w:r w:rsidRPr="00584496">
        <w:rPr>
          <w:rFonts w:cs="Khmer OS Siemreap"/>
          <w:szCs w:val="22"/>
          <w:cs/>
          <w:lang w:bidi="km-KH"/>
        </w:rPr>
        <w:t xml:space="preserve">ង. ការបង្ហាញមុខងាររបស់ </w:t>
      </w:r>
      <w:r w:rsidRPr="00584496">
        <w:rPr>
          <w:rFonts w:cs="Khmer OS Siemreap"/>
          <w:szCs w:val="22"/>
        </w:rPr>
        <w:t xml:space="preserve">User Guest </w:t>
      </w:r>
      <w:r w:rsidRPr="00584496">
        <w:rPr>
          <w:rFonts w:cs="Khmer OS Siemreap"/>
          <w:szCs w:val="22"/>
          <w:cs/>
          <w:lang w:bidi="km-KH"/>
        </w:rPr>
        <w:t>ដែលចូលមើលប្រព័</w:t>
      </w:r>
      <w:r w:rsidR="003304C7">
        <w:rPr>
          <w:rFonts w:cs="Khmer OS Siemreap" w:hint="cs"/>
          <w:szCs w:val="22"/>
          <w:cs/>
          <w:lang w:bidi="km-KH"/>
        </w:rPr>
        <w:t>ន្ធ</w:t>
      </w:r>
      <w:r w:rsidRPr="002A7101">
        <w:rPr>
          <w:rFonts w:cs="Khmer OS Siemreap"/>
          <w:szCs w:val="22"/>
        </w:rPr>
        <w:tab/>
      </w:r>
      <w:r>
        <w:rPr>
          <w:rFonts w:cs="Khmer OS Siemreap" w:hint="cs"/>
          <w:szCs w:val="22"/>
          <w:cs/>
          <w:lang w:bidi="km-KH"/>
        </w:rPr>
        <w:t>១១៦</w:t>
      </w:r>
    </w:p>
    <w:p w14:paraId="4199C177" w14:textId="77777777" w:rsidR="00A117C2" w:rsidRPr="002A7101" w:rsidRDefault="00A117C2" w:rsidP="002A353E">
      <w:pPr>
        <w:tabs>
          <w:tab w:val="left" w:pos="1418"/>
          <w:tab w:val="right" w:leader="dot" w:pos="8789"/>
        </w:tabs>
        <w:ind w:left="2869" w:hanging="709"/>
        <w:jc w:val="both"/>
        <w:rPr>
          <w:rFonts w:cs="Khmer OS Siemreap"/>
          <w:szCs w:val="22"/>
        </w:rPr>
      </w:pPr>
    </w:p>
    <w:p w14:paraId="429FC67D" w14:textId="77777777" w:rsidR="00775E89" w:rsidRDefault="00AC7DA4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 xml:space="preserve">៤.៥ </w:t>
      </w:r>
      <w:r>
        <w:rPr>
          <w:rFonts w:cs="Khmer OS Siemreap"/>
          <w:szCs w:val="22"/>
          <w:cs/>
          <w:lang w:bidi="km-KH"/>
        </w:rPr>
        <w:tab/>
        <w:t>ការអនុវត្ដ</w:t>
      </w:r>
      <w:r w:rsidR="00775E89" w:rsidRPr="002A7101">
        <w:rPr>
          <w:rFonts w:cs="Khmer OS Siemreap"/>
          <w:szCs w:val="22"/>
          <w:cs/>
          <w:lang w:bidi="km-KH"/>
        </w:rPr>
        <w:t xml:space="preserve"> </w:t>
      </w:r>
      <w:r w:rsidR="00775E89" w:rsidRPr="002A7101">
        <w:rPr>
          <w:rFonts w:cs="Khmer OS Siemreap"/>
          <w:szCs w:val="22"/>
        </w:rPr>
        <w:t xml:space="preserve">(Implementation) </w:t>
      </w:r>
      <w:r w:rsidR="00775E89" w:rsidRPr="002A7101">
        <w:rPr>
          <w:rFonts w:cs="Khmer OS Siemreap"/>
          <w:szCs w:val="22"/>
        </w:rPr>
        <w:tab/>
      </w:r>
      <w:r w:rsidR="00263084">
        <w:rPr>
          <w:rFonts w:cs="Khmer OS Siemreap"/>
          <w:szCs w:val="22"/>
          <w:cs/>
          <w:lang w:bidi="km-KH"/>
        </w:rPr>
        <w:t>៥៥</w:t>
      </w:r>
    </w:p>
    <w:p w14:paraId="068E79E3" w14:textId="77777777" w:rsidR="006660A5" w:rsidRPr="002A7101" w:rsidRDefault="003D410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  <w:r w:rsidRPr="003D410C">
        <w:rPr>
          <w:rFonts w:cs="Khmer OS Siemreap"/>
          <w:szCs w:val="22"/>
          <w:cs/>
          <w:lang w:bidi="km-KH"/>
        </w:rPr>
        <w:t>៤.៥</w:t>
      </w:r>
      <w:r w:rsidR="006660A5">
        <w:rPr>
          <w:rFonts w:cs="Khmer OS Siemreap"/>
          <w:szCs w:val="22"/>
          <w:lang w:bidi="km-KH"/>
        </w:rPr>
        <w:t>.</w:t>
      </w:r>
      <w:r w:rsidR="006660A5">
        <w:rPr>
          <w:rFonts w:cs="Khmer OS Siemreap" w:hint="cs"/>
          <w:szCs w:val="22"/>
          <w:cs/>
          <w:lang w:bidi="km-KH"/>
        </w:rPr>
        <w:t>១</w:t>
      </w:r>
      <w:r w:rsidRPr="003D410C">
        <w:rPr>
          <w:rFonts w:cs="Khmer OS Siemreap"/>
          <w:szCs w:val="22"/>
          <w:cs/>
          <w:lang w:bidi="km-KH"/>
        </w:rPr>
        <w:t xml:space="preserve"> ការបង្កើត </w:t>
      </w:r>
      <w:r w:rsidRPr="003D410C">
        <w:rPr>
          <w:rFonts w:cs="Khmer OS Siemreap"/>
          <w:szCs w:val="22"/>
        </w:rPr>
        <w:t>Database</w:t>
      </w:r>
      <w:r w:rsidRPr="002A7101">
        <w:rPr>
          <w:rFonts w:cs="Khmer OS Siemreap"/>
          <w:szCs w:val="22"/>
        </w:rPr>
        <w:tab/>
      </w:r>
      <w:r w:rsidR="00263084">
        <w:rPr>
          <w:rFonts w:cs="Khmer OS Siemreap"/>
          <w:szCs w:val="22"/>
          <w:cs/>
          <w:lang w:bidi="km-KH"/>
        </w:rPr>
        <w:t>៥៥</w:t>
      </w:r>
    </w:p>
    <w:p w14:paraId="22E6B017" w14:textId="77777777" w:rsidR="00775E89" w:rsidRDefault="006660A5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  <w:t>៤.៥.</w:t>
      </w:r>
      <w:r w:rsidR="00467EF2">
        <w:rPr>
          <w:rFonts w:cs="Khmer OS Siemreap" w:hint="cs"/>
          <w:szCs w:val="22"/>
          <w:cs/>
          <w:lang w:bidi="km-KH"/>
        </w:rPr>
        <w:t>២</w:t>
      </w:r>
      <w:r w:rsidRPr="006660A5">
        <w:rPr>
          <w:rFonts w:cs="Khmer OS Siemreap"/>
          <w:szCs w:val="22"/>
          <w:cs/>
          <w:lang w:bidi="km-KH"/>
        </w:rPr>
        <w:t xml:space="preserve"> ការអនុវត្តលើការតេស្ត</w:t>
      </w:r>
      <w:r w:rsidRPr="002A7101">
        <w:rPr>
          <w:rFonts w:cs="Khmer OS Siemreap"/>
          <w:szCs w:val="22"/>
        </w:rPr>
        <w:tab/>
      </w:r>
      <w:r w:rsidR="005E4186">
        <w:rPr>
          <w:rFonts w:cs="Khmer OS Siemreap"/>
          <w:szCs w:val="22"/>
          <w:cs/>
          <w:lang w:bidi="km-KH"/>
        </w:rPr>
        <w:t>៧៩</w:t>
      </w:r>
    </w:p>
    <w:p w14:paraId="06FE25CB" w14:textId="77777777" w:rsidR="004F781C" w:rsidRPr="003D410C" w:rsidRDefault="004F781C" w:rsidP="002A353E">
      <w:pPr>
        <w:tabs>
          <w:tab w:val="left" w:pos="1418"/>
          <w:tab w:val="right" w:leader="dot" w:pos="8789"/>
        </w:tabs>
        <w:jc w:val="both"/>
        <w:rPr>
          <w:rFonts w:cs="Khmer OS Siemreap"/>
          <w:szCs w:val="22"/>
        </w:rPr>
      </w:pPr>
    </w:p>
    <w:p w14:paraId="5EFCA281" w14:textId="77777777" w:rsidR="00775E89" w:rsidRPr="002A7101" w:rsidRDefault="000367FC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 xml:space="preserve">ជំពូក ៥ </w:t>
      </w:r>
      <w:r>
        <w:rPr>
          <w:rFonts w:ascii="Khmer OS Muol Light" w:hAnsi="Khmer OS Muol Light" w:cs="Khmer OS Muol Light"/>
          <w:szCs w:val="22"/>
          <w:lang w:bidi="km-KH"/>
        </w:rPr>
        <w:t>:</w:t>
      </w:r>
      <w:r w:rsidR="00775E89" w:rsidRPr="006077CF">
        <w:rPr>
          <w:rFonts w:ascii="Khmer OS Muol Light" w:hAnsi="Khmer OS Muol Light" w:cs="Khmer OS Muol Light"/>
          <w:szCs w:val="22"/>
          <w:cs/>
          <w:lang w:bidi="km-KH"/>
        </w:rPr>
        <w:t xml:space="preserve"> សង្ខេប សន្និដ្ឋាន និងការផ្ដល់អនុសាសន៍ </w:t>
      </w:r>
      <w:r w:rsidR="00775E89" w:rsidRPr="002A7101">
        <w:rPr>
          <w:rFonts w:cs="Khmer OS Siemreap"/>
          <w:szCs w:val="22"/>
        </w:rPr>
        <w:tab/>
      </w:r>
      <w:r w:rsidR="005E4186">
        <w:rPr>
          <w:rFonts w:cs="Khmer OS Siemreap"/>
          <w:szCs w:val="22"/>
          <w:cs/>
          <w:lang w:bidi="km-KH"/>
        </w:rPr>
        <w:t>៨១</w:t>
      </w:r>
    </w:p>
    <w:p w14:paraId="1CF30CD3" w14:textId="77777777" w:rsidR="00775E89" w:rsidRPr="002A7101" w:rsidRDefault="00775E89" w:rsidP="002A353E">
      <w:pPr>
        <w:tabs>
          <w:tab w:val="left" w:pos="284"/>
          <w:tab w:val="left" w:pos="567"/>
          <w:tab w:val="left" w:pos="1134"/>
          <w:tab w:val="left" w:pos="1418"/>
          <w:tab w:val="right" w:leader="dot" w:pos="8789"/>
        </w:tabs>
        <w:jc w:val="both"/>
        <w:rPr>
          <w:rFonts w:cs="Khmer OS Siemreap"/>
          <w:szCs w:val="22"/>
        </w:rPr>
      </w:pPr>
      <w:r w:rsidRPr="006077CF">
        <w:rPr>
          <w:rFonts w:ascii="Khmer OS Muol Light" w:hAnsi="Khmer OS Muol Light" w:cs="Khmer OS Muol Light"/>
          <w:szCs w:val="22"/>
          <w:lang w:bidi="km-KH"/>
        </w:rPr>
        <w:t>(Summary, Conclusions and Recommendation)</w:t>
      </w:r>
    </w:p>
    <w:p w14:paraId="333FCBF3" w14:textId="77777777" w:rsidR="00775E89" w:rsidRPr="002A7101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 xml:space="preserve">៥.១ </w:t>
      </w:r>
      <w:r w:rsidRPr="002A7101">
        <w:rPr>
          <w:rFonts w:cs="Khmer OS Siemreap"/>
          <w:szCs w:val="22"/>
          <w:cs/>
          <w:lang w:bidi="km-KH"/>
        </w:rPr>
        <w:tab/>
        <w:t xml:space="preserve">សង្ខេបឡើងវិញនូវការសិក្សាប្រព័ន្ធ </w:t>
      </w:r>
      <w:r w:rsidRPr="002A7101">
        <w:rPr>
          <w:rFonts w:cs="Khmer OS Siemreap"/>
          <w:szCs w:val="22"/>
        </w:rPr>
        <w:t xml:space="preserve">(Summary of System Review) </w:t>
      </w:r>
      <w:r w:rsidRPr="002A7101">
        <w:rPr>
          <w:rFonts w:cs="Khmer OS Siemreap"/>
          <w:szCs w:val="22"/>
        </w:rPr>
        <w:tab/>
      </w:r>
      <w:r w:rsidR="005E4186">
        <w:rPr>
          <w:rFonts w:cs="Khmer OS Siemreap"/>
          <w:szCs w:val="22"/>
          <w:cs/>
          <w:lang w:bidi="km-KH"/>
        </w:rPr>
        <w:t>៨១</w:t>
      </w:r>
    </w:p>
    <w:p w14:paraId="31800631" w14:textId="77777777" w:rsidR="00775E89" w:rsidRPr="002A7101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 xml:space="preserve">៥.២ </w:t>
      </w:r>
      <w:r w:rsidRPr="002A7101">
        <w:rPr>
          <w:rFonts w:cs="Khmer OS Siemreap"/>
          <w:szCs w:val="22"/>
          <w:cs/>
          <w:lang w:bidi="km-KH"/>
        </w:rPr>
        <w:tab/>
        <w:t xml:space="preserve">សេចក្ដីសន្និដ្ឋាន </w:t>
      </w:r>
      <w:r w:rsidRPr="002A7101">
        <w:rPr>
          <w:rFonts w:cs="Khmer OS Siemreap"/>
          <w:szCs w:val="22"/>
        </w:rPr>
        <w:t xml:space="preserve">(Conclusion) </w:t>
      </w:r>
      <w:r w:rsidRPr="002A7101">
        <w:rPr>
          <w:rFonts w:cs="Khmer OS Siemreap"/>
          <w:szCs w:val="22"/>
        </w:rPr>
        <w:tab/>
      </w:r>
      <w:r w:rsidR="005E4186">
        <w:rPr>
          <w:rFonts w:cs="Khmer OS Siemreap"/>
          <w:szCs w:val="22"/>
          <w:cs/>
          <w:lang w:bidi="km-KH"/>
        </w:rPr>
        <w:t>៨១</w:t>
      </w:r>
    </w:p>
    <w:p w14:paraId="177A4245" w14:textId="77777777" w:rsidR="00775E89" w:rsidRPr="002A7101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 xml:space="preserve">៥.៣ </w:t>
      </w:r>
      <w:r w:rsidRPr="002A7101">
        <w:rPr>
          <w:rFonts w:cs="Khmer OS Siemreap"/>
          <w:szCs w:val="22"/>
          <w:cs/>
          <w:lang w:bidi="km-KH"/>
        </w:rPr>
        <w:tab/>
        <w:t>សំណូមពរ និងការផ្ដល់អនុសា</w:t>
      </w:r>
      <w:r w:rsidR="000367FC" w:rsidRPr="002A7101">
        <w:rPr>
          <w:rFonts w:cs="Khmer OS Siemreap"/>
          <w:szCs w:val="22"/>
          <w:cs/>
          <w:lang w:bidi="km-KH"/>
        </w:rPr>
        <w:t>ស</w:t>
      </w:r>
      <w:r w:rsidRPr="002A7101">
        <w:rPr>
          <w:rFonts w:cs="Khmer OS Siemreap"/>
          <w:szCs w:val="22"/>
          <w:cs/>
          <w:lang w:bidi="km-KH"/>
        </w:rPr>
        <w:t xml:space="preserve">ន៍ </w:t>
      </w:r>
      <w:r w:rsidRPr="002A7101">
        <w:rPr>
          <w:rFonts w:cs="Khmer OS Siemreap"/>
          <w:szCs w:val="22"/>
        </w:rPr>
        <w:t xml:space="preserve">(Recommendation) </w:t>
      </w:r>
      <w:r w:rsidRPr="002A7101">
        <w:rPr>
          <w:rFonts w:cs="Khmer OS Siemreap"/>
          <w:szCs w:val="22"/>
        </w:rPr>
        <w:tab/>
      </w:r>
      <w:r w:rsidR="005E4186">
        <w:rPr>
          <w:rFonts w:cs="Khmer OS Siemreap"/>
          <w:szCs w:val="22"/>
          <w:cs/>
          <w:lang w:bidi="km-KH"/>
        </w:rPr>
        <w:t>៨២</w:t>
      </w:r>
    </w:p>
    <w:p w14:paraId="484D1AF2" w14:textId="77777777" w:rsidR="00775E89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៥.៤</w:t>
      </w:r>
      <w:r w:rsidRPr="002A7101">
        <w:rPr>
          <w:rFonts w:cs="Khmer OS Siemreap"/>
          <w:szCs w:val="22"/>
        </w:rPr>
        <w:tab/>
      </w:r>
      <w:r w:rsidRPr="002A7101">
        <w:rPr>
          <w:rFonts w:cs="Khmer OS Siemreap"/>
          <w:szCs w:val="22"/>
          <w:cs/>
          <w:lang w:bidi="km-KH"/>
        </w:rPr>
        <w:t xml:space="preserve">តម្រូវការរបស់ប្រព័ន្ធ </w:t>
      </w:r>
      <w:r w:rsidRPr="002A7101">
        <w:rPr>
          <w:rFonts w:cs="Khmer OS Siemreap"/>
          <w:szCs w:val="22"/>
        </w:rPr>
        <w:t xml:space="preserve">(System Requirement) </w:t>
      </w:r>
      <w:r w:rsidRPr="002A7101">
        <w:rPr>
          <w:rFonts w:cs="Khmer OS Siemreap"/>
          <w:szCs w:val="22"/>
        </w:rPr>
        <w:tab/>
      </w:r>
      <w:r w:rsidR="005E4186">
        <w:rPr>
          <w:rFonts w:cs="Khmer OS Siemreap"/>
          <w:szCs w:val="22"/>
          <w:cs/>
          <w:lang w:bidi="km-KH"/>
        </w:rPr>
        <w:t>៨២</w:t>
      </w:r>
    </w:p>
    <w:p w14:paraId="510F9380" w14:textId="77777777" w:rsidR="00BA7ECA" w:rsidRPr="002A7101" w:rsidRDefault="00BA7ECA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</w:p>
    <w:p w14:paraId="5D9A6A51" w14:textId="77777777" w:rsidR="00775E89" w:rsidRPr="00A803B0" w:rsidRDefault="00775E89" w:rsidP="002A353E">
      <w:pPr>
        <w:tabs>
          <w:tab w:val="right" w:leader="dot" w:pos="8789"/>
        </w:tabs>
        <w:jc w:val="both"/>
        <w:rPr>
          <w:rFonts w:ascii="Khmer OS Muol Light" w:hAnsi="Khmer OS Muol Light" w:cs="Khmer OS Muol Light"/>
          <w:szCs w:val="22"/>
          <w:lang w:bidi="km-KH"/>
        </w:rPr>
      </w:pPr>
      <w:r w:rsidRPr="00A803B0">
        <w:rPr>
          <w:rFonts w:ascii="Khmer OS Muol Light" w:hAnsi="Khmer OS Muol Light" w:cs="Khmer OS Muol Light"/>
          <w:szCs w:val="22"/>
          <w:cs/>
          <w:lang w:bidi="km-KH"/>
        </w:rPr>
        <w:t xml:space="preserve">បញ្ជីឧបសម្ព័ន្ធ </w:t>
      </w:r>
      <w:r w:rsidR="000367FC">
        <w:rPr>
          <w:rFonts w:ascii="Khmer OS Muol Light" w:hAnsi="Khmer OS Muol Light" w:cs="Khmer OS Muol Light"/>
          <w:szCs w:val="22"/>
          <w:lang w:bidi="km-KH"/>
        </w:rPr>
        <w:t>(</w:t>
      </w:r>
      <w:r w:rsidRPr="00A803B0">
        <w:rPr>
          <w:rFonts w:ascii="Khmer OS Muol Light" w:hAnsi="Khmer OS Muol Light" w:cs="Khmer OS Muol Light"/>
          <w:szCs w:val="22"/>
          <w:lang w:bidi="km-KH"/>
        </w:rPr>
        <w:t>List of Appendix</w:t>
      </w:r>
      <w:r w:rsidR="000367FC">
        <w:rPr>
          <w:rFonts w:ascii="Khmer OS Muol Light" w:hAnsi="Khmer OS Muol Light" w:cs="Khmer OS Muol Light"/>
          <w:szCs w:val="22"/>
          <w:lang w:bidi="km-KH"/>
        </w:rPr>
        <w:t>)</w:t>
      </w:r>
    </w:p>
    <w:p w14:paraId="07ED96F2" w14:textId="77777777" w:rsidR="00775E89" w:rsidRPr="002A7101" w:rsidRDefault="00775E89" w:rsidP="002A353E">
      <w:pPr>
        <w:tabs>
          <w:tab w:val="right" w:leader="dot" w:pos="8789"/>
        </w:tabs>
        <w:ind w:left="1260" w:hanging="540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ក</w:t>
      </w:r>
      <w:r w:rsidR="00C7090C">
        <w:rPr>
          <w:rFonts w:cs="Khmer OS Siemreap" w:hint="cs"/>
          <w:szCs w:val="22"/>
          <w:cs/>
          <w:lang w:bidi="km-KH"/>
        </w:rPr>
        <w:t>.</w:t>
      </w:r>
      <w:r w:rsidR="00C7090C">
        <w:rPr>
          <w:rFonts w:cs="Khmer OS Siemreap"/>
          <w:szCs w:val="22"/>
          <w:cs/>
          <w:lang w:bidi="km-KH"/>
        </w:rPr>
        <w:tab/>
      </w:r>
      <w:r w:rsidR="00AC02F8" w:rsidRPr="002A7101">
        <w:rPr>
          <w:rFonts w:cs="Khmer OS Siemreap"/>
          <w:szCs w:val="22"/>
          <w:lang w:bidi="km-KH"/>
        </w:rPr>
        <w:t>E-R Relationship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</w:rPr>
        <w:tab/>
      </w:r>
      <w:r w:rsidR="005E4186">
        <w:rPr>
          <w:rFonts w:cs="Khmer OS Siemreap" w:hint="cs"/>
          <w:szCs w:val="22"/>
          <w:cs/>
          <w:lang w:bidi="km-KH"/>
        </w:rPr>
        <w:t>ក-៨៣</w:t>
      </w:r>
    </w:p>
    <w:p w14:paraId="40C47C82" w14:textId="77777777" w:rsidR="00775E89" w:rsidRPr="002A7101" w:rsidRDefault="00775E89" w:rsidP="002A353E">
      <w:pPr>
        <w:tabs>
          <w:tab w:val="right" w:leader="dot" w:pos="8789"/>
        </w:tabs>
        <w:ind w:left="1260" w:hanging="540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ខ</w:t>
      </w:r>
      <w:r w:rsidR="00C7090C">
        <w:rPr>
          <w:rFonts w:cs="Khmer OS Siemreap" w:hint="cs"/>
          <w:szCs w:val="22"/>
          <w:cs/>
          <w:lang w:bidi="km-KH"/>
        </w:rPr>
        <w:t>.</w:t>
      </w:r>
      <w:r w:rsidR="00C7090C">
        <w:rPr>
          <w:rFonts w:cs="Khmer OS Siemreap"/>
          <w:szCs w:val="22"/>
          <w:cs/>
          <w:lang w:bidi="km-KH"/>
        </w:rPr>
        <w:tab/>
      </w:r>
      <w:r w:rsidR="00AC02F8" w:rsidRPr="002A7101">
        <w:rPr>
          <w:rFonts w:cs="Khmer OS Siemreap"/>
          <w:szCs w:val="22"/>
          <w:lang w:bidi="km-KH"/>
        </w:rPr>
        <w:t>Relationship</w:t>
      </w:r>
      <w:r w:rsidRPr="002A7101">
        <w:rPr>
          <w:rFonts w:cs="Khmer OS Siemreap"/>
          <w:szCs w:val="22"/>
        </w:rPr>
        <w:tab/>
      </w:r>
      <w:r w:rsidR="005E4186">
        <w:rPr>
          <w:rFonts w:cs="Khmer OS Siemreap" w:hint="cs"/>
          <w:szCs w:val="22"/>
          <w:cs/>
          <w:lang w:bidi="km-KH"/>
        </w:rPr>
        <w:t>ខ-១</w:t>
      </w:r>
    </w:p>
    <w:p w14:paraId="4CE962B7" w14:textId="77777777" w:rsidR="00775E89" w:rsidRPr="002A7101" w:rsidRDefault="00775E89" w:rsidP="002A353E">
      <w:pPr>
        <w:tabs>
          <w:tab w:val="right" w:leader="dot" w:pos="8789"/>
        </w:tabs>
        <w:ind w:left="1260" w:hanging="540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គ</w:t>
      </w:r>
      <w:r w:rsidR="00C7090C">
        <w:rPr>
          <w:rFonts w:cs="Khmer OS Siemreap" w:hint="cs"/>
          <w:szCs w:val="22"/>
          <w:cs/>
          <w:lang w:bidi="km-KH"/>
        </w:rPr>
        <w:t>.</w:t>
      </w:r>
      <w:r w:rsidR="00C7090C">
        <w:rPr>
          <w:rFonts w:cs="Khmer OS Siemreap"/>
          <w:szCs w:val="22"/>
          <w:cs/>
          <w:lang w:bidi="km-KH"/>
        </w:rPr>
        <w:tab/>
      </w:r>
      <w:r w:rsidR="00AC02F8" w:rsidRPr="002A7101">
        <w:rPr>
          <w:rFonts w:cs="Khmer OS Siemreap"/>
          <w:szCs w:val="22"/>
        </w:rPr>
        <w:t>Design Form</w:t>
      </w:r>
      <w:r w:rsidRPr="002A7101">
        <w:rPr>
          <w:rFonts w:cs="Khmer OS Siemreap"/>
          <w:szCs w:val="22"/>
        </w:rPr>
        <w:tab/>
      </w:r>
      <w:r w:rsidR="005E4186">
        <w:rPr>
          <w:rFonts w:cs="Khmer OS Siemreap" w:hint="cs"/>
          <w:szCs w:val="22"/>
          <w:cs/>
          <w:lang w:bidi="km-KH"/>
        </w:rPr>
        <w:t>គ-</w:t>
      </w:r>
      <w:r w:rsidR="005E4186">
        <w:rPr>
          <w:rFonts w:cs="Khmer OS Siemreap" w:hint="eastAsia"/>
          <w:szCs w:val="22"/>
          <w:lang w:eastAsia="ko-KR" w:bidi="km-KH"/>
        </w:rPr>
        <w:t>93</w:t>
      </w:r>
    </w:p>
    <w:p w14:paraId="307CD801" w14:textId="77777777" w:rsidR="00775E89" w:rsidRDefault="00775E89" w:rsidP="002A353E">
      <w:pPr>
        <w:tabs>
          <w:tab w:val="right" w:leader="dot" w:pos="8789"/>
        </w:tabs>
        <w:ind w:left="1260" w:hanging="540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ឃ</w:t>
      </w:r>
      <w:r w:rsidR="00C7090C">
        <w:rPr>
          <w:rFonts w:cs="Khmer OS Siemreap" w:hint="cs"/>
          <w:szCs w:val="22"/>
          <w:cs/>
          <w:lang w:bidi="km-KH"/>
        </w:rPr>
        <w:t>.</w:t>
      </w:r>
      <w:r w:rsidR="00C7090C">
        <w:rPr>
          <w:rFonts w:cs="Khmer OS Siemreap"/>
          <w:szCs w:val="22"/>
          <w:cs/>
          <w:lang w:bidi="km-KH"/>
        </w:rPr>
        <w:tab/>
      </w:r>
      <w:r w:rsidR="00AC02F8" w:rsidRPr="002A7101">
        <w:rPr>
          <w:rFonts w:cs="Khmer OS Siemreap"/>
          <w:szCs w:val="22"/>
        </w:rPr>
        <w:t>Testing</w:t>
      </w:r>
      <w:r w:rsidRPr="002A7101">
        <w:rPr>
          <w:rFonts w:cs="Khmer OS Siemreap"/>
          <w:szCs w:val="22"/>
        </w:rPr>
        <w:tab/>
      </w:r>
      <w:r w:rsidR="005E4186" w:rsidRPr="005E4186">
        <w:rPr>
          <w:rFonts w:cs="Khmer OS Siemreap" w:hint="cs"/>
          <w:szCs w:val="22"/>
          <w:cs/>
          <w:lang w:bidi="km-KH"/>
        </w:rPr>
        <w:t>ឃ-១</w:t>
      </w:r>
      <w:r w:rsidR="005E4186" w:rsidRPr="005E4186">
        <w:rPr>
          <w:rFonts w:cs="Khmer OS Siemreap"/>
          <w:szCs w:val="22"/>
          <w:lang w:bidi="km-KH"/>
        </w:rPr>
        <w:t>00</w:t>
      </w:r>
    </w:p>
    <w:p w14:paraId="407769D1" w14:textId="77777777" w:rsidR="002E6108" w:rsidRPr="00DC79AC" w:rsidRDefault="002E6108" w:rsidP="002A353E">
      <w:pPr>
        <w:tabs>
          <w:tab w:val="right" w:leader="dot" w:pos="8789"/>
        </w:tabs>
        <w:ind w:left="720"/>
        <w:jc w:val="both"/>
        <w:rPr>
          <w:rFonts w:cs="Khmer OS Siemreap"/>
          <w:szCs w:val="22"/>
          <w:lang w:bidi="km-KH"/>
        </w:rPr>
      </w:pPr>
    </w:p>
    <w:p w14:paraId="40234D65" w14:textId="77777777" w:rsidR="000921BD" w:rsidRDefault="00775E89" w:rsidP="002A353E">
      <w:pPr>
        <w:tabs>
          <w:tab w:val="right" w:leader="dot" w:pos="8789"/>
        </w:tabs>
        <w:jc w:val="both"/>
        <w:rPr>
          <w:rFonts w:ascii="Khmer OS Muol Light" w:hAnsi="Khmer OS Muol Light" w:cs="Khmer OS Muol Light"/>
          <w:szCs w:val="22"/>
          <w:lang w:bidi="km-KH"/>
        </w:rPr>
      </w:pPr>
      <w:r w:rsidRPr="00A803B0">
        <w:rPr>
          <w:rFonts w:ascii="Khmer OS Muol Light" w:hAnsi="Khmer OS Muol Light" w:cs="Khmer OS Muol Light"/>
          <w:szCs w:val="22"/>
          <w:cs/>
          <w:lang w:bidi="km-KH"/>
        </w:rPr>
        <w:t>ឯកសារស្រាវជ្រាវ</w:t>
      </w:r>
      <w:r w:rsidR="000367FC">
        <w:rPr>
          <w:rFonts w:ascii="Khmer OS Muol Light" w:hAnsi="Khmer OS Muol Light" w:cs="Khmer OS Muol Light"/>
          <w:szCs w:val="22"/>
          <w:lang w:bidi="km-KH"/>
        </w:rPr>
        <w:t xml:space="preserve"> (Bibliography)</w:t>
      </w:r>
    </w:p>
    <w:p w14:paraId="255CE6B2" w14:textId="77777777" w:rsidR="00BB10A2" w:rsidRPr="00793F41" w:rsidRDefault="00BB10A2" w:rsidP="002A353E">
      <w:pPr>
        <w:tabs>
          <w:tab w:val="right" w:leader="dot" w:pos="8789"/>
        </w:tabs>
        <w:jc w:val="both"/>
        <w:rPr>
          <w:rFonts w:ascii="Khmer OS Muol Light" w:hAnsi="Khmer OS Muol Light" w:cs="Khmer OS Muol Light"/>
          <w:szCs w:val="22"/>
          <w:cs/>
          <w:lang w:bidi="km-KH"/>
        </w:rPr>
      </w:pPr>
      <w:r w:rsidRPr="00A803B0">
        <w:rPr>
          <w:rFonts w:ascii="Khmer OS Muol Light" w:hAnsi="Khmer OS Muol Light" w:cs="Khmer OS Muol Light"/>
          <w:szCs w:val="22"/>
          <w:cs/>
          <w:lang w:bidi="km-KH"/>
        </w:rPr>
        <w:t>លិខិតបញ្ជាក</w:t>
      </w:r>
      <w:r w:rsidRPr="00A803B0">
        <w:rPr>
          <w:rFonts w:ascii="Khmer OS Muol Light" w:hAnsi="Khmer OS Muol Light" w:cs="Khmer OS Muol Light" w:hint="cs"/>
          <w:szCs w:val="22"/>
          <w:cs/>
          <w:lang w:bidi="km-KH"/>
        </w:rPr>
        <w:t>់</w:t>
      </w:r>
      <w:r w:rsidRPr="00A803B0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>
        <w:rPr>
          <w:rFonts w:ascii="Khmer OS Muol Light" w:hAnsi="Khmer OS Muol Light" w:cs="Khmer OS Muol Light"/>
          <w:szCs w:val="22"/>
          <w:lang w:bidi="km-KH"/>
        </w:rPr>
        <w:t>(</w:t>
      </w:r>
      <w:r w:rsidRPr="00A803B0">
        <w:rPr>
          <w:rFonts w:ascii="Khmer OS Muol Light" w:hAnsi="Khmer OS Muol Light" w:cs="Khmer OS Muol Light"/>
          <w:szCs w:val="22"/>
          <w:lang w:bidi="km-KH"/>
        </w:rPr>
        <w:t>Certificate of Internship</w:t>
      </w:r>
      <w:r>
        <w:rPr>
          <w:rFonts w:ascii="Khmer OS Muol Light" w:hAnsi="Khmer OS Muol Light" w:cs="Khmer OS Muol Light"/>
          <w:szCs w:val="22"/>
          <w:lang w:bidi="km-KH"/>
        </w:rPr>
        <w:t>)</w:t>
      </w:r>
    </w:p>
    <w:p w14:paraId="780B0DAE" w14:textId="77777777" w:rsidR="00BB10A2" w:rsidRDefault="00BB10A2" w:rsidP="002A353E">
      <w:pPr>
        <w:tabs>
          <w:tab w:val="right" w:leader="dot" w:pos="8789"/>
        </w:tabs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B18D64D" w14:textId="77777777" w:rsidR="00353D45" w:rsidRDefault="00353D45" w:rsidP="002A353E">
      <w:pPr>
        <w:jc w:val="both"/>
        <w:rPr>
          <w:rFonts w:ascii="Khmer OS" w:eastAsia="Calibri" w:hAnsi="Khmer OS" w:cs="Khmer OS"/>
          <w:szCs w:val="42"/>
          <w:lang w:bidi="km-KH"/>
        </w:rPr>
      </w:pPr>
    </w:p>
    <w:p w14:paraId="62E23F2F" w14:textId="77777777" w:rsidR="00353D45" w:rsidRDefault="00353D45" w:rsidP="002A353E">
      <w:pPr>
        <w:jc w:val="both"/>
        <w:rPr>
          <w:rFonts w:ascii="Khmer OS" w:eastAsia="Calibri" w:hAnsi="Khmer OS" w:cs="Khmer OS"/>
          <w:szCs w:val="42"/>
          <w:lang w:bidi="km-KH"/>
        </w:rPr>
        <w:sectPr w:rsidR="00353D45" w:rsidSect="00C01B01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2096" w:h="16834" w:code="9"/>
          <w:pgMar w:top="1138" w:right="1411" w:bottom="1138" w:left="1699" w:header="720" w:footer="720" w:gutter="0"/>
          <w:pgNumType w:fmt="lowerRoman" w:start="1"/>
          <w:cols w:space="720"/>
          <w:docGrid w:linePitch="326"/>
        </w:sectPr>
      </w:pPr>
    </w:p>
    <w:p w14:paraId="1C9EC78B" w14:textId="77777777" w:rsidR="000921BD" w:rsidRPr="000921BD" w:rsidRDefault="000921BD" w:rsidP="002A353E">
      <w:pPr>
        <w:jc w:val="both"/>
        <w:rPr>
          <w:rFonts w:ascii="Khmer OS" w:eastAsia="Calibri" w:hAnsi="Khmer OS" w:cs="Khmer OS"/>
          <w:szCs w:val="42"/>
          <w:lang w:bidi="km-KH"/>
        </w:rPr>
      </w:pPr>
    </w:p>
    <w:p w14:paraId="1259CE54" w14:textId="77777777" w:rsidR="000921BD" w:rsidRPr="000921BD" w:rsidRDefault="000921BD" w:rsidP="002A353E">
      <w:pPr>
        <w:jc w:val="both"/>
        <w:rPr>
          <w:rFonts w:ascii="Khmer OS" w:eastAsia="Calibri" w:hAnsi="Khmer OS" w:cs="Khmer OS"/>
          <w:szCs w:val="42"/>
          <w:lang w:bidi="km-KH"/>
        </w:rPr>
      </w:pPr>
    </w:p>
    <w:p w14:paraId="1A4D3426" w14:textId="77777777" w:rsidR="000921BD" w:rsidRPr="000921BD" w:rsidRDefault="000921BD" w:rsidP="002A353E">
      <w:pPr>
        <w:jc w:val="both"/>
        <w:rPr>
          <w:rFonts w:ascii="Khmer OS" w:eastAsia="Calibri" w:hAnsi="Khmer OS" w:cs="Khmer OS"/>
          <w:szCs w:val="42"/>
          <w:lang w:bidi="km-KH"/>
        </w:rPr>
      </w:pPr>
    </w:p>
    <w:p w14:paraId="1ED66229" w14:textId="77777777" w:rsidR="000921BD" w:rsidRPr="000921BD" w:rsidRDefault="000921BD" w:rsidP="002A353E">
      <w:pPr>
        <w:jc w:val="both"/>
        <w:rPr>
          <w:rFonts w:ascii="Khmer OS" w:eastAsia="Calibri" w:hAnsi="Khmer OS" w:cs="Khmer OS"/>
          <w:szCs w:val="42"/>
          <w:lang w:bidi="km-KH"/>
        </w:rPr>
      </w:pPr>
    </w:p>
    <w:p w14:paraId="218075E5" w14:textId="77777777" w:rsidR="000921BD" w:rsidRPr="000921BD" w:rsidRDefault="000921BD" w:rsidP="002A353E">
      <w:pPr>
        <w:jc w:val="both"/>
        <w:rPr>
          <w:rFonts w:ascii="Khmer OS" w:eastAsia="Calibri" w:hAnsi="Khmer OS" w:cs="Khmer OS"/>
          <w:szCs w:val="42"/>
          <w:lang w:bidi="km-KH"/>
        </w:rPr>
      </w:pPr>
    </w:p>
    <w:p w14:paraId="5837921B" w14:textId="77777777" w:rsidR="000921BD" w:rsidRPr="000921BD" w:rsidRDefault="000921BD" w:rsidP="002A353E">
      <w:pPr>
        <w:jc w:val="both"/>
        <w:rPr>
          <w:rFonts w:ascii="Khmer OS" w:eastAsia="Calibri" w:hAnsi="Khmer OS" w:cs="Khmer OS"/>
          <w:szCs w:val="42"/>
          <w:lang w:bidi="km-KH"/>
        </w:rPr>
      </w:pPr>
    </w:p>
    <w:p w14:paraId="66ECED53" w14:textId="77777777" w:rsidR="000921BD" w:rsidRPr="000921BD" w:rsidRDefault="000921BD" w:rsidP="002A353E">
      <w:pPr>
        <w:jc w:val="both"/>
        <w:rPr>
          <w:rFonts w:ascii="Khmer OS" w:eastAsia="Calibri" w:hAnsi="Khmer OS" w:cs="Khmer OS"/>
          <w:szCs w:val="42"/>
          <w:lang w:bidi="km-KH"/>
        </w:rPr>
      </w:pPr>
    </w:p>
    <w:p w14:paraId="2A5968FD" w14:textId="77777777" w:rsidR="00C017B6" w:rsidRDefault="00C017B6" w:rsidP="002A353E">
      <w:pPr>
        <w:jc w:val="both"/>
        <w:rPr>
          <w:rFonts w:ascii="Khmer OS Muol Light" w:eastAsia="Calibri" w:hAnsi="Khmer OS Muol Light" w:cs="Khmer OS Muol Light"/>
          <w:sz w:val="40"/>
          <w:szCs w:val="40"/>
          <w:lang w:bidi="km-KH"/>
        </w:rPr>
      </w:pPr>
    </w:p>
    <w:p w14:paraId="431D7199" w14:textId="77777777" w:rsidR="00C017B6" w:rsidRDefault="00C017B6" w:rsidP="002A353E">
      <w:pPr>
        <w:jc w:val="both"/>
        <w:rPr>
          <w:rFonts w:ascii="Khmer OS Muol Light" w:eastAsia="Calibri" w:hAnsi="Khmer OS Muol Light" w:cs="Khmer OS Muol Light"/>
          <w:sz w:val="40"/>
          <w:szCs w:val="40"/>
          <w:lang w:bidi="km-KH"/>
        </w:rPr>
      </w:pPr>
    </w:p>
    <w:p w14:paraId="5B9BE38E" w14:textId="77777777" w:rsidR="00C017B6" w:rsidRDefault="00C017B6" w:rsidP="002A353E">
      <w:pPr>
        <w:jc w:val="both"/>
        <w:rPr>
          <w:rFonts w:ascii="Khmer OS Muol Light" w:eastAsia="Calibri" w:hAnsi="Khmer OS Muol Light" w:cs="Khmer OS Muol Light"/>
          <w:sz w:val="40"/>
          <w:szCs w:val="40"/>
          <w:lang w:bidi="km-KH"/>
        </w:rPr>
      </w:pPr>
    </w:p>
    <w:p w14:paraId="0675AAC9" w14:textId="77777777" w:rsidR="00C017B6" w:rsidRDefault="00C017B6" w:rsidP="002A353E">
      <w:pPr>
        <w:jc w:val="both"/>
        <w:rPr>
          <w:rFonts w:ascii="Khmer OS Muol Light" w:eastAsia="Calibri" w:hAnsi="Khmer OS Muol Light" w:cs="Khmer OS Muol Light"/>
          <w:sz w:val="40"/>
          <w:szCs w:val="40"/>
          <w:lang w:bidi="km-KH"/>
        </w:rPr>
      </w:pPr>
    </w:p>
    <w:p w14:paraId="6B259F95" w14:textId="77777777" w:rsidR="000921BD" w:rsidRPr="00C017B6" w:rsidRDefault="000921BD" w:rsidP="002A353E">
      <w:pPr>
        <w:jc w:val="center"/>
        <w:rPr>
          <w:rFonts w:ascii="Khmer OS Muol Light" w:eastAsia="Calibri" w:hAnsi="Khmer OS Muol Light" w:cs="Khmer OS Muol Light"/>
          <w:sz w:val="40"/>
          <w:szCs w:val="40"/>
          <w:lang w:bidi="km-KH"/>
        </w:rPr>
      </w:pPr>
      <w:r w:rsidRPr="000921BD">
        <w:rPr>
          <w:rFonts w:ascii="Khmer OS Muol Light" w:eastAsia="Calibri" w:hAnsi="Khmer OS Muol Light" w:cs="Khmer OS Muol Light"/>
          <w:sz w:val="40"/>
          <w:szCs w:val="40"/>
          <w:cs/>
          <w:lang w:bidi="km-KH"/>
        </w:rPr>
        <w:t>ជំពូក ១</w:t>
      </w:r>
    </w:p>
    <w:p w14:paraId="1D680AAC" w14:textId="77777777" w:rsidR="000921BD" w:rsidRPr="000921BD" w:rsidRDefault="000921BD" w:rsidP="002A353E">
      <w:pPr>
        <w:jc w:val="center"/>
        <w:rPr>
          <w:rFonts w:ascii="Khmer OS Muol Light" w:eastAsia="Calibri" w:hAnsi="Khmer OS Muol Light" w:cs="Khmer OS Muol Light"/>
          <w:sz w:val="48"/>
          <w:szCs w:val="48"/>
          <w:lang w:bidi="km-KH"/>
        </w:rPr>
      </w:pPr>
      <w:r w:rsidRPr="000921BD">
        <w:rPr>
          <w:rFonts w:ascii="Khmer OS Muol Light" w:eastAsia="Calibri" w:hAnsi="Khmer OS Muol Light" w:cs="Khmer OS Muol Light"/>
          <w:sz w:val="48"/>
          <w:szCs w:val="48"/>
          <w:cs/>
          <w:lang w:bidi="km-KH"/>
        </w:rPr>
        <w:t>សេចក្តីផ្តើម</w:t>
      </w:r>
    </w:p>
    <w:p w14:paraId="3B6E1F8F" w14:textId="77777777" w:rsidR="000921BD" w:rsidRPr="000921BD" w:rsidRDefault="000921BD" w:rsidP="002A353E">
      <w:pPr>
        <w:jc w:val="center"/>
        <w:rPr>
          <w:rFonts w:ascii="Khmer OS Muol Light" w:eastAsia="Calibri" w:hAnsi="Khmer OS Muol Light" w:cs="Khmer OS Muol Light"/>
          <w:sz w:val="48"/>
          <w:szCs w:val="78"/>
          <w:lang w:bidi="km-KH"/>
        </w:rPr>
      </w:pPr>
      <w:r w:rsidRPr="000921BD">
        <w:rPr>
          <w:rFonts w:ascii="Khmer OS Muol Light" w:eastAsia="Calibri" w:hAnsi="Khmer OS Muol Light" w:cs="Khmer OS Muol Light"/>
          <w:sz w:val="48"/>
          <w:szCs w:val="78"/>
          <w:lang w:bidi="km-KH"/>
        </w:rPr>
        <w:t>INTRODUCTION</w:t>
      </w:r>
    </w:p>
    <w:p w14:paraId="0ABD77D6" w14:textId="77777777" w:rsidR="000921BD" w:rsidRPr="000921BD" w:rsidRDefault="000921BD" w:rsidP="002A353E">
      <w:pPr>
        <w:jc w:val="center"/>
        <w:rPr>
          <w:rFonts w:ascii="Khmer OS Muol Light" w:eastAsia="Calibri" w:hAnsi="Khmer OS Muol Light" w:cs="Khmer OS Muol Light"/>
          <w:szCs w:val="22"/>
          <w:lang w:bidi="km-KH"/>
        </w:rPr>
      </w:pPr>
      <w:r w:rsidRPr="000921BD">
        <w:rPr>
          <w:rFonts w:ascii="Khmer OS" w:eastAsia="Calibri" w:hAnsi="Khmer OS" w:cs="Khmer OS"/>
          <w:cs/>
          <w:lang w:bidi="km-KH"/>
        </w:rPr>
        <w:br w:type="page"/>
      </w:r>
      <w:r w:rsidR="00126794">
        <w:rPr>
          <w:rFonts w:ascii="Khmer OS Muol Light" w:eastAsia="Calibri" w:hAnsi="Khmer OS Muol Light" w:cs="Khmer OS Muol Light"/>
          <w:cs/>
          <w:lang w:bidi="km-KH"/>
        </w:rPr>
        <w:t>ជំពូក</w:t>
      </w:r>
      <w:r w:rsidR="00B70F66">
        <w:rPr>
          <w:rFonts w:ascii="Khmer OS Muol Light" w:eastAsia="Calibri" w:hAnsi="Khmer OS Muol Light" w:cs="Khmer OS Muol Light" w:hint="cs"/>
          <w:cs/>
          <w:lang w:bidi="km-KH"/>
        </w:rPr>
        <w:t xml:space="preserve"> </w:t>
      </w:r>
      <w:r w:rsidRPr="000921BD">
        <w:rPr>
          <w:rFonts w:ascii="Khmer OS Muol Light" w:eastAsia="Calibri" w:hAnsi="Khmer OS Muol Light" w:cs="Khmer OS Muol Light"/>
          <w:cs/>
          <w:lang w:bidi="km-KH"/>
        </w:rPr>
        <w:t>១</w:t>
      </w:r>
    </w:p>
    <w:p w14:paraId="21AAF9C7" w14:textId="77777777" w:rsidR="000921BD" w:rsidRDefault="000921BD" w:rsidP="002A353E">
      <w:pPr>
        <w:jc w:val="center"/>
        <w:rPr>
          <w:rFonts w:ascii="Khmer OS Muol Light" w:eastAsia="Calibri" w:hAnsi="Khmer OS Muol Light" w:cs="Khmer OS Muol Light"/>
          <w:sz w:val="28"/>
          <w:szCs w:val="28"/>
          <w:lang w:bidi="km-KH"/>
        </w:rPr>
      </w:pPr>
      <w:r w:rsidRPr="000921BD">
        <w:rPr>
          <w:rFonts w:ascii="Khmer OS Muol Light" w:eastAsia="Calibri" w:hAnsi="Khmer OS Muol Light" w:cs="Khmer OS Muol Light"/>
          <w:sz w:val="28"/>
          <w:szCs w:val="28"/>
          <w:cs/>
          <w:lang w:bidi="km-KH"/>
        </w:rPr>
        <w:t>សេចក្ដីផ្ដើម</w:t>
      </w:r>
    </w:p>
    <w:p w14:paraId="373D0123" w14:textId="77777777" w:rsidR="00A6138B" w:rsidRPr="00A6138B" w:rsidRDefault="00A6138B" w:rsidP="002A353E">
      <w:pPr>
        <w:jc w:val="center"/>
        <w:rPr>
          <w:rFonts w:ascii="Khmer OS Muol Light" w:hAnsi="Khmer OS Muol Light" w:cs="Khmer OS Muol Light"/>
          <w:sz w:val="28"/>
          <w:szCs w:val="28"/>
          <w:lang w:bidi="km-KH"/>
        </w:rPr>
      </w:pPr>
      <w:r>
        <w:rPr>
          <w:rFonts w:ascii="Khmer OS Muol Light" w:hAnsi="Khmer OS Muol Light" w:cs="Khmer OS Muol Light"/>
          <w:sz w:val="28"/>
          <w:szCs w:val="28"/>
          <w:lang w:bidi="km-KH"/>
        </w:rPr>
        <w:t>(Introduction)</w:t>
      </w:r>
    </w:p>
    <w:p w14:paraId="3A617E3F" w14:textId="77777777" w:rsidR="000921BD" w:rsidRPr="000921BD" w:rsidRDefault="00383F38" w:rsidP="002A353E">
      <w:pPr>
        <w:spacing w:before="240"/>
        <w:ind w:firstLine="720"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អស់រយ</w:t>
      </w:r>
      <w:r>
        <w:rPr>
          <w:rFonts w:eastAsia="Calibri" w:cs="Khmer OS Siemreap" w:hint="cs"/>
          <w:szCs w:val="22"/>
          <w:cs/>
          <w:lang w:bidi="km-KH"/>
        </w:rPr>
        <w:t>ៈ</w:t>
      </w:r>
      <w:r w:rsidR="000921BD" w:rsidRPr="000921BD">
        <w:rPr>
          <w:rFonts w:eastAsia="Calibri" w:cs="Khmer OS Siemreap"/>
          <w:szCs w:val="22"/>
          <w:cs/>
          <w:lang w:bidi="km-KH"/>
        </w:rPr>
        <w:t>ប៉ុន្មានឆ្នាំចុងក្រោយនៃការអភិវឌ្ឍបច្ចេកវិ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>ទ្យា</w:t>
      </w:r>
      <w:r w:rsidR="000921BD" w:rsidRPr="000921BD">
        <w:rPr>
          <w:rFonts w:eastAsia="Calibri" w:cs="Khmer OS Siemreap"/>
          <w:szCs w:val="22"/>
          <w:cs/>
          <w:lang w:bidi="km-KH"/>
        </w:rPr>
        <w:t>ថ្មីៗ របស់ពិភពលោក យើងកត់សម្គាល់ឃើញថា វិស័យវិទ្យាសាស្រ្ត</w:t>
      </w:r>
      <w:r>
        <w:rPr>
          <w:rFonts w:eastAsia="Calibri" w:cs="Khmer OS Siemreap"/>
          <w:szCs w:val="22"/>
          <w:cs/>
          <w:lang w:bidi="km-KH"/>
        </w:rPr>
        <w:t>កុំព្យូទ័រមានការរីកចម្រើន</w:t>
      </w:r>
      <w:r w:rsidR="000921BD" w:rsidRPr="000921BD">
        <w:rPr>
          <w:rFonts w:eastAsia="Calibri" w:cs="Khmer OS Siemreap"/>
          <w:szCs w:val="22"/>
          <w:cs/>
          <w:lang w:bidi="km-KH"/>
        </w:rPr>
        <w:t xml:space="preserve"> និងផ្តល់អត្ថប្រយោជន៍ដល់មនុស្សទូទាំងពិភពលោក។ វិស័យបច្ចេកវិទ្យាព</w:t>
      </w:r>
      <w:r>
        <w:rPr>
          <w:rFonts w:eastAsia="Calibri" w:cs="Khmer OS Siemreap" w:hint="cs"/>
          <w:szCs w:val="22"/>
          <w:cs/>
          <w:lang w:bidi="km-KH"/>
        </w:rPr>
        <w:t>័</w:t>
      </w:r>
      <w:r w:rsidR="000921BD" w:rsidRPr="000921BD">
        <w:rPr>
          <w:rFonts w:eastAsia="Calibri" w:cs="Khmer OS Siemreap"/>
          <w:szCs w:val="22"/>
          <w:cs/>
          <w:lang w:bidi="km-KH"/>
        </w:rPr>
        <w:t>ត៌មានជាវិស័យមួយដែលមានសន្ទុះយ៉ាងខ្លាំងក្លា ក្នុងការចូលរួមស្តារនិងអភិវឌ្ឍ</w:t>
      </w:r>
      <w:r>
        <w:rPr>
          <w:rFonts w:eastAsia="Calibri" w:cs="Khmer OS Siemreap" w:hint="cs"/>
          <w:szCs w:val="22"/>
          <w:cs/>
          <w:lang w:bidi="km-KH"/>
        </w:rPr>
        <w:t>ន៍</w:t>
      </w:r>
      <w:r w:rsidR="000921BD" w:rsidRPr="000921BD">
        <w:rPr>
          <w:rFonts w:eastAsia="Calibri" w:cs="Khmer OS Siemreap"/>
          <w:szCs w:val="22"/>
          <w:cs/>
          <w:lang w:bidi="km-KH"/>
        </w:rPr>
        <w:t>ប្រទេសនានាលើពិភពលោក ហើយវាក៏ត្រូវបានយកមកប្រើប្រាស់ ក្នុងការងារផ្សេងៗ ដូចជា ការស្វេងរកឯកសារ ការអាន</w:t>
      </w:r>
      <w:r w:rsidR="00E4346A">
        <w:rPr>
          <w:rFonts w:eastAsia="Calibri" w:cs="Khmer OS Siemreap"/>
          <w:szCs w:val="22"/>
          <w:cs/>
          <w:lang w:bidi="km-KH"/>
        </w:rPr>
        <w:t>អត្ថ</w:t>
      </w:r>
      <w:r>
        <w:rPr>
          <w:rFonts w:eastAsia="Calibri" w:cs="Khmer OS Siemreap"/>
          <w:szCs w:val="22"/>
          <w:cs/>
          <w:lang w:bidi="km-KH"/>
        </w:rPr>
        <w:t>បទលើ</w:t>
      </w:r>
      <w:r w:rsidR="007D1EB5">
        <w:rPr>
          <w:rFonts w:eastAsia="Calibri" w:cs="Khmer OS Siemreap"/>
          <w:szCs w:val="22"/>
          <w:cs/>
          <w:lang w:bidi="km-KH"/>
        </w:rPr>
        <w:t>វេបសាយ</w:t>
      </w:r>
      <w:r w:rsidR="000921BD" w:rsidRPr="000921BD">
        <w:rPr>
          <w:rFonts w:eastAsia="Calibri" w:cs="Khmer OS Siemreap"/>
          <w:szCs w:val="22"/>
          <w:cs/>
          <w:lang w:bidi="km-KH"/>
        </w:rPr>
        <w:t xml:space="preserve"> ការផ្តល់យោបល់ ការចែករំលែកបទពិ</w:t>
      </w:r>
      <w:r w:rsidR="00E4346A">
        <w:rPr>
          <w:rFonts w:eastAsia="Calibri" w:cs="Khmer OS Siemreap"/>
          <w:szCs w:val="22"/>
          <w:cs/>
          <w:lang w:bidi="km-KH"/>
        </w:rPr>
        <w:t>សោធន៍ ការរក្សាទុកឯកសារលើអ៊ីនធឺណ</w:t>
      </w:r>
      <w:r w:rsidR="00E4346A">
        <w:rPr>
          <w:rFonts w:eastAsia="Calibri" w:cs="Khmer OS Siemreap" w:hint="cs"/>
          <w:szCs w:val="22"/>
          <w:cs/>
          <w:lang w:bidi="km-KH"/>
        </w:rPr>
        <w:t>ិ</w:t>
      </w:r>
      <w:r w:rsidR="000921BD" w:rsidRPr="000921BD">
        <w:rPr>
          <w:rFonts w:eastAsia="Calibri" w:cs="Khmer OS Siemreap"/>
          <w:szCs w:val="22"/>
          <w:cs/>
          <w:lang w:bidi="km-KH"/>
        </w:rPr>
        <w:t>ត ការធ្វើបទបង្ហាញពីចម្ងាយ ការធ្វើស្វ័យសិក្សា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>
        <w:rPr>
          <w:rFonts w:eastAsia="Calibri" w:cs="Khmer OS Siemreap"/>
          <w:szCs w:val="22"/>
          <w:cs/>
          <w:lang w:bidi="km-KH"/>
        </w:rPr>
        <w:t>ការ</w:t>
      </w:r>
      <w:r w:rsidR="00E04FBC">
        <w:rPr>
          <w:rFonts w:eastAsia="Calibri" w:cs="Khmer OS Siemreap"/>
          <w:szCs w:val="22"/>
          <w:cs/>
          <w:lang w:bidi="km-KH"/>
        </w:rPr>
        <w:t>ប្រឡង</w:t>
      </w:r>
      <w:r>
        <w:rPr>
          <w:rFonts w:eastAsia="Calibri" w:cs="Khmer OS Siemreap"/>
          <w:szCs w:val="22"/>
          <w:cs/>
          <w:lang w:bidi="km-KH"/>
        </w:rPr>
        <w:t>នៅតាមអ៊ីនធឺណិ</w:t>
      </w:r>
      <w:r w:rsidR="000921BD" w:rsidRPr="000921BD">
        <w:rPr>
          <w:rFonts w:eastAsia="Calibri" w:cs="Khmer OS Siemreap"/>
          <w:szCs w:val="22"/>
          <w:cs/>
          <w:lang w:bidi="km-KH"/>
        </w:rPr>
        <w:t xml:space="preserve">ត 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>ហើយ</w:t>
      </w:r>
      <w:r w:rsidR="000921BD" w:rsidRPr="000921BD">
        <w:rPr>
          <w:rFonts w:eastAsia="Calibri" w:cs="Khmer OS Siemreap"/>
          <w:szCs w:val="22"/>
          <w:cs/>
          <w:lang w:bidi="km-KH"/>
        </w:rPr>
        <w:t>និងជំនួសការងារផ្សេងៗ</w:t>
      </w:r>
      <w:r w:rsidR="000921BD" w:rsidRPr="000921BD">
        <w:rPr>
          <w:rFonts w:eastAsia="Calibri" w:cs="Khmer OS Siemreap"/>
          <w:szCs w:val="22"/>
          <w:lang w:bidi="km-KH"/>
        </w:rPr>
        <w:br/>
      </w:r>
      <w:r w:rsidR="000921BD" w:rsidRPr="000921BD">
        <w:rPr>
          <w:rFonts w:eastAsia="Calibri" w:cs="Khmer OS Siemreap"/>
          <w:szCs w:val="22"/>
          <w:cs/>
          <w:lang w:bidi="km-KH"/>
        </w:rPr>
        <w:t xml:space="preserve">ទៀត។ ចំណែកឯប្រទេសកម្ពុជាយើង ក៏បានលើកស្ទួយវិស័យនេះដែរ 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>ពីព្រោះ</w:t>
      </w:r>
      <w:r>
        <w:rPr>
          <w:rFonts w:eastAsia="Calibri" w:cs="Khmer OS Siemreap"/>
          <w:szCs w:val="22"/>
          <w:cs/>
          <w:lang w:bidi="km-KH"/>
        </w:rPr>
        <w:t>ដើម្បីឈានទៅរកការរីកចម្រើន</w:t>
      </w:r>
      <w:r w:rsidR="000921BD" w:rsidRPr="000921BD">
        <w:rPr>
          <w:rFonts w:eastAsia="Calibri" w:cs="Khmer OS Siemreap"/>
          <w:szCs w:val="22"/>
          <w:cs/>
          <w:lang w:bidi="km-KH"/>
        </w:rPr>
        <w:t>ដូចប្រទេសនានា លើស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>ា</w:t>
      </w:r>
      <w:r w:rsidR="000921BD" w:rsidRPr="000921BD">
        <w:rPr>
          <w:rFonts w:eastAsia="Calibri" w:cs="Khmer OS Siemreap"/>
          <w:szCs w:val="22"/>
          <w:cs/>
          <w:lang w:bidi="km-KH"/>
        </w:rPr>
        <w:t>កលលោក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>ផង</w:t>
      </w:r>
      <w:r w:rsidR="000921BD" w:rsidRPr="000921BD">
        <w:rPr>
          <w:rFonts w:eastAsia="Calibri" w:cs="Khmer OS Siemreap"/>
          <w:szCs w:val="22"/>
          <w:cs/>
          <w:lang w:bidi="km-KH"/>
        </w:rPr>
        <w:t>ដែរ។ វិស័យនេះបានច</w:t>
      </w:r>
      <w:r>
        <w:rPr>
          <w:rFonts w:eastAsia="Calibri" w:cs="Khmer OS Siemreap"/>
          <w:szCs w:val="22"/>
          <w:cs/>
          <w:lang w:bidi="km-KH"/>
        </w:rPr>
        <w:t>ូលប្រលូកក្នុងប្រទេសកម្ពុជាអស់រយ</w:t>
      </w:r>
      <w:r>
        <w:rPr>
          <w:rFonts w:eastAsia="Calibri" w:cs="Khmer OS Siemreap" w:hint="cs"/>
          <w:szCs w:val="22"/>
          <w:cs/>
          <w:lang w:bidi="km-KH"/>
        </w:rPr>
        <w:t>ៈ</w:t>
      </w:r>
      <w:r w:rsidR="000921BD" w:rsidRPr="000921BD">
        <w:rPr>
          <w:rFonts w:eastAsia="Calibri" w:cs="Khmer OS Siemreap"/>
          <w:szCs w:val="22"/>
          <w:cs/>
          <w:lang w:bidi="km-KH"/>
        </w:rPr>
        <w:t>ពេលជាច្រើនឆ្នាំមកហើយ ក៏ប៉ុន្តែវាហាក់ដូចជាពន្លកដែលទើបនិងដុះឡើងថ្មី ដោយសារតែមានការខ្វះខាតផ្នែកធនធានមនុស្ស និងឯកទេសកម្មផ្នែកព</w:t>
      </w:r>
      <w:r>
        <w:rPr>
          <w:rFonts w:eastAsia="Calibri" w:cs="Khmer OS Siemreap" w:hint="cs"/>
          <w:szCs w:val="22"/>
          <w:cs/>
          <w:lang w:bidi="km-KH"/>
        </w:rPr>
        <w:t>័</w:t>
      </w:r>
      <w:r w:rsidR="00D93250">
        <w:rPr>
          <w:rFonts w:eastAsia="Calibri" w:cs="Khmer OS Siemreap"/>
          <w:szCs w:val="22"/>
          <w:cs/>
          <w:lang w:bidi="km-KH"/>
        </w:rPr>
        <w:t>ត៌</w:t>
      </w:r>
      <w:r w:rsidR="000921BD" w:rsidRPr="000921BD">
        <w:rPr>
          <w:rFonts w:eastAsia="Calibri" w:cs="Khmer OS Siemreap"/>
          <w:szCs w:val="22"/>
          <w:cs/>
          <w:lang w:bidi="km-KH"/>
        </w:rPr>
        <w:t xml:space="preserve">មានវិទ្យា។ </w:t>
      </w:r>
    </w:p>
    <w:p w14:paraId="49350B41" w14:textId="77777777" w:rsidR="000921BD" w:rsidRPr="000921BD" w:rsidRDefault="000921BD" w:rsidP="002A353E">
      <w:pPr>
        <w:spacing w:before="120" w:after="120"/>
        <w:jc w:val="both"/>
        <w:rPr>
          <w:rFonts w:ascii="Khmer OS Muol Light" w:eastAsia="Calibri" w:hAnsi="Khmer OS Muol Light" w:cs="Khmer OS Muol Light"/>
          <w:szCs w:val="22"/>
          <w:lang w:bidi="km-KH"/>
        </w:rPr>
      </w:pPr>
      <w:r w:rsidRPr="000921BD">
        <w:rPr>
          <w:rFonts w:ascii="Khmer OS Muol Light" w:eastAsia="Calibri" w:hAnsi="Khmer OS Muol Light" w:cs="Khmer OS Muol Light"/>
          <w:szCs w:val="22"/>
          <w:cs/>
          <w:lang w:bidi="km-KH"/>
        </w:rPr>
        <w:t>១.១ មូលដ្ឋាននៃការសិក្សា</w:t>
      </w:r>
    </w:p>
    <w:p w14:paraId="12FDAAB0" w14:textId="77777777" w:rsidR="000921BD" w:rsidRPr="000921BD" w:rsidRDefault="000921BD" w:rsidP="002A353E">
      <w:pPr>
        <w:ind w:firstLine="720"/>
        <w:jc w:val="both"/>
        <w:rPr>
          <w:rFonts w:eastAsia="Calibri" w:cs="Times New Roman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ភាពជឿនលឿននៃបច្ចេកវិទ្យានាពេលបច្ចុប្បន្ន</w:t>
      </w:r>
      <w:r w:rsidR="00073BC4">
        <w:rPr>
          <w:rFonts w:eastAsia="Calibri" w:cs="Khmer OS Siemreap"/>
          <w:szCs w:val="22"/>
          <w:cs/>
          <w:lang w:bidi="km-KH"/>
        </w:rPr>
        <w:t xml:space="preserve"> ការប្រើប្រាស់ឧបករណ៍អេឡិចត្រូនិ</w:t>
      </w:r>
      <w:r w:rsidR="00073BC4">
        <w:rPr>
          <w:rFonts w:eastAsia="Calibri" w:cs="Khmer OS Siemreap" w:hint="cs"/>
          <w:szCs w:val="22"/>
          <w:cs/>
          <w:lang w:bidi="km-KH"/>
        </w:rPr>
        <w:t>ក</w:t>
      </w:r>
      <w:r w:rsidRPr="000921BD">
        <w:rPr>
          <w:rFonts w:eastAsia="Calibri" w:cs="Khmer OS Siemreap"/>
          <w:szCs w:val="22"/>
          <w:cs/>
          <w:lang w:bidi="km-KH"/>
        </w:rPr>
        <w:t xml:space="preserve"> ដូចជា កុំព្យូទ័រ ថេបផ្លេត ស្មាតហ្វ</w:t>
      </w:r>
      <w:r w:rsidR="00073BC4">
        <w:rPr>
          <w:rFonts w:eastAsia="Calibri" w:cs="Khmer OS Siemreap"/>
          <w:szCs w:val="22"/>
          <w:cs/>
          <w:lang w:bidi="km-KH"/>
        </w:rPr>
        <w:t>ូន លេបថប ជាមួយនឹងសេវាកម្មអ៊ីនធឺណិ</w:t>
      </w:r>
      <w:r w:rsidRPr="000921BD">
        <w:rPr>
          <w:rFonts w:eastAsia="Calibri" w:cs="Khmer OS Siemreap"/>
          <w:szCs w:val="22"/>
          <w:cs/>
          <w:lang w:bidi="km-KH"/>
        </w:rPr>
        <w:t xml:space="preserve">ត </w:t>
      </w:r>
      <w:r w:rsidRPr="000921BD">
        <w:rPr>
          <w:rFonts w:eastAsia="Calibri" w:cs="Khmer OS Siemreap" w:hint="cs"/>
          <w:szCs w:val="22"/>
          <w:cs/>
          <w:lang w:bidi="km-KH"/>
        </w:rPr>
        <w:t>ដែល</w:t>
      </w:r>
      <w:r w:rsidRPr="000921BD">
        <w:rPr>
          <w:rFonts w:eastAsia="Calibri" w:cs="Khmer OS Siemreap"/>
          <w:szCs w:val="22"/>
          <w:cs/>
          <w:lang w:bidi="km-KH"/>
        </w:rPr>
        <w:t>គ្របដណ្តប់ពាសពេញផ្ទៃប្រទេស ជាមួយ</w:t>
      </w:r>
      <w:r w:rsidRPr="003304C7">
        <w:rPr>
          <w:rFonts w:eastAsia="Calibri" w:cs="Khmer OS Siemreap"/>
          <w:spacing w:val="8"/>
          <w:szCs w:val="22"/>
          <w:cs/>
          <w:lang w:bidi="km-KH"/>
        </w:rPr>
        <w:t>តម្លៃថោកសមរម្យដែលសិស្ស និស្សិតមានលទ្ធភាពអាចប្រើប្រាស់បានស្ទើតែគ្រប់គ្នាដើម្បីធ្វើការសិក្សា</w:t>
      </w:r>
      <w:r w:rsidRPr="000921BD">
        <w:rPr>
          <w:rFonts w:eastAsia="Calibri" w:cs="Khmer OS Siemreap"/>
          <w:szCs w:val="22"/>
          <w:cs/>
          <w:lang w:bidi="km-KH"/>
        </w:rPr>
        <w:t>ស្រាវជ្រាវ ស្វែងរកឯកសារ និង ស្វ័យសិក្សា</w:t>
      </w:r>
      <w:r w:rsidRPr="000921BD">
        <w:rPr>
          <w:rFonts w:eastAsia="Calibri" w:cs="Khmer OS Siemreap" w:hint="cs"/>
          <w:szCs w:val="22"/>
          <w:cs/>
          <w:lang w:bidi="km-KH"/>
        </w:rPr>
        <w:t>បាន</w:t>
      </w:r>
      <w:r w:rsidRPr="000921BD">
        <w:rPr>
          <w:rFonts w:eastAsia="Calibri" w:cs="Khmer OS Siemreap"/>
          <w:szCs w:val="22"/>
          <w:cs/>
          <w:lang w:bidi="km-KH"/>
        </w:rPr>
        <w:t>យ៉ាងងាយស្រួល។ ដោយសារ</w:t>
      </w:r>
      <w:r w:rsidRPr="000921BD">
        <w:rPr>
          <w:rFonts w:eastAsia="Calibri" w:cs="Khmer OS Siemreap" w:hint="cs"/>
          <w:szCs w:val="22"/>
          <w:cs/>
          <w:lang w:bidi="km-KH"/>
        </w:rPr>
        <w:t>ការ</w:t>
      </w:r>
      <w:r w:rsidRPr="000921BD">
        <w:rPr>
          <w:rFonts w:eastAsia="Calibri" w:cs="Khmer OS Siemreap"/>
          <w:szCs w:val="22"/>
          <w:cs/>
          <w:lang w:bidi="km-KH"/>
        </w:rPr>
        <w:t>មើលឃើញពីកត្តាដែលមានអំណោយផលនេះ និងការខ្វះ</w:t>
      </w:r>
      <w:r w:rsidR="00073BC4">
        <w:rPr>
          <w:rFonts w:eastAsia="Calibri" w:cs="Khmer OS Siemreap"/>
          <w:szCs w:val="22"/>
          <w:cs/>
          <w:lang w:bidi="km-KH"/>
        </w:rPr>
        <w:t>ខាតនូវប្រព័ន្ធសិក្សាតាម អ៊ីនធឺណិ</w:t>
      </w:r>
      <w:r w:rsidRPr="000921BD">
        <w:rPr>
          <w:rFonts w:eastAsia="Calibri" w:cs="Khmer OS Siemreap"/>
          <w:szCs w:val="22"/>
          <w:cs/>
          <w:lang w:bidi="km-KH"/>
        </w:rPr>
        <w:t>ត របស់និស្សិតនៅកម្ពុជា ជាពិសេសនៅតាមគ្រិះសា្ថនសិក្សាផងនោះ ទើ</w:t>
      </w:r>
      <w:r w:rsidR="00073BC4">
        <w:rPr>
          <w:rFonts w:eastAsia="Calibri" w:cs="Khmer OS Siemreap"/>
          <w:szCs w:val="22"/>
          <w:cs/>
          <w:lang w:bidi="km-KH"/>
        </w:rPr>
        <w:t>បជំរុញឲ្យក្រុមរបស់យើង បង្កើតជា</w:t>
      </w:r>
      <w:r w:rsidR="007D1EB5">
        <w:rPr>
          <w:rFonts w:eastAsia="Calibri" w:cs="Khmer OS Siemreap"/>
          <w:szCs w:val="22"/>
          <w:cs/>
          <w:lang w:bidi="km-KH"/>
        </w:rPr>
        <w:t>វេបសាយ</w:t>
      </w:r>
      <w:r w:rsidR="00073BC4">
        <w:rPr>
          <w:rFonts w:eastAsia="Calibri" w:cs="Khmer OS Siemreap"/>
          <w:szCs w:val="22"/>
          <w:cs/>
          <w:lang w:bidi="km-KH"/>
        </w:rPr>
        <w:t>សម្រាប់សិក្សាតាមអ៊ីនធឺណិ</w:t>
      </w:r>
      <w:r w:rsidRPr="000921BD">
        <w:rPr>
          <w:rFonts w:eastAsia="Calibri" w:cs="Khmer OS Siemreap"/>
          <w:szCs w:val="22"/>
          <w:cs/>
          <w:lang w:bidi="km-KH"/>
        </w:rPr>
        <w:t>ត ដែលជាគម្រោងមួយមាន</w:t>
      </w:r>
      <w:r w:rsidRPr="000921BD">
        <w:rPr>
          <w:rFonts w:eastAsia="Calibri" w:cs="Khmer OS Siemreap" w:hint="cs"/>
          <w:szCs w:val="22"/>
          <w:cs/>
          <w:lang w:bidi="km-KH"/>
        </w:rPr>
        <w:t>ឈ្មោះ</w:t>
      </w:r>
      <w:r w:rsidRPr="000921BD">
        <w:rPr>
          <w:rFonts w:eastAsia="Calibri" w:cs="Khmer OS Siemreap"/>
          <w:szCs w:val="22"/>
          <w:cs/>
          <w:lang w:bidi="km-KH"/>
        </w:rPr>
        <w:t>ថា “</w:t>
      </w:r>
      <w:r w:rsidR="00073BC4">
        <w:rPr>
          <w:rFonts w:eastAsia="Calibri" w:cs="Khmer OS Siemreap"/>
          <w:b/>
          <w:bCs/>
          <w:szCs w:val="22"/>
          <w:cs/>
          <w:lang w:bidi="km-KH"/>
        </w:rPr>
        <w:t>ប្រព័ន្ធគ្រប់គ្រង</w:t>
      </w:r>
      <w:r w:rsidRPr="000921BD">
        <w:rPr>
          <w:rFonts w:eastAsia="Calibri" w:cs="Khmer OS Siemreap" w:hint="cs"/>
          <w:b/>
          <w:bCs/>
          <w:szCs w:val="22"/>
          <w:cs/>
          <w:lang w:bidi="km-KH"/>
        </w:rPr>
        <w:t>ការ</w:t>
      </w:r>
      <w:r w:rsidRPr="000921BD">
        <w:rPr>
          <w:rFonts w:eastAsia="Calibri" w:cs="Khmer OS Siemreap"/>
          <w:b/>
          <w:bCs/>
          <w:szCs w:val="22"/>
          <w:cs/>
          <w:lang w:bidi="km-KH"/>
        </w:rPr>
        <w:t>សិក្សាពីចម្ងាយ</w:t>
      </w:r>
      <w:r w:rsidR="00073BC4">
        <w:rPr>
          <w:rFonts w:eastAsia="Calibri" w:cs="Khmer OS Siemreap" w:hint="cs"/>
          <w:b/>
          <w:bCs/>
          <w:szCs w:val="22"/>
          <w:cs/>
          <w:lang w:bidi="km-KH"/>
        </w:rPr>
        <w:t>នៃសាកលវិទ្យាល័យ អាស៊ី អឺរ៉ុប</w:t>
      </w:r>
      <w:r w:rsidRPr="000921BD">
        <w:rPr>
          <w:rFonts w:eastAsia="Calibri" w:cs="Khmer OS Siemreap"/>
          <w:szCs w:val="22"/>
          <w:cs/>
          <w:lang w:bidi="km-KH"/>
        </w:rPr>
        <w:t xml:space="preserve">”។ </w:t>
      </w:r>
    </w:p>
    <w:p w14:paraId="2889CEE5" w14:textId="77777777" w:rsidR="004F3BC0" w:rsidRPr="000921BD" w:rsidRDefault="000921BD" w:rsidP="002A353E">
      <w:pPr>
        <w:ind w:firstLine="720"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គ្រប់គ្រង់ប្រព័ន្ធសិក្សាពីចម្ងាយ</w:t>
      </w:r>
      <w:r w:rsidRPr="000921BD">
        <w:rPr>
          <w:rFonts w:eastAsia="Calibri" w:cs="Khmer OS Siemreap" w:hint="cs"/>
          <w:b/>
          <w:bCs/>
          <w:szCs w:val="22"/>
          <w:cs/>
          <w:lang w:bidi="km-KH"/>
        </w:rPr>
        <w:t xml:space="preserve"> </w:t>
      </w:r>
      <w:r w:rsidR="00073BC4">
        <w:rPr>
          <w:rFonts w:eastAsia="Calibri" w:cs="Khmer OS Siemreap"/>
          <w:szCs w:val="22"/>
          <w:cs/>
          <w:lang w:bidi="km-KH"/>
        </w:rPr>
        <w:t>ជា</w:t>
      </w:r>
      <w:r w:rsidR="007D1EB5">
        <w:rPr>
          <w:rFonts w:eastAsia="Calibri" w:cs="Khmer OS Siemreap"/>
          <w:szCs w:val="22"/>
          <w:cs/>
          <w:lang w:bidi="km-KH"/>
        </w:rPr>
        <w:t>វេបសាយ</w:t>
      </w:r>
      <w:r w:rsidRPr="000921BD">
        <w:rPr>
          <w:rFonts w:eastAsia="Calibri" w:cs="Khmer OS Siemreap"/>
          <w:szCs w:val="22"/>
          <w:cs/>
          <w:lang w:bidi="km-KH"/>
        </w:rPr>
        <w:t>មួយដែលបង្កើត</w:t>
      </w:r>
      <w:r w:rsidRPr="000921BD">
        <w:rPr>
          <w:rFonts w:eastAsia="Calibri" w:cs="Khmer OS Siemreap" w:hint="cs"/>
          <w:szCs w:val="22"/>
          <w:cs/>
          <w:lang w:bidi="km-KH"/>
        </w:rPr>
        <w:t>ឡើង</w:t>
      </w:r>
      <w:r w:rsidRPr="000921BD">
        <w:rPr>
          <w:rFonts w:eastAsia="Calibri" w:cs="Khmer OS Siemreap"/>
          <w:szCs w:val="22"/>
          <w:cs/>
          <w:lang w:bidi="km-KH"/>
        </w:rPr>
        <w:t xml:space="preserve">ជាមួយភាសា </w:t>
      </w:r>
      <w:r w:rsidRPr="000921BD">
        <w:rPr>
          <w:rFonts w:eastAsia="Calibri" w:cs="Khmer OS Siemreap"/>
          <w:szCs w:val="22"/>
          <w:lang w:bidi="km-KH"/>
        </w:rPr>
        <w:t xml:space="preserve">PHP </w:t>
      </w:r>
      <w:r w:rsidRPr="000921BD">
        <w:rPr>
          <w:rFonts w:eastAsia="Calibri" w:cs="Khmer OS Siemreap"/>
          <w:szCs w:val="22"/>
          <w:cs/>
          <w:lang w:bidi="km-KH"/>
        </w:rPr>
        <w:t>ដែលរក្សា</w:t>
      </w:r>
      <w:r w:rsidRPr="000921BD">
        <w:rPr>
          <w:rFonts w:eastAsia="Calibri" w:cs="Khmer OS Siemreap" w:hint="cs"/>
          <w:szCs w:val="22"/>
          <w:cs/>
          <w:lang w:bidi="km-KH"/>
        </w:rPr>
        <w:t>ទុក</w:t>
      </w:r>
      <w:r w:rsidRPr="000921BD">
        <w:rPr>
          <w:rFonts w:eastAsia="Calibri" w:cs="Khmer OS Siemreap"/>
          <w:szCs w:val="22"/>
          <w:cs/>
          <w:lang w:bidi="km-KH"/>
        </w:rPr>
        <w:t xml:space="preserve">ទិន្នន័យដោយ </w:t>
      </w:r>
      <w:r w:rsidRPr="000921BD">
        <w:rPr>
          <w:rFonts w:eastAsia="Calibri" w:cs="Khmer OS Siemreap"/>
          <w:szCs w:val="22"/>
          <w:lang w:bidi="km-KH"/>
        </w:rPr>
        <w:t xml:space="preserve">MySQL </w:t>
      </w:r>
      <w:r w:rsidRPr="000921BD">
        <w:rPr>
          <w:rFonts w:eastAsia="Calibri" w:cs="Khmer OS Siemreap"/>
          <w:szCs w:val="22"/>
          <w:cs/>
          <w:lang w:bidi="km-KH"/>
        </w:rPr>
        <w:t xml:space="preserve">និងមានបន្ថែម </w:t>
      </w:r>
      <w:r w:rsidRPr="000921BD">
        <w:rPr>
          <w:rFonts w:eastAsia="Calibri" w:cs="Khmer OS Siemreap"/>
          <w:szCs w:val="22"/>
          <w:lang w:bidi="km-KH"/>
        </w:rPr>
        <w:t xml:space="preserve">Moodle </w:t>
      </w:r>
      <w:r w:rsidRPr="000921BD">
        <w:rPr>
          <w:rFonts w:eastAsia="Calibri" w:cs="Khmer OS Siemreap"/>
          <w:szCs w:val="22"/>
          <w:cs/>
          <w:lang w:bidi="km-KH"/>
        </w:rPr>
        <w:t>ផងដែរ។</w:t>
      </w:r>
    </w:p>
    <w:p w14:paraId="49D3006E" w14:textId="77777777" w:rsidR="000921BD" w:rsidRPr="00073BC4" w:rsidRDefault="00457AE3" w:rsidP="002A353E">
      <w:pPr>
        <w:spacing w:before="120" w:after="120" w:line="276" w:lineRule="auto"/>
        <w:ind w:firstLine="720"/>
        <w:jc w:val="both"/>
        <w:rPr>
          <w:rFonts w:eastAsia="Calibri" w:cs="Khmer OS Siemreap"/>
          <w:szCs w:val="22"/>
          <w:lang w:bidi="km-KH"/>
        </w:rPr>
      </w:pPr>
      <w:r>
        <w:rPr>
          <w:rFonts w:ascii="Khmer OS Muol Light" w:eastAsia="Calibri" w:hAnsi="Khmer OS Muol Light" w:cs="Khmer OS Muol Light" w:hint="cs"/>
          <w:szCs w:val="22"/>
          <w:cs/>
          <w:lang w:bidi="km-KH"/>
        </w:rPr>
        <w:t>ក</w:t>
      </w:r>
      <w:r>
        <w:rPr>
          <w:rFonts w:ascii="Khmer OS Muol Light" w:eastAsia="Calibri" w:hAnsi="Khmer OS Muol Light" w:cs="Khmer OS Muol Light"/>
          <w:szCs w:val="22"/>
          <w:lang w:bidi="km-KH"/>
        </w:rPr>
        <w:t>.</w:t>
      </w:r>
      <w:r w:rsidR="000921BD" w:rsidRPr="000921BD">
        <w:rPr>
          <w:rFonts w:ascii="Khmer OS" w:eastAsia="Calibri" w:hAnsi="Khmer OS" w:cs="Khmer OS"/>
          <w:szCs w:val="22"/>
          <w:cs/>
          <w:lang w:bidi="km-KH"/>
        </w:rPr>
        <w:t xml:space="preserve"> </w:t>
      </w:r>
      <w:r w:rsidR="000921BD" w:rsidRPr="000921BD">
        <w:rPr>
          <w:rFonts w:ascii="Khmer OS Muol Light" w:eastAsia="Calibri" w:hAnsi="Khmer OS Muol Light" w:cs="Khmer OS Muol Light"/>
          <w:szCs w:val="22"/>
          <w:cs/>
          <w:lang w:bidi="km-KH"/>
        </w:rPr>
        <w:t>ប្រវត្តិសាកលវិទ្យាល័យ អាស៊ី អឺរ៉ុប</w:t>
      </w:r>
    </w:p>
    <w:p w14:paraId="3EC4629D" w14:textId="77777777" w:rsidR="000921BD" w:rsidRDefault="000921BD" w:rsidP="002A353E">
      <w:pPr>
        <w:ind w:left="720" w:firstLine="720"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អាស៊ី អឺរ៉ុប</w:t>
      </w:r>
      <w:r w:rsidR="00C32DD7">
        <w:rPr>
          <w:rFonts w:eastAsia="Calibri" w:cs="Khmer OS Siemreap" w:hint="cs"/>
          <w:szCs w:val="22"/>
          <w:cs/>
          <w:lang w:bidi="km-KH"/>
        </w:rPr>
        <w:t xml:space="preserve"> </w:t>
      </w:r>
      <w:r w:rsidRPr="000921BD">
        <w:rPr>
          <w:rFonts w:eastAsia="Calibri" w:cs="Khmer OS Siemreap"/>
          <w:szCs w:val="22"/>
          <w:cs/>
          <w:lang w:bidi="km-KH"/>
        </w:rPr>
        <w:t>ត្រូវបានបង្កើតឡើងនៅថ្ងៃទី០៩ ខែកញ្ញា ឆ្នាំ២០០២ ដែលមានឈ្មោះថាជា  អង្គការ</w:t>
      </w:r>
      <w:r w:rsidR="00C32DD7">
        <w:rPr>
          <w:rFonts w:eastAsia="Calibri" w:cs="Khmer OS Siemreap" w:hint="cs"/>
          <w:szCs w:val="22"/>
          <w:cs/>
          <w:lang w:bidi="km-KH"/>
        </w:rPr>
        <w:t xml:space="preserve"> </w:t>
      </w:r>
      <w:r w:rsidRPr="000921BD">
        <w:rPr>
          <w:rFonts w:eastAsia="Calibri" w:cs="Khmer OS Siemreap"/>
          <w:szCs w:val="22"/>
          <w:cs/>
          <w:lang w:bidi="km-KH"/>
        </w:rPr>
        <w:t>អាស៊ី អ៊ឺរ៉ុប ទទួលស្គាល់ដោយក្រសួងមហាផ្ទៃ តាមលិខិតលេខ</w:t>
      </w:r>
      <w:r w:rsidR="00C32DD7">
        <w:rPr>
          <w:rFonts w:eastAsia="Calibri" w:cs="Khmer OS Siemreap"/>
          <w:szCs w:val="22"/>
          <w:cs/>
          <w:lang w:bidi="km-KH"/>
        </w:rPr>
        <w:t xml:space="preserve"> ១៣៤១ ស.ជ.ណ ចុះថ្ងៃទី២៦ ខែ ធ្នូ</w:t>
      </w:r>
      <w:r w:rsidRPr="000921BD">
        <w:rPr>
          <w:rFonts w:eastAsia="Calibri" w:cs="Khmer OS Siemreap"/>
          <w:szCs w:val="22"/>
          <w:cs/>
          <w:lang w:bidi="km-KH"/>
        </w:rPr>
        <w:t xml:space="preserve"> ឆ្នាំ ២០០២ ពេលនោះមានទំហំតូច ត្រឹមតែផ្ទះមួយល្វែងប៉ុណ្ណោះ ដែលមានធ្វើសកម្មភាពបម្រើសហគមន៍ និងសង្គមគ្រប់កាលៈទេសៈ ពិសេសគឺការអប់រំបណ្តុះបណ្តាល ធនធាន</w:t>
      </w:r>
      <w:r w:rsidRPr="003304C7">
        <w:rPr>
          <w:rFonts w:eastAsia="Calibri" w:cs="Khmer OS Siemreap"/>
          <w:spacing w:val="8"/>
          <w:szCs w:val="22"/>
          <w:cs/>
          <w:lang w:bidi="km-KH"/>
        </w:rPr>
        <w:t>មនុស្សដែលទទួលស្គ</w:t>
      </w:r>
      <w:r w:rsidR="00C32DD7" w:rsidRPr="003304C7">
        <w:rPr>
          <w:rFonts w:eastAsia="Calibri" w:cs="Khmer OS Siemreap"/>
          <w:spacing w:val="8"/>
          <w:szCs w:val="22"/>
          <w:cs/>
          <w:lang w:bidi="km-KH"/>
        </w:rPr>
        <w:t>ាល់ដោយក្រសួងអប់រំយុវជន និង កីឡា</w:t>
      </w:r>
      <w:r w:rsidRPr="003304C7">
        <w:rPr>
          <w:rFonts w:eastAsia="Calibri" w:cs="Khmer OS Siemreap" w:hint="cs"/>
          <w:spacing w:val="8"/>
          <w:szCs w:val="22"/>
          <w:cs/>
          <w:lang w:bidi="km-KH"/>
        </w:rPr>
        <w:t>ដែល</w:t>
      </w:r>
      <w:r w:rsidR="00C32DD7" w:rsidRPr="003304C7">
        <w:rPr>
          <w:rFonts w:eastAsia="Calibri" w:cs="Khmer OS Siemreap"/>
          <w:spacing w:val="8"/>
          <w:szCs w:val="22"/>
          <w:cs/>
          <w:lang w:bidi="km-KH"/>
        </w:rPr>
        <w:t>អនុញ្ញាតឲ្យ</w:t>
      </w:r>
      <w:r w:rsidRPr="003304C7">
        <w:rPr>
          <w:rFonts w:eastAsia="Calibri" w:cs="Khmer OS Siemreap"/>
          <w:spacing w:val="8"/>
          <w:szCs w:val="22"/>
          <w:cs/>
          <w:lang w:bidi="km-KH"/>
        </w:rPr>
        <w:t>បើកបណ្តុះ</w:t>
      </w:r>
      <w:r w:rsidRPr="000921BD">
        <w:rPr>
          <w:rFonts w:eastAsia="Calibri" w:cs="Khmer OS Siemreap"/>
          <w:szCs w:val="22"/>
          <w:lang w:bidi="km-KH"/>
        </w:rPr>
        <w:br/>
      </w:r>
      <w:r w:rsidR="00C32DD7">
        <w:rPr>
          <w:rFonts w:eastAsia="Calibri" w:cs="Khmer OS Siemreap"/>
          <w:szCs w:val="22"/>
          <w:cs/>
          <w:lang w:bidi="km-KH"/>
        </w:rPr>
        <w:t>បណ្តាលធនធានមនុស្សត្រឹមកម្រិតបរិញ្ញាប</w:t>
      </w:r>
      <w:r w:rsidRPr="000921BD">
        <w:rPr>
          <w:rFonts w:eastAsia="Calibri" w:cs="Khmer OS Siemreap"/>
          <w:szCs w:val="22"/>
          <w:cs/>
          <w:lang w:bidi="km-KH"/>
        </w:rPr>
        <w:t>ត្ររង តាមប្រកាសលេខ ៩</w:t>
      </w:r>
      <w:r w:rsidR="00431C44">
        <w:rPr>
          <w:rFonts w:eastAsia="Calibri" w:cs="Khmer OS Siemreap"/>
          <w:szCs w:val="22"/>
          <w:cs/>
          <w:lang w:bidi="km-KH"/>
        </w:rPr>
        <w:t>០២ អយក.ប្រក ចុះថ្ងៃទី២៦ ខែ ធ្នូ</w:t>
      </w:r>
      <w:r w:rsidRPr="000921BD">
        <w:rPr>
          <w:rFonts w:eastAsia="Calibri" w:cs="Khmer OS Siemreap"/>
          <w:szCs w:val="22"/>
          <w:cs/>
          <w:lang w:bidi="km-KH"/>
        </w:rPr>
        <w:t xml:space="preserve"> ឆ្នាំ ២០០២។ បន្ទាប់មក ដោយមានការកើនឡើងនៃចំនួនសិស្ស</w:t>
      </w:r>
      <w:r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 w:rsidRPr="000921BD">
        <w:rPr>
          <w:rFonts w:eastAsia="Calibri" w:cs="Khmer OS Siemreap"/>
          <w:szCs w:val="22"/>
          <w:cs/>
          <w:lang w:bidi="km-KH"/>
        </w:rPr>
        <w:t>និសិ្សត អង្គការ</w:t>
      </w:r>
      <w:r w:rsidR="00431C44">
        <w:rPr>
          <w:rFonts w:eastAsia="Calibri" w:cs="Khmer OS Siemreap" w:hint="cs"/>
          <w:szCs w:val="22"/>
          <w:cs/>
          <w:lang w:bidi="km-KH"/>
        </w:rPr>
        <w:t xml:space="preserve"> </w:t>
      </w:r>
      <w:r w:rsidRPr="000921BD">
        <w:rPr>
          <w:rFonts w:eastAsia="Calibri" w:cs="Khmer OS Siemreap"/>
          <w:szCs w:val="22"/>
          <w:cs/>
          <w:lang w:bidi="km-KH"/>
        </w:rPr>
        <w:t>អាស៊ី អឺរ៉ុប ក៏បានបង្កើតការបណ្តុះបណ្តាលដល់ថ្នាក់វិទ្យាស្ថាន  គឺវិទ្យាស្ថាន អាស៊ី អឺរ៉ុប ដែលបានអនុញ្ញាត</w:t>
      </w:r>
      <w:r w:rsidR="00431C44">
        <w:rPr>
          <w:rFonts w:eastAsia="Calibri" w:cs="Khmer OS Siemreap"/>
          <w:szCs w:val="22"/>
          <w:cs/>
          <w:lang w:bidi="km-KH"/>
        </w:rPr>
        <w:t>ឲ្យ</w:t>
      </w:r>
      <w:r w:rsidRPr="000921BD">
        <w:rPr>
          <w:rFonts w:eastAsia="Calibri" w:cs="Khmer OS Siemreap"/>
          <w:szCs w:val="22"/>
          <w:cs/>
          <w:lang w:bidi="km-KH"/>
        </w:rPr>
        <w:t>បណ</w:t>
      </w:r>
      <w:r w:rsidR="00431C44">
        <w:rPr>
          <w:rFonts w:eastAsia="Calibri" w:cs="Khmer OS Siemreap"/>
          <w:szCs w:val="22"/>
          <w:cs/>
          <w:lang w:bidi="km-KH"/>
        </w:rPr>
        <w:t>្តុះបណ្តាលរហូតដល់ថ្នាក់បរិញ្ញាប</w:t>
      </w:r>
      <w:r w:rsidRPr="000921BD">
        <w:rPr>
          <w:rFonts w:eastAsia="Calibri" w:cs="Khmer OS Siemreap"/>
          <w:szCs w:val="22"/>
          <w:cs/>
          <w:lang w:bidi="km-KH"/>
        </w:rPr>
        <w:t>ត្រតាមអនុក្រិតលេខ ៣៩ អនក្រ.បក ចុះថ្ងៃទី ២២ ខែ ឧសភា ឆ្នាំ ២០០៣ របស់រាជរដ្ឋាភិបាលកម្ពុជា។ ដោយការបណ្តុះបណ្តាលនោះ មានទំហំកាន់តែធំឡ</w:t>
      </w:r>
      <w:r w:rsidR="00431C44">
        <w:rPr>
          <w:rFonts w:eastAsia="Calibri" w:cs="Khmer OS Siemreap"/>
          <w:szCs w:val="22"/>
          <w:cs/>
          <w:lang w:bidi="km-KH"/>
        </w:rPr>
        <w:t>ើងៗនោះ វិទ្យាស្ថានបានបង្កើនកម្រិត</w:t>
      </w:r>
      <w:r w:rsidRPr="000921BD">
        <w:rPr>
          <w:rFonts w:eastAsia="Calibri" w:cs="Khmer OS Siemreap"/>
          <w:szCs w:val="22"/>
          <w:cs/>
          <w:lang w:bidi="km-KH"/>
        </w:rPr>
        <w:t>បណ្តុះបណ្តាលរបស់ខ្លួនបន្ថែមទៀត។ រហូតដល់ថ្នាក់ស</w:t>
      </w:r>
      <w:r w:rsidRPr="000921BD">
        <w:rPr>
          <w:rFonts w:eastAsia="Calibri" w:cs="Khmer OS Siemreap" w:hint="cs"/>
          <w:szCs w:val="22"/>
          <w:cs/>
          <w:lang w:bidi="km-KH"/>
        </w:rPr>
        <w:t>ា</w:t>
      </w:r>
      <w:r w:rsidRPr="000921BD">
        <w:rPr>
          <w:rFonts w:eastAsia="Calibri" w:cs="Khmer OS Siemreap"/>
          <w:szCs w:val="22"/>
          <w:cs/>
          <w:lang w:bidi="km-KH"/>
        </w:rPr>
        <w:t>កលវិទ្យាល័យដែលមានឈ្មោះថា ស</w:t>
      </w:r>
      <w:r w:rsidRPr="000921BD">
        <w:rPr>
          <w:rFonts w:eastAsia="Calibri" w:cs="Khmer OS Siemreap" w:hint="cs"/>
          <w:szCs w:val="22"/>
          <w:cs/>
          <w:lang w:bidi="km-KH"/>
        </w:rPr>
        <w:t>ា</w:t>
      </w:r>
      <w:r w:rsidRPr="000921BD">
        <w:rPr>
          <w:rFonts w:eastAsia="Calibri" w:cs="Khmer OS Siemreap"/>
          <w:szCs w:val="22"/>
          <w:cs/>
          <w:lang w:bidi="km-KH"/>
        </w:rPr>
        <w:t>លកវិទ្យាល័យ អាស៊ី អឺរ៉ុប តាមអនុក្រិតលេខ ០៥ អនក្រ.បក ចុះថ្ងៃទី១៩ ខែ មេសា ឆ្នាំ ២០០៥ ដែល</w:t>
      </w:r>
      <w:r w:rsidRPr="000921BD">
        <w:rPr>
          <w:rFonts w:eastAsia="Calibri" w:cs="Khmer OS Siemreap"/>
          <w:szCs w:val="22"/>
          <w:lang w:bidi="km-KH"/>
        </w:rPr>
        <w:t xml:space="preserve"> </w:t>
      </w:r>
      <w:r w:rsidR="00431C44">
        <w:rPr>
          <w:rFonts w:eastAsia="Calibri" w:cs="Khmer OS Siemreap"/>
          <w:szCs w:val="22"/>
          <w:cs/>
          <w:lang w:bidi="km-KH"/>
        </w:rPr>
        <w:t>អនុញ្ញាតឲ្យ</w:t>
      </w:r>
      <w:r w:rsidRPr="000921BD">
        <w:rPr>
          <w:rFonts w:eastAsia="Calibri" w:cs="Khmer OS Siemreap"/>
          <w:szCs w:val="22"/>
          <w:cs/>
          <w:lang w:bidi="km-KH"/>
        </w:rPr>
        <w:t>ធ្វើការបណ្តុះបណ្តាលដល់ថ្នាក់អនុបណ្ឌិត និងបណ្ឌិតទៀតផង។ ចាប់ពីពេលនោះមក សាកលវិទ្យាល័យ អាស៊ី អឺរ៉ុប ក៏បានខិតខំ ប្រឹងប្រែងយកចិត្តទុកដាក់</w:t>
      </w:r>
      <w:r w:rsidR="00431C44">
        <w:rPr>
          <w:rFonts w:eastAsia="Calibri" w:cs="Khmer OS Siemreap" w:hint="cs"/>
          <w:szCs w:val="22"/>
          <w:cs/>
          <w:lang w:bidi="km-KH"/>
        </w:rPr>
        <w:t xml:space="preserve"> </w:t>
      </w:r>
      <w:r w:rsidR="00431C44">
        <w:rPr>
          <w:rFonts w:eastAsia="Calibri" w:cs="Khmer OS Siemreap"/>
          <w:szCs w:val="22"/>
          <w:cs/>
          <w:lang w:bidi="km-KH"/>
        </w:rPr>
        <w:t>និងកែលម្អ រចនាសម្ព័ន្ធគ្រប់គ្រង</w:t>
      </w:r>
      <w:r w:rsidR="00431C44">
        <w:rPr>
          <w:rFonts w:eastAsia="Calibri" w:cs="Khmer OS Siemreap" w:hint="cs"/>
          <w:szCs w:val="22"/>
          <w:cs/>
          <w:lang w:bidi="km-KH"/>
        </w:rPr>
        <w:t xml:space="preserve"> </w:t>
      </w:r>
      <w:r w:rsidR="00431C44">
        <w:rPr>
          <w:rFonts w:eastAsia="Calibri" w:cs="Khmer OS Siemreap"/>
          <w:szCs w:val="22"/>
          <w:cs/>
          <w:lang w:bidi="km-KH"/>
        </w:rPr>
        <w:t>និងកែលម្អ</w:t>
      </w:r>
      <w:r w:rsidRPr="000921BD">
        <w:rPr>
          <w:rFonts w:eastAsia="Calibri" w:cs="Khmer OS Siemreap"/>
          <w:szCs w:val="22"/>
          <w:cs/>
          <w:lang w:bidi="km-KH"/>
        </w:rPr>
        <w:t>កម្មវិធីសិក្សាពង្រឹងសមត្ថភាពសាស្ត្រាចារ្យ</w:t>
      </w:r>
      <w:r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 w:rsidRPr="000921BD">
        <w:rPr>
          <w:rFonts w:eastAsia="Calibri" w:cs="Khmer OS Siemreap"/>
          <w:szCs w:val="22"/>
          <w:cs/>
          <w:lang w:bidi="km-KH"/>
        </w:rPr>
        <w:t>ពង្រីកអាគារសិក្សាថ្មីៗ ដោយបំពាក់នូវគ្រឿងឧបទ្ទេសសម្ភារៈ រូបមន្តទំនើបៗជាច្រើន</w:t>
      </w:r>
      <w:r w:rsidRPr="000921BD">
        <w:rPr>
          <w:rFonts w:eastAsia="Calibri" w:cs="Khmer OS Siemreap" w:hint="cs"/>
          <w:szCs w:val="22"/>
          <w:cs/>
          <w:lang w:bidi="km-KH"/>
        </w:rPr>
        <w:t xml:space="preserve"> ដើម្បី</w:t>
      </w:r>
      <w:r w:rsidR="00431C44">
        <w:rPr>
          <w:rFonts w:eastAsia="Calibri" w:cs="Khmer OS Siemreap"/>
          <w:szCs w:val="22"/>
          <w:cs/>
          <w:lang w:bidi="km-KH"/>
        </w:rPr>
        <w:t>ឆ្លើយតបតាមតម្រូវ</w:t>
      </w:r>
      <w:r w:rsidRPr="000921BD">
        <w:rPr>
          <w:rFonts w:eastAsia="Calibri" w:cs="Khmer OS Siemreap"/>
          <w:szCs w:val="22"/>
          <w:cs/>
          <w:lang w:bidi="km-KH"/>
        </w:rPr>
        <w:t>ការទី</w:t>
      </w:r>
      <w:r w:rsidR="00431C44">
        <w:rPr>
          <w:rFonts w:eastAsia="Calibri" w:cs="Khmer OS Siemreap"/>
          <w:szCs w:val="22"/>
          <w:cs/>
          <w:lang w:bidi="km-KH"/>
        </w:rPr>
        <w:t>ផ្សារពលកម្ម និងសង្គមដោយបញ្ចូលឲ្យ</w:t>
      </w:r>
      <w:r w:rsidRPr="000921BD">
        <w:rPr>
          <w:rFonts w:eastAsia="Calibri" w:cs="Khmer OS Siemreap"/>
          <w:szCs w:val="22"/>
          <w:cs/>
          <w:lang w:bidi="km-KH"/>
        </w:rPr>
        <w:t>មានការអប់រំផ្នែកឯកទេសជំនាញការអប់រំ</w:t>
      </w:r>
      <w:r w:rsidRPr="000921BD">
        <w:rPr>
          <w:rFonts w:eastAsia="Calibri" w:cs="Khmer OS Siemreap"/>
          <w:szCs w:val="22"/>
          <w:lang w:bidi="km-KH"/>
        </w:rPr>
        <w:t xml:space="preserve"> </w:t>
      </w:r>
      <w:r w:rsidRPr="000921BD">
        <w:rPr>
          <w:rFonts w:eastAsia="Calibri" w:cs="Khmer OS Siemreap"/>
          <w:szCs w:val="22"/>
          <w:cs/>
          <w:lang w:bidi="km-KH"/>
        </w:rPr>
        <w:t>ផ្នែកគុណធម៌ និងការអប់រំផ្នែកកាយ</w:t>
      </w:r>
      <w:r w:rsidR="00431C44">
        <w:rPr>
          <w:rFonts w:eastAsia="Calibri" w:cs="Khmer OS Siemreap"/>
          <w:szCs w:val="22"/>
          <w:cs/>
          <w:lang w:bidi="km-KH"/>
        </w:rPr>
        <w:t>សម្បទានស្របតាមគោលនយោបាយអភិវឌ្ឍន៍</w:t>
      </w:r>
      <w:r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 w:rsidR="00533E14">
        <w:rPr>
          <w:rFonts w:eastAsia="Calibri" w:cs="Khmer OS Siemreap"/>
          <w:szCs w:val="22"/>
          <w:cs/>
          <w:lang w:bidi="km-KH"/>
        </w:rPr>
        <w:t>ព្រមទាំងកំណែ</w:t>
      </w:r>
      <w:r w:rsidRPr="000921BD">
        <w:rPr>
          <w:rFonts w:eastAsia="Calibri" w:cs="Khmer OS Siemreap"/>
          <w:szCs w:val="22"/>
          <w:cs/>
          <w:lang w:bidi="km-KH"/>
        </w:rPr>
        <w:t>ទម្រង់វិស័យអប់រំឧត្តមសិក្សារបស់ក្រសួងអប់រំយុវជននិងកីឡា។ ជាមួយកិច្ចខិតខំប្រឹងប្រែងប្រកបដោយជោគជ័យ និងមានគុណភាពផងនោះ សាកលវិទ្យាល័យក៏ត្រូវបានគណៈ</w:t>
      </w:r>
      <w:r w:rsidRPr="000921BD">
        <w:rPr>
          <w:rFonts w:eastAsia="Calibri" w:cs="Khmer OS Siemreap"/>
          <w:szCs w:val="22"/>
          <w:lang w:bidi="km-KH"/>
        </w:rPr>
        <w:br/>
      </w:r>
      <w:r w:rsidRPr="000921BD">
        <w:rPr>
          <w:rFonts w:eastAsia="Calibri" w:cs="Khmer OS Siemreap"/>
          <w:szCs w:val="22"/>
          <w:cs/>
          <w:lang w:bidi="km-KH"/>
        </w:rPr>
        <w:t>កម្មាធិការទទួលស្គាល់ គុ</w:t>
      </w:r>
      <w:r w:rsidR="00533E14">
        <w:rPr>
          <w:rFonts w:eastAsia="Calibri" w:cs="Khmer OS Siemreap"/>
          <w:szCs w:val="22"/>
          <w:cs/>
          <w:lang w:bidi="km-KH"/>
        </w:rPr>
        <w:t>ណភាពអប់រំនៃកម្ពុជាធ្វើការវាយតម្លៃ</w:t>
      </w:r>
      <w:r w:rsidRPr="000921BD">
        <w:rPr>
          <w:rFonts w:eastAsia="Calibri" w:cs="Khmer OS Siemreap"/>
          <w:szCs w:val="22"/>
          <w:cs/>
          <w:lang w:bidi="km-KH"/>
        </w:rPr>
        <w:t xml:space="preserve"> និងទទួលស្គាល់ជាប់ពេញសិទ្ធ</w:t>
      </w:r>
      <w:r w:rsidR="00533E14">
        <w:rPr>
          <w:rFonts w:eastAsia="Calibri" w:cs="Khmer OS Siemreap" w:hint="cs"/>
          <w:szCs w:val="22"/>
          <w:cs/>
          <w:lang w:bidi="km-KH"/>
        </w:rPr>
        <w:t>ិ</w:t>
      </w:r>
      <w:r w:rsidRPr="000921BD">
        <w:rPr>
          <w:rFonts w:eastAsia="Calibri" w:cs="Khmer OS Siemreap"/>
          <w:szCs w:val="22"/>
          <w:cs/>
          <w:lang w:bidi="km-KH"/>
        </w:rPr>
        <w:t>រយៈពេល៣ឆ្នាំ។</w:t>
      </w:r>
    </w:p>
    <w:p w14:paraId="0F07F508" w14:textId="77777777" w:rsidR="00B8592D" w:rsidRPr="00B8592D" w:rsidRDefault="00B8592D" w:rsidP="002A353E">
      <w:pPr>
        <w:spacing w:before="120" w:after="120"/>
        <w:ind w:firstLine="720"/>
        <w:jc w:val="both"/>
        <w:rPr>
          <w:rFonts w:ascii="Khmer OS Muol Light" w:eastAsia="Calibri" w:hAnsi="Khmer OS Muol Light" w:cs="Khmer OS Muol Light"/>
          <w:szCs w:val="22"/>
          <w:lang w:bidi="km-KH"/>
        </w:rPr>
      </w:pPr>
      <w:r w:rsidRPr="00B8592D">
        <w:rPr>
          <w:rFonts w:ascii="Khmer OS Muol Light" w:eastAsia="Calibri" w:hAnsi="Khmer OS Muol Light" w:cs="Khmer OS Muol Light" w:hint="cs"/>
          <w:szCs w:val="22"/>
          <w:cs/>
          <w:lang w:bidi="km-KH"/>
        </w:rPr>
        <w:t>ខ</w:t>
      </w:r>
      <w:r w:rsidRPr="00B8592D">
        <w:rPr>
          <w:rFonts w:ascii="Khmer OS Muol Light" w:eastAsia="Calibri" w:hAnsi="Khmer OS Muol Light" w:cs="Khmer OS Muol Light"/>
          <w:szCs w:val="22"/>
          <w:lang w:bidi="km-KH"/>
        </w:rPr>
        <w:t xml:space="preserve">. </w:t>
      </w:r>
      <w:r w:rsidRPr="00B8592D">
        <w:rPr>
          <w:rFonts w:ascii="Khmer OS Muol Light" w:eastAsia="Calibri" w:hAnsi="Khmer OS Muol Light" w:cs="Khmer OS Muol Light" w:hint="cs"/>
          <w:szCs w:val="22"/>
          <w:cs/>
          <w:lang w:bidi="km-KH"/>
        </w:rPr>
        <w:t>គោល</w:t>
      </w:r>
      <w:r w:rsidRPr="00B8592D">
        <w:rPr>
          <w:rFonts w:ascii="Khmer OS Muol Light" w:eastAsia="Calibri" w:hAnsi="Khmer OS Muol Light" w:cs="Khmer OS Muol Light"/>
          <w:szCs w:val="22"/>
          <w:cs/>
          <w:lang w:bidi="km-KH"/>
        </w:rPr>
        <w:t>បំណងសាកលវិទ្យាល័យ អាស៊ី អឺរ៉ុប</w:t>
      </w:r>
    </w:p>
    <w:p w14:paraId="3F4FFF22" w14:textId="77777777" w:rsidR="00B8592D" w:rsidRPr="00201EF3" w:rsidRDefault="00B8592D" w:rsidP="002A353E">
      <w:pPr>
        <w:ind w:left="720" w:firstLine="720"/>
        <w:jc w:val="both"/>
        <w:rPr>
          <w:rFonts w:eastAsia="Calibri" w:cs="Khmer OS Siemreap"/>
          <w:szCs w:val="22"/>
          <w:lang w:val="ca-ES" w:bidi="km-KH"/>
        </w:rPr>
      </w:pPr>
      <w:r w:rsidRPr="00B8592D">
        <w:rPr>
          <w:rFonts w:eastAsia="Calibri" w:cs="Khmer OS Siemreap" w:hint="cs"/>
          <w:szCs w:val="22"/>
          <w:cs/>
          <w:lang w:val="ca-ES" w:bidi="km-KH"/>
        </w:rPr>
        <w:t>សាកលវិទ្យាល័យ អាស៊ី អឺរ៉ុប បណ្ដុះបណ្ដាលគ្រប់គ្រងកម្រិត ជំនាញ និងភាសាក្នុងគោលបំណងលើកស្ទួយវិស័យអប់រំឲ្យកាន់តែល្អប្រសើរ ប្រកបដោយគុណភាព សមត្ថភាព និងប្រសិទ្ធភាព ដើម្បីឆ្លើយតបទៅនឹងតម្រូវការនៃការរីកចម្រើនទាំងក្នុង និងក្រៅប្រទេស។</w:t>
      </w:r>
      <w:r>
        <w:rPr>
          <w:rFonts w:eastAsia="Calibri" w:cs="Khmer OS Siemreap"/>
          <w:szCs w:val="22"/>
          <w:lang w:val="ca-ES" w:bidi="km-KH"/>
        </w:rPr>
        <w:t xml:space="preserve"> </w:t>
      </w:r>
      <w:r w:rsidRPr="00B8592D">
        <w:rPr>
          <w:rFonts w:eastAsia="Calibri" w:cs="Khmer OS Siemreap"/>
          <w:szCs w:val="22"/>
          <w:cs/>
          <w:lang w:val="ca-ES" w:bidi="km-KH"/>
        </w:rPr>
        <w:t>ផ្ដល់នូវការអប់រំប្រកបដោយគុណភាពខ្ពស់ ជំរុញការស្រាវជ្រាវ និងលើកកម្ពស់កិច្ចសហប្រតិបត្តិការ   ព្រមទាំងការ</w:t>
      </w:r>
      <w:r w:rsidR="00475F9E">
        <w:rPr>
          <w:rFonts w:eastAsia="Calibri" w:cs="Khmer OS Siemreap"/>
          <w:szCs w:val="22"/>
          <w:cs/>
          <w:lang w:val="ca-ES" w:bidi="km-KH"/>
        </w:rPr>
        <w:t>អភិវឌ្ឍ</w:t>
      </w:r>
      <w:r w:rsidRPr="00B8592D">
        <w:rPr>
          <w:rFonts w:eastAsia="Calibri" w:cs="Khmer OS Siemreap"/>
          <w:szCs w:val="22"/>
          <w:cs/>
          <w:lang w:val="ca-ES" w:bidi="km-KH"/>
        </w:rPr>
        <w:t>ផ្នែកបច្ចេកវិទ្យា  ដើម្បីចូលរួមជាមួយ រាជរដ្ឋាភិបាលក្នុងការ</w:t>
      </w:r>
      <w:r w:rsidR="001B7E76">
        <w:rPr>
          <w:rFonts w:eastAsia="Calibri" w:cs="Khmer OS Siemreap"/>
          <w:szCs w:val="22"/>
          <w:cs/>
          <w:lang w:val="ca-ES" w:bidi="km-KH"/>
        </w:rPr>
        <w:t>អភិវឌ្ឍ</w:t>
      </w:r>
      <w:r w:rsidRPr="00B8592D">
        <w:rPr>
          <w:rFonts w:eastAsia="Calibri" w:cs="Khmer OS Siemreap"/>
          <w:szCs w:val="22"/>
          <w:cs/>
          <w:lang w:val="ca-ES" w:bidi="km-KH"/>
        </w:rPr>
        <w:t>ធនធានមនុស្សនៅព្រះរាជាណាចក្រកម្ពុជា</w:t>
      </w:r>
      <w:r w:rsidRPr="00B8592D">
        <w:rPr>
          <w:rFonts w:eastAsia="Calibri" w:cs="Khmer OS Siemreap" w:hint="cs"/>
          <w:szCs w:val="22"/>
          <w:cs/>
          <w:lang w:val="ca-ES" w:bidi="km-KH"/>
        </w:rPr>
        <w:t xml:space="preserve"> និង</w:t>
      </w:r>
      <w:r w:rsidR="00FC47AD">
        <w:rPr>
          <w:rFonts w:eastAsia="Calibri" w:cs="Khmer OS Siemreap"/>
          <w:szCs w:val="22"/>
          <w:cs/>
          <w:lang w:val="ca-ES" w:bidi="km-KH"/>
        </w:rPr>
        <w:t>អភិវឌ្ឍ</w:t>
      </w:r>
      <w:r w:rsidRPr="00B8592D">
        <w:rPr>
          <w:rFonts w:eastAsia="Calibri" w:cs="Khmer OS Siemreap"/>
          <w:szCs w:val="22"/>
          <w:cs/>
          <w:lang w:val="ca-ES" w:bidi="km-KH"/>
        </w:rPr>
        <w:t>កម្មវិធីសិក្សាដោយផ្ដោតលើក</w:t>
      </w:r>
      <w:r w:rsidR="00620F47">
        <w:rPr>
          <w:rFonts w:eastAsia="Calibri" w:cs="Khmer OS Siemreap"/>
          <w:szCs w:val="22"/>
          <w:cs/>
          <w:lang w:val="ca-ES" w:bidi="km-KH"/>
        </w:rPr>
        <w:t>ារស្រាវជា្រវ ប្រយោជន៍ដើម្បីប្រកួ</w:t>
      </w:r>
      <w:r w:rsidRPr="00B8592D">
        <w:rPr>
          <w:rFonts w:eastAsia="Calibri" w:cs="Khmer OS Siemreap"/>
          <w:szCs w:val="22"/>
          <w:cs/>
          <w:lang w:val="ca-ES" w:bidi="km-KH"/>
        </w:rPr>
        <w:t>តប្រជែងជាមួយដៃគូលើទីផ្សារក្នុងតំបន់ និងពិភពលោក។</w:t>
      </w:r>
      <w:r w:rsidRPr="00B8592D">
        <w:rPr>
          <w:rFonts w:eastAsia="Calibri" w:cs="Khmer OS Siemreap" w:hint="cs"/>
          <w:szCs w:val="22"/>
          <w:cs/>
          <w:lang w:val="ca-ES" w:bidi="km-KH"/>
        </w:rPr>
        <w:t xml:space="preserve"> </w:t>
      </w:r>
      <w:r w:rsidRPr="00B8592D">
        <w:rPr>
          <w:rFonts w:eastAsia="Calibri" w:cs="Khmer OS Siemreap"/>
          <w:szCs w:val="22"/>
          <w:cs/>
          <w:lang w:val="ca-ES" w:bidi="km-KH"/>
        </w:rPr>
        <w:t>សាកលវិទ្យាល័យ អាស៊ី អឺរ៉ុប ធ្វើយ៉ាងណាឲ្យនិស្សិតគ្រប់រូបពីគ្រប់មជ្ឈដ្ឋានទទួលបានចំណេះដឹងខ្ពស់មានទំនុកចិត្តជឿ</w:t>
      </w:r>
      <w:r w:rsidRPr="00B8592D">
        <w:rPr>
          <w:rFonts w:eastAsia="Calibri" w:cs="Khmer OS Siemreap"/>
          <w:spacing w:val="10"/>
          <w:szCs w:val="22"/>
          <w:cs/>
          <w:lang w:val="ca-ES" w:bidi="km-KH"/>
        </w:rPr>
        <w:t>ជាក់លើខ្លូន</w:t>
      </w:r>
      <w:r w:rsidRPr="00B8592D">
        <w:rPr>
          <w:rFonts w:eastAsia="Calibri" w:cs="Khmer OS Siemreap"/>
          <w:szCs w:val="22"/>
          <w:cs/>
          <w:lang w:val="ca-ES" w:bidi="km-KH"/>
        </w:rPr>
        <w:t>ឯង</w:t>
      </w:r>
      <w:r w:rsidR="00201EF3">
        <w:rPr>
          <w:rFonts w:eastAsia="Calibri" w:cs="Khmer OS Siemreap" w:hint="cs"/>
          <w:szCs w:val="22"/>
          <w:cs/>
          <w:lang w:val="ca-ES" w:bidi="km-KH"/>
        </w:rPr>
        <w:t xml:space="preserve"> </w:t>
      </w:r>
      <w:r w:rsidRPr="00B8592D">
        <w:rPr>
          <w:rFonts w:eastAsia="Calibri" w:cs="Khmer OS Siemreap"/>
          <w:szCs w:val="22"/>
          <w:cs/>
          <w:lang w:val="ca-ES" w:bidi="km-KH"/>
        </w:rPr>
        <w:t>និងជាអ្នកសិក្សា ដែលមានសមត្ថភាពអាចលើកក</w:t>
      </w:r>
      <w:r w:rsidRPr="00B8592D">
        <w:rPr>
          <w:rFonts w:eastAsia="Calibri" w:cs="Khmer OS Siemreap" w:hint="cs"/>
          <w:szCs w:val="22"/>
          <w:cs/>
          <w:lang w:val="ca-ES" w:bidi="km-KH"/>
        </w:rPr>
        <w:t>ម្ពស់</w:t>
      </w:r>
      <w:r w:rsidRPr="00B8592D">
        <w:rPr>
          <w:rFonts w:eastAsia="Calibri" w:cs="Khmer OS Siemreap"/>
          <w:szCs w:val="22"/>
          <w:cs/>
          <w:lang w:val="ca-ES" w:bidi="km-KH"/>
        </w:rPr>
        <w:t>ដល់ជីវភាព</w:t>
      </w:r>
      <w:r w:rsidRPr="00B8592D">
        <w:rPr>
          <w:rFonts w:eastAsia="Calibri" w:cs="Khmer OS Siemreap"/>
          <w:spacing w:val="-8"/>
          <w:szCs w:val="22"/>
          <w:cs/>
          <w:lang w:val="ca-ES" w:bidi="km-KH"/>
        </w:rPr>
        <w:t>របស់ខ្លួននាពេលអនាគត ជាពិសេសផ្ដល់នូវសេវាកម្មបណ្ដុះបណ្ដាលមួយដែលមានគុណភាពខ្ពស់ដល់</w:t>
      </w:r>
      <w:r w:rsidRPr="00B8592D">
        <w:rPr>
          <w:rFonts w:eastAsia="Calibri" w:cs="Khmer OS Siemreap" w:hint="cs"/>
          <w:spacing w:val="-8"/>
          <w:szCs w:val="22"/>
          <w:cs/>
          <w:lang w:val="ca-ES" w:bidi="km-KH"/>
        </w:rPr>
        <w:t>សិស្ស</w:t>
      </w:r>
      <w:r w:rsidRPr="00B8592D">
        <w:rPr>
          <w:rFonts w:eastAsia="Calibri" w:cs="Khmer OS Siemreap"/>
          <w:szCs w:val="22"/>
          <w:cs/>
          <w:lang w:val="ca-ES" w:bidi="km-KH"/>
        </w:rPr>
        <w:t>និស្សិត</w:t>
      </w:r>
      <w:r w:rsidRPr="00B8592D">
        <w:rPr>
          <w:rFonts w:eastAsia="Calibri" w:cs="Khmer OS Siemreap"/>
          <w:szCs w:val="22"/>
          <w:lang w:val="ca-ES" w:bidi="km-KH"/>
        </w:rPr>
        <w:t xml:space="preserve"> </w:t>
      </w:r>
      <w:r w:rsidRPr="00B8592D">
        <w:rPr>
          <w:rFonts w:eastAsia="Calibri" w:cs="Khmer OS Siemreap"/>
          <w:szCs w:val="22"/>
          <w:cs/>
          <w:lang w:val="ca-ES" w:bidi="km-KH"/>
        </w:rPr>
        <w:t>ដោយឈរលើមូលដ្ឋានគរុកោសល្យ និងការស្រាវជ្រាវ។</w:t>
      </w:r>
    </w:p>
    <w:p w14:paraId="7AFBA346" w14:textId="77777777" w:rsidR="000921BD" w:rsidRPr="002F7F68" w:rsidRDefault="000921BD" w:rsidP="002A353E">
      <w:pPr>
        <w:spacing w:before="120" w:after="120"/>
        <w:jc w:val="both"/>
        <w:rPr>
          <w:rFonts w:ascii="Khmer OS Muol Light" w:eastAsia="Calibri" w:hAnsi="Khmer OS Muol Light" w:cs="Khmer OS Muol Light"/>
          <w:szCs w:val="22"/>
          <w:lang w:bidi="km-KH"/>
        </w:rPr>
      </w:pPr>
      <w:r w:rsidRPr="002F7F68">
        <w:rPr>
          <w:rFonts w:ascii="Khmer OS Muol Light" w:eastAsia="Calibri" w:hAnsi="Khmer OS Muol Light" w:cs="Khmer OS Muol Light"/>
          <w:szCs w:val="22"/>
          <w:cs/>
          <w:lang w:bidi="km-KH"/>
        </w:rPr>
        <w:t>១.២. ចំណោទបញ្ហា</w:t>
      </w:r>
    </w:p>
    <w:p w14:paraId="22B3B229" w14:textId="77777777" w:rsidR="000921BD" w:rsidRPr="00533E14" w:rsidRDefault="000921BD" w:rsidP="002A353E">
      <w:pPr>
        <w:ind w:firstLine="720"/>
        <w:jc w:val="both"/>
        <w:rPr>
          <w:rFonts w:eastAsia="Calibri" w:cs="Khmer OS Siemreap"/>
          <w:szCs w:val="22"/>
          <w:lang w:bidi="km-KH"/>
        </w:rPr>
      </w:pPr>
      <w:r w:rsidRPr="00533E14">
        <w:rPr>
          <w:rFonts w:eastAsia="Calibri" w:cs="Khmer OS Siemreap"/>
          <w:szCs w:val="22"/>
          <w:cs/>
          <w:lang w:bidi="km-KH"/>
        </w:rPr>
        <w:t xml:space="preserve">តាមរយៈការចុះកម្មសិក្សានៅ សាកលវិទ្យាល័យអាស៊ី អឺរ៉ុប បានបង្ហាញថា ការប្រើប្រាស់ប្រព័ន្ធសិក្សាតាមរយៈ </w:t>
      </w:r>
      <w:r w:rsidRPr="00533E14">
        <w:rPr>
          <w:rFonts w:eastAsia="Calibri" w:cs="Khmer OS Siemreap"/>
          <w:szCs w:val="22"/>
          <w:lang w:bidi="km-KH"/>
        </w:rPr>
        <w:t xml:space="preserve">Internet </w:t>
      </w:r>
      <w:r w:rsidRPr="00533E14">
        <w:rPr>
          <w:rFonts w:eastAsia="Calibri" w:cs="Khmer OS Siemreap"/>
          <w:szCs w:val="22"/>
          <w:cs/>
          <w:lang w:bidi="km-KH"/>
        </w:rPr>
        <w:t>មិនទាន់មានភាពងាយស្រួយដល់ការសិក្សារបស់និសិ្សតនៅឡើយទេ។ ចំពោះការប្រើប្រាស់នេះកំពុងជួបប្រទះបញ្ហា ដូចខាងក្រោម៖</w:t>
      </w:r>
    </w:p>
    <w:p w14:paraId="62C6A0F0" w14:textId="77777777" w:rsidR="000921BD" w:rsidRPr="000921BD" w:rsidRDefault="000921BD" w:rsidP="002A353E">
      <w:pPr>
        <w:numPr>
          <w:ilvl w:val="0"/>
          <w:numId w:val="3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និស្សិត</w:t>
      </w:r>
      <w:r w:rsidRPr="000921BD">
        <w:rPr>
          <w:rFonts w:eastAsia="Calibri" w:cs="Khmer OS Siemreap" w:hint="cs"/>
          <w:szCs w:val="22"/>
          <w:cs/>
          <w:lang w:bidi="km-KH"/>
        </w:rPr>
        <w:t>មិនទាន់មានប្រព័ន្ធសិក្សាពីចម្ងាយ</w:t>
      </w:r>
    </w:p>
    <w:p w14:paraId="7919136A" w14:textId="77777777" w:rsidR="000921BD" w:rsidRPr="000921BD" w:rsidRDefault="000921BD" w:rsidP="002A353E">
      <w:pPr>
        <w:numPr>
          <w:ilvl w:val="0"/>
          <w:numId w:val="3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និស្សិត</w:t>
      </w:r>
      <w:r w:rsidRPr="000921BD">
        <w:rPr>
          <w:rFonts w:eastAsia="Calibri" w:cs="Khmer OS Siemreap" w:hint="cs"/>
          <w:szCs w:val="22"/>
          <w:cs/>
          <w:lang w:bidi="km-KH"/>
        </w:rPr>
        <w:t>មិនទាន់មានប្រព័ន្ធ</w:t>
      </w:r>
      <w:r w:rsidR="00E04FBC">
        <w:rPr>
          <w:rFonts w:eastAsia="Calibri" w:cs="Khmer OS Siemreap" w:hint="cs"/>
          <w:szCs w:val="22"/>
          <w:cs/>
          <w:lang w:bidi="km-KH"/>
        </w:rPr>
        <w:t>ប្រឡង</w:t>
      </w:r>
      <w:r w:rsidRPr="000921BD">
        <w:rPr>
          <w:rFonts w:eastAsia="Calibri" w:cs="Khmer OS Siemreap" w:hint="cs"/>
          <w:szCs w:val="22"/>
          <w:cs/>
          <w:lang w:bidi="km-KH"/>
        </w:rPr>
        <w:t>ពីចម្ងាយ</w:t>
      </w:r>
    </w:p>
    <w:p w14:paraId="520ACFDA" w14:textId="77777777" w:rsidR="000921BD" w:rsidRPr="000921BD" w:rsidRDefault="000921BD" w:rsidP="002A353E">
      <w:pPr>
        <w:numPr>
          <w:ilvl w:val="0"/>
          <w:numId w:val="3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និស្សិត</w:t>
      </w:r>
      <w:r w:rsidRPr="000921BD">
        <w:rPr>
          <w:rFonts w:eastAsia="Calibri" w:cs="Khmer OS Siemreap" w:hint="cs"/>
          <w:szCs w:val="22"/>
          <w:cs/>
          <w:lang w:bidi="km-KH"/>
        </w:rPr>
        <w:t xml:space="preserve">មិនទាន់មាន </w:t>
      </w:r>
      <w:r w:rsidRPr="000921BD">
        <w:rPr>
          <w:rFonts w:eastAsia="Calibri" w:cs="Khmer OS Siemreap"/>
          <w:szCs w:val="22"/>
          <w:lang w:bidi="km-KH"/>
        </w:rPr>
        <w:t xml:space="preserve">Forum </w:t>
      </w:r>
      <w:r w:rsidRPr="000921BD">
        <w:rPr>
          <w:rFonts w:eastAsia="Calibri" w:cs="Khmer OS Siemreap" w:hint="cs"/>
          <w:szCs w:val="22"/>
          <w:cs/>
          <w:lang w:bidi="km-KH"/>
        </w:rPr>
        <w:t>ប្រើប្រាស់</w:t>
      </w:r>
    </w:p>
    <w:p w14:paraId="03D4D243" w14:textId="77777777" w:rsidR="000921BD" w:rsidRPr="000921BD" w:rsidRDefault="000921BD" w:rsidP="002A353E">
      <w:pPr>
        <w:numPr>
          <w:ilvl w:val="0"/>
          <w:numId w:val="3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ឯកសារដែលសាស្ត្រាចារ្យបានផ្តល់ឲ្យទៅនិសិ្សតងាយនឹងបាត់បង់</w:t>
      </w:r>
    </w:p>
    <w:p w14:paraId="169315AE" w14:textId="77777777" w:rsidR="000921BD" w:rsidRPr="000921BD" w:rsidRDefault="000921BD" w:rsidP="002A353E">
      <w:pPr>
        <w:numPr>
          <w:ilvl w:val="0"/>
          <w:numId w:val="3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និស្សិតពិបាករកអ្នកជួប</w:t>
      </w:r>
      <w:r w:rsidRPr="000921BD">
        <w:rPr>
          <w:rFonts w:eastAsia="Calibri" w:cs="Khmer OS Siemreap" w:hint="cs"/>
          <w:szCs w:val="22"/>
          <w:cs/>
          <w:lang w:bidi="km-KH"/>
        </w:rPr>
        <w:t>ក្នុងការ</w:t>
      </w:r>
      <w:r w:rsidRPr="000921BD">
        <w:rPr>
          <w:rFonts w:eastAsia="Calibri" w:cs="Khmer OS Siemreap"/>
          <w:szCs w:val="22"/>
          <w:cs/>
          <w:lang w:bidi="km-KH"/>
        </w:rPr>
        <w:t>ផ្តល់យោបល់នៅ</w:t>
      </w:r>
      <w:r w:rsidRPr="000921BD">
        <w:rPr>
          <w:rFonts w:eastAsia="Calibri" w:cs="Khmer OS Siemreap" w:hint="cs"/>
          <w:szCs w:val="22"/>
          <w:cs/>
          <w:lang w:bidi="km-KH"/>
        </w:rPr>
        <w:t>ពេល</w:t>
      </w:r>
      <w:r w:rsidRPr="000921BD">
        <w:rPr>
          <w:rFonts w:eastAsia="Calibri" w:cs="Khmer OS Siemreap"/>
          <w:szCs w:val="22"/>
          <w:cs/>
          <w:lang w:bidi="km-KH"/>
        </w:rPr>
        <w:t>គេជួបប្រទះ បញ្ហាក្នុងមេរៀន</w:t>
      </w:r>
    </w:p>
    <w:p w14:paraId="23B376AD" w14:textId="77777777" w:rsidR="000921BD" w:rsidRPr="000921BD" w:rsidRDefault="000921BD" w:rsidP="002A353E">
      <w:pPr>
        <w:numPr>
          <w:ilvl w:val="0"/>
          <w:numId w:val="3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ការស្វែងរកឯកសារកាន់តែពិបាកបើសិននិស្សិតស្វ័យសិក្សានៅផ្ទះ</w:t>
      </w:r>
    </w:p>
    <w:p w14:paraId="36DC82BF" w14:textId="77777777" w:rsidR="000921BD" w:rsidRPr="000921BD" w:rsidRDefault="000921BD" w:rsidP="002A353E">
      <w:pPr>
        <w:numPr>
          <w:ilvl w:val="0"/>
          <w:numId w:val="3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មានការពិបាកក្នុងការជួបជុំរបស់និសិ្សតក្នុងការពិភាក្សាមេរៀន និង កិច្ចការស្រាវជ្រាវ</w:t>
      </w:r>
    </w:p>
    <w:p w14:paraId="4490A032" w14:textId="77777777" w:rsidR="000921BD" w:rsidRPr="000921BD" w:rsidRDefault="000921BD" w:rsidP="002A353E">
      <w:pPr>
        <w:numPr>
          <w:ilvl w:val="0"/>
          <w:numId w:val="3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សាស្រ្តាចារ្យមានការលំបាកក្នុងការរៀបចំឯសារ</w:t>
      </w:r>
      <w:r w:rsidR="00E04FBC">
        <w:rPr>
          <w:rFonts w:eastAsia="Calibri" w:cs="Khmer OS Siemreap"/>
          <w:szCs w:val="22"/>
          <w:cs/>
          <w:lang w:bidi="km-KH"/>
        </w:rPr>
        <w:t>ប្រឡង</w:t>
      </w:r>
      <w:r w:rsidRPr="000921BD">
        <w:rPr>
          <w:rFonts w:eastAsia="Calibri" w:cs="Khmer OS Siemreap"/>
          <w:szCs w:val="22"/>
          <w:cs/>
          <w:lang w:bidi="km-KH"/>
        </w:rPr>
        <w:t>សម្រាប់និសិ្សត</w:t>
      </w:r>
      <w:r w:rsidR="007942D2">
        <w:rPr>
          <w:rFonts w:eastAsia="Calibri" w:cs="Khmer OS Siemreap" w:hint="cs"/>
          <w:szCs w:val="22"/>
          <w:cs/>
          <w:lang w:bidi="km-KH"/>
        </w:rPr>
        <w:t>។</w:t>
      </w:r>
    </w:p>
    <w:p w14:paraId="7B5E6A96" w14:textId="77777777" w:rsidR="000921BD" w:rsidRPr="000921BD" w:rsidRDefault="000921BD" w:rsidP="002A353E">
      <w:pPr>
        <w:spacing w:before="240" w:after="120"/>
        <w:jc w:val="both"/>
        <w:rPr>
          <w:rFonts w:ascii="Khmer OS" w:eastAsia="Calibri" w:hAnsi="Khmer OS" w:cs="Khmer OS"/>
          <w:lang w:bidi="km-KH"/>
        </w:rPr>
      </w:pPr>
      <w:r w:rsidRPr="000921BD">
        <w:rPr>
          <w:rFonts w:ascii="Khmer OS Muol Light" w:eastAsia="Calibri" w:hAnsi="Khmer OS Muol Light" w:cs="Khmer OS Muol Light"/>
          <w:szCs w:val="22"/>
          <w:cs/>
          <w:lang w:bidi="km-KH"/>
        </w:rPr>
        <w:t>១.៣. គោលបំណងនៃការសិក្សា</w:t>
      </w:r>
    </w:p>
    <w:p w14:paraId="702C072F" w14:textId="77777777" w:rsidR="000921BD" w:rsidRPr="000921BD" w:rsidRDefault="000921BD" w:rsidP="002A353E">
      <w:pPr>
        <w:ind w:firstLine="720"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ដើម្បីជាជំនួយដល់កា</w:t>
      </w:r>
      <w:r w:rsidR="00291E4C">
        <w:rPr>
          <w:rFonts w:eastAsia="Calibri" w:cs="Khmer OS Siemreap"/>
          <w:szCs w:val="22"/>
          <w:cs/>
          <w:lang w:bidi="km-KH"/>
        </w:rPr>
        <w:t>រដោះស្រាយបញ្ហាខាងលើ ក្រុមស្រាវជ្រាវបាន</w:t>
      </w:r>
      <w:r w:rsidRPr="000921BD">
        <w:rPr>
          <w:rFonts w:eastAsia="Calibri" w:cs="Khmer OS Siemreap"/>
          <w:szCs w:val="22"/>
          <w:cs/>
          <w:lang w:bidi="km-KH"/>
        </w:rPr>
        <w:t>លើកឡើងនូវវិធានការដូចខាងក្រោម៖</w:t>
      </w:r>
    </w:p>
    <w:p w14:paraId="641C784E" w14:textId="77777777" w:rsidR="000921BD" w:rsidRPr="000921BD" w:rsidRDefault="00291E4C" w:rsidP="002A353E">
      <w:pPr>
        <w:numPr>
          <w:ilvl w:val="0"/>
          <w:numId w:val="1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បង្កើត</w:t>
      </w:r>
      <w:r w:rsidR="007D1EB5">
        <w:rPr>
          <w:rFonts w:eastAsia="Calibri" w:cs="Khmer OS Siemreap"/>
          <w:szCs w:val="22"/>
          <w:cs/>
          <w:lang w:bidi="km-KH"/>
        </w:rPr>
        <w:t>វេបសាយ</w:t>
      </w:r>
      <w:r>
        <w:rPr>
          <w:rFonts w:eastAsia="Calibri" w:cs="Khmer OS Siemreap"/>
          <w:szCs w:val="22"/>
          <w:cs/>
          <w:lang w:bidi="km-KH"/>
        </w:rPr>
        <w:t>ដែលមានទំព័រសម្រាប់ ការប្រឡ</w:t>
      </w:r>
      <w:r w:rsidR="000921BD" w:rsidRPr="000921BD">
        <w:rPr>
          <w:rFonts w:eastAsia="Calibri" w:cs="Khmer OS Siemreap"/>
          <w:szCs w:val="22"/>
          <w:cs/>
          <w:lang w:bidi="km-KH"/>
        </w:rPr>
        <w:t>ង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 w:rsidR="000921BD" w:rsidRPr="000921BD">
        <w:rPr>
          <w:rFonts w:eastAsia="Calibri" w:cs="Khmer OS Siemreap"/>
          <w:szCs w:val="22"/>
          <w:cs/>
          <w:lang w:bidi="km-KH"/>
        </w:rPr>
        <w:t>ការមើលមេរៀន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 w:rsidR="000921BD" w:rsidRPr="000921BD">
        <w:rPr>
          <w:rFonts w:eastAsia="Calibri" w:cs="Khmer OS Siemreap"/>
          <w:szCs w:val="22"/>
          <w:cs/>
          <w:lang w:bidi="km-KH"/>
        </w:rPr>
        <w:t>ការពិភាក្សា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 w:rsidR="000921BD" w:rsidRPr="000921BD">
        <w:rPr>
          <w:rFonts w:eastAsia="Calibri" w:cs="Khmer OS Siemreap"/>
          <w:szCs w:val="22"/>
          <w:cs/>
          <w:lang w:bidi="km-KH"/>
        </w:rPr>
        <w:t>ការគ្រប់គ្រងមេរៀន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 w:rsidR="000921BD" w:rsidRPr="000921BD">
        <w:rPr>
          <w:rFonts w:eastAsia="Calibri" w:cs="Khmer OS Siemreap"/>
          <w:szCs w:val="22"/>
          <w:cs/>
          <w:lang w:bidi="km-KH"/>
        </w:rPr>
        <w:t>ការទាញយក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>
        <w:rPr>
          <w:rFonts w:eastAsia="Calibri" w:cs="Khmer OS Siemreap"/>
          <w:szCs w:val="22"/>
          <w:cs/>
          <w:lang w:bidi="km-KH"/>
        </w:rPr>
        <w:t>និងដាក់ឯកសារ</w:t>
      </w:r>
    </w:p>
    <w:p w14:paraId="33402745" w14:textId="77777777" w:rsidR="000921BD" w:rsidRPr="000921BD" w:rsidRDefault="000921BD" w:rsidP="002A353E">
      <w:pPr>
        <w:numPr>
          <w:ilvl w:val="0"/>
          <w:numId w:val="1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បង្កើតកន្លែងរក្សា និងគ្រប់គ្រងព័ត</w:t>
      </w:r>
      <w:r w:rsidR="00291E4C">
        <w:rPr>
          <w:rFonts w:eastAsia="Calibri" w:cs="Khmer OS Siemreap" w:hint="cs"/>
          <w:szCs w:val="22"/>
          <w:cs/>
          <w:lang w:bidi="km-KH"/>
        </w:rPr>
        <w:t>៌</w:t>
      </w:r>
      <w:r w:rsidRPr="000921BD">
        <w:rPr>
          <w:rFonts w:eastAsia="Calibri" w:cs="Khmer OS Siemreap"/>
          <w:szCs w:val="22"/>
          <w:cs/>
          <w:lang w:bidi="km-KH"/>
        </w:rPr>
        <w:t xml:space="preserve">មានដោយ </w:t>
      </w:r>
      <w:r w:rsidRPr="000921BD">
        <w:rPr>
          <w:rFonts w:eastAsia="Calibri" w:cs="Khmer OS Siemreap"/>
          <w:szCs w:val="22"/>
          <w:lang w:bidi="km-KH"/>
        </w:rPr>
        <w:t xml:space="preserve">Database </w:t>
      </w:r>
      <w:r w:rsidRPr="000921BD">
        <w:rPr>
          <w:rFonts w:eastAsia="Calibri" w:cs="Khmer OS Siemreap"/>
          <w:szCs w:val="22"/>
          <w:cs/>
          <w:lang w:bidi="km-KH"/>
        </w:rPr>
        <w:t>ដែលមានរចនាសម្ព័ន្ធត្រឹមត</w:t>
      </w:r>
      <w:r w:rsidR="00291E4C">
        <w:rPr>
          <w:rFonts w:eastAsia="Calibri" w:cs="Khmer OS Siemreap"/>
          <w:szCs w:val="22"/>
          <w:cs/>
          <w:lang w:bidi="km-KH"/>
        </w:rPr>
        <w:t>្រូវ</w:t>
      </w:r>
    </w:p>
    <w:p w14:paraId="3F2F613A" w14:textId="0D857FA4" w:rsidR="000921BD" w:rsidRPr="000921BD" w:rsidRDefault="00291E4C" w:rsidP="002A353E">
      <w:pPr>
        <w:numPr>
          <w:ilvl w:val="0"/>
          <w:numId w:val="1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រៀបចំនូវប្រព័ន្ធប្រឡ</w:t>
      </w:r>
      <w:r w:rsidR="000921BD" w:rsidRPr="000921BD">
        <w:rPr>
          <w:rFonts w:eastAsia="Calibri" w:cs="Khmer OS Siemreap"/>
          <w:szCs w:val="22"/>
          <w:cs/>
          <w:lang w:bidi="km-KH"/>
        </w:rPr>
        <w:t>ងនៅតាម</w:t>
      </w:r>
      <w:r w:rsidR="00DB38DB">
        <w:rPr>
          <w:rFonts w:cs="Khmer OS Siemreap" w:hint="cs"/>
          <w:szCs w:val="22"/>
          <w:cs/>
          <w:lang w:bidi="km-KH"/>
        </w:rPr>
        <w:t>អ៊ីនធីណិត</w:t>
      </w:r>
      <w:r w:rsidR="000921BD" w:rsidRPr="000921BD">
        <w:rPr>
          <w:rFonts w:eastAsia="Calibri" w:cs="Khmer OS Siemreap"/>
          <w:szCs w:val="22"/>
          <w:cs/>
          <w:lang w:bidi="km-KH"/>
        </w:rPr>
        <w:t>ដែលសាស្រ្តាចារ្យ និងនិសិ្សតក្នុងសាកលវិទ្យាល័យអាចយកអត្តលេខរបស់គាត់</w:t>
      </w:r>
      <w:r w:rsidR="007F18D7">
        <w:rPr>
          <w:rFonts w:eastAsia="Calibri" w:cs="Khmer OS Siemreap" w:hint="cs"/>
          <w:szCs w:val="22"/>
          <w:cs/>
          <w:lang w:bidi="km-KH"/>
        </w:rPr>
        <w:t>ដើម្បី</w:t>
      </w:r>
      <w:r w:rsidR="00DB38DB">
        <w:rPr>
          <w:rFonts w:eastAsia="Calibri" w:cs="Khmer OS Siemreap"/>
          <w:szCs w:val="22"/>
          <w:cs/>
          <w:lang w:bidi="km-KH"/>
        </w:rPr>
        <w:t>ចូលទៅប្រើប្រព័ន្ធ</w:t>
      </w:r>
      <w:r>
        <w:rPr>
          <w:rFonts w:eastAsia="Calibri" w:cs="Khmer OS Siemreap"/>
          <w:szCs w:val="22"/>
          <w:cs/>
          <w:lang w:bidi="km-KH"/>
        </w:rPr>
        <w:t>បាន</w:t>
      </w:r>
    </w:p>
    <w:p w14:paraId="17B1BBC6" w14:textId="000DFB63" w:rsidR="000921BD" w:rsidRPr="000921BD" w:rsidRDefault="000921BD" w:rsidP="002A353E">
      <w:pPr>
        <w:numPr>
          <w:ilvl w:val="0"/>
          <w:numId w:val="1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DB38DB">
        <w:rPr>
          <w:rFonts w:eastAsia="Calibri" w:cs="Khmer OS Siemreap"/>
          <w:spacing w:val="-8"/>
          <w:szCs w:val="22"/>
          <w:cs/>
          <w:lang w:bidi="km-KH"/>
        </w:rPr>
        <w:t xml:space="preserve">បង្កើត </w:t>
      </w:r>
      <w:r w:rsidRPr="00DB38DB">
        <w:rPr>
          <w:rFonts w:eastAsia="Calibri" w:cs="Khmer OS Siemreap"/>
          <w:spacing w:val="-8"/>
          <w:szCs w:val="22"/>
          <w:lang w:bidi="km-KH"/>
        </w:rPr>
        <w:t xml:space="preserve">Forum </w:t>
      </w:r>
      <w:r w:rsidR="00291E4C" w:rsidRPr="00DB38DB">
        <w:rPr>
          <w:rFonts w:eastAsia="Calibri" w:cs="Khmer OS Siemreap"/>
          <w:spacing w:val="-8"/>
          <w:szCs w:val="22"/>
          <w:cs/>
          <w:lang w:bidi="km-KH"/>
        </w:rPr>
        <w:t>ឫប្រព័ន្ធពិភាក្សា</w:t>
      </w:r>
      <w:r w:rsidRPr="00DB38DB">
        <w:rPr>
          <w:rFonts w:eastAsia="Calibri" w:cs="Khmer OS Siemreap"/>
          <w:spacing w:val="-8"/>
          <w:szCs w:val="22"/>
          <w:cs/>
          <w:lang w:bidi="km-KH"/>
        </w:rPr>
        <w:t>តាមរយៈ</w:t>
      </w:r>
      <w:r w:rsidR="00DB38DB">
        <w:rPr>
          <w:rFonts w:cs="Khmer OS Siemreap" w:hint="cs"/>
          <w:szCs w:val="22"/>
          <w:cs/>
          <w:lang w:bidi="km-KH"/>
        </w:rPr>
        <w:t>អ៊ីនធីណិត</w:t>
      </w:r>
      <w:r w:rsidRPr="00DB38DB">
        <w:rPr>
          <w:rFonts w:eastAsia="Calibri" w:cs="Khmer OS Siemreap"/>
          <w:spacing w:val="-8"/>
          <w:szCs w:val="22"/>
          <w:cs/>
          <w:lang w:bidi="km-KH"/>
        </w:rPr>
        <w:t>ដើម្បីឲ្យសាស្ត្រាចារ្យ</w:t>
      </w:r>
      <w:r w:rsidR="00291E4C" w:rsidRPr="00DB38DB">
        <w:rPr>
          <w:rFonts w:eastAsia="Calibri" w:cs="Khmer OS Siemreap" w:hint="cs"/>
          <w:spacing w:val="-8"/>
          <w:szCs w:val="22"/>
          <w:cs/>
          <w:lang w:bidi="km-KH"/>
        </w:rPr>
        <w:t xml:space="preserve"> </w:t>
      </w:r>
      <w:r w:rsidR="00291E4C" w:rsidRPr="00DB38DB">
        <w:rPr>
          <w:rFonts w:eastAsia="Calibri" w:cs="Khmer OS Siemreap"/>
          <w:spacing w:val="-8"/>
          <w:szCs w:val="22"/>
          <w:cs/>
          <w:lang w:bidi="km-KH"/>
        </w:rPr>
        <w:t>និងនិសិ្សតអាចសរសេរ</w:t>
      </w:r>
      <w:r w:rsidR="00291E4C">
        <w:rPr>
          <w:rFonts w:eastAsia="Calibri" w:cs="Khmer OS Siemreap"/>
          <w:szCs w:val="22"/>
          <w:cs/>
          <w:lang w:bidi="km-KH"/>
        </w:rPr>
        <w:t xml:space="preserve"> នូវបញ្ហារបស់ខ្លួនឫគន្លឹះ</w:t>
      </w:r>
      <w:r w:rsidRPr="000921BD">
        <w:rPr>
          <w:rFonts w:eastAsia="Calibri" w:cs="Khmer OS Siemreap"/>
          <w:szCs w:val="22"/>
          <w:cs/>
          <w:lang w:bidi="km-KH"/>
        </w:rPr>
        <w:t>ក្នុងការ</w:t>
      </w:r>
      <w:r w:rsidRPr="000921BD">
        <w:rPr>
          <w:rFonts w:eastAsia="Calibri" w:cs="Khmer OS Siemreap" w:hint="cs"/>
          <w:szCs w:val="22"/>
          <w:cs/>
          <w:lang w:bidi="km-KH"/>
        </w:rPr>
        <w:t>ដោះស្រាយ</w:t>
      </w:r>
      <w:r w:rsidR="00291E4C">
        <w:rPr>
          <w:rFonts w:eastAsia="Calibri" w:cs="Khmer OS Siemreap"/>
          <w:szCs w:val="22"/>
          <w:cs/>
          <w:lang w:bidi="km-KH"/>
        </w:rPr>
        <w:t>បញ្ហាផ្សេងៗ</w:t>
      </w:r>
    </w:p>
    <w:p w14:paraId="187D5C45" w14:textId="7CC6A986" w:rsidR="000921BD" w:rsidRPr="000921BD" w:rsidRDefault="00291E4C" w:rsidP="002A353E">
      <w:pPr>
        <w:numPr>
          <w:ilvl w:val="0"/>
          <w:numId w:val="1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DB38DB">
        <w:rPr>
          <w:rFonts w:eastAsia="Calibri" w:cs="Khmer OS Siemreap"/>
          <w:spacing w:val="-12"/>
          <w:szCs w:val="22"/>
          <w:cs/>
          <w:lang w:bidi="km-KH"/>
        </w:rPr>
        <w:t>បង្កើតទំព័រ</w:t>
      </w:r>
      <w:r w:rsidR="007D1EB5" w:rsidRPr="00DB38DB">
        <w:rPr>
          <w:rFonts w:eastAsia="Calibri" w:cs="Khmer OS Siemreap"/>
          <w:spacing w:val="-12"/>
          <w:szCs w:val="22"/>
          <w:cs/>
          <w:lang w:bidi="km-KH"/>
        </w:rPr>
        <w:t>វេបសាយ</w:t>
      </w:r>
      <w:r w:rsidR="000921BD" w:rsidRPr="00DB38DB">
        <w:rPr>
          <w:rFonts w:eastAsia="Calibri" w:cs="Khmer OS Siemreap"/>
          <w:spacing w:val="-12"/>
          <w:szCs w:val="22"/>
          <w:cs/>
          <w:lang w:bidi="km-KH"/>
        </w:rPr>
        <w:t>ដែលផ្តល់នូវនូវមេរៀនឲ្យនិសិ្សត</w:t>
      </w:r>
      <w:r w:rsidR="000921BD" w:rsidRPr="00DB38DB">
        <w:rPr>
          <w:rFonts w:eastAsia="Calibri" w:cs="Khmer OS Siemreap" w:hint="cs"/>
          <w:spacing w:val="-12"/>
          <w:szCs w:val="22"/>
          <w:cs/>
          <w:lang w:bidi="km-KH"/>
        </w:rPr>
        <w:t>អាច</w:t>
      </w:r>
      <w:r w:rsidR="000921BD" w:rsidRPr="00DB38DB">
        <w:rPr>
          <w:rFonts w:eastAsia="Calibri" w:cs="Khmer OS Siemreap"/>
          <w:spacing w:val="-12"/>
          <w:szCs w:val="22"/>
          <w:cs/>
          <w:lang w:bidi="km-KH"/>
        </w:rPr>
        <w:t>អាន</w:t>
      </w:r>
      <w:r w:rsidRPr="00DB38DB">
        <w:rPr>
          <w:rFonts w:eastAsia="Calibri" w:cs="Khmer OS Siemreap" w:hint="cs"/>
          <w:spacing w:val="-12"/>
          <w:szCs w:val="22"/>
          <w:cs/>
          <w:lang w:bidi="km-KH"/>
        </w:rPr>
        <w:t xml:space="preserve"> </w:t>
      </w:r>
      <w:r w:rsidR="000921BD" w:rsidRPr="00DB38DB">
        <w:rPr>
          <w:rFonts w:eastAsia="Calibri" w:cs="Khmer OS Siemreap"/>
          <w:spacing w:val="-12"/>
          <w:szCs w:val="22"/>
          <w:cs/>
          <w:lang w:bidi="km-KH"/>
        </w:rPr>
        <w:t>និងទាញយកបានហើយសាស្ដ្រាចារ្យ</w:t>
      </w:r>
      <w:r w:rsidR="00DB38DB">
        <w:rPr>
          <w:rFonts w:eastAsia="Calibri" w:cs="Khmer OS Siemreap"/>
          <w:szCs w:val="22"/>
          <w:lang w:bidi="km-KH"/>
        </w:rPr>
        <w:t xml:space="preserve"> </w:t>
      </w:r>
      <w:r w:rsidR="000921BD" w:rsidRPr="000921BD">
        <w:rPr>
          <w:rFonts w:eastAsia="Calibri" w:cs="Khmer OS Siemreap"/>
          <w:szCs w:val="22"/>
          <w:cs/>
          <w:lang w:bidi="km-KH"/>
        </w:rPr>
        <w:t xml:space="preserve">អាចដាក់មេរៀនជា </w:t>
      </w:r>
      <w:r w:rsidR="000921BD" w:rsidRPr="000921BD">
        <w:rPr>
          <w:rFonts w:eastAsia="Calibri" w:cs="Khmer OS Siemreap"/>
          <w:szCs w:val="22"/>
          <w:lang w:bidi="km-KH"/>
        </w:rPr>
        <w:t xml:space="preserve">PDF, PPTX, DOC </w:t>
      </w:r>
      <w:r>
        <w:rPr>
          <w:rFonts w:eastAsia="Calibri" w:cs="Khmer OS Siemreap"/>
          <w:szCs w:val="22"/>
          <w:cs/>
          <w:lang w:bidi="km-KH"/>
        </w:rPr>
        <w:t>បាន</w:t>
      </w:r>
    </w:p>
    <w:p w14:paraId="1C498588" w14:textId="77777777" w:rsidR="000921BD" w:rsidRPr="000921BD" w:rsidRDefault="000921BD" w:rsidP="002A353E">
      <w:pPr>
        <w:numPr>
          <w:ilvl w:val="0"/>
          <w:numId w:val="1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cs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រៀបចំប្រព័ន្ធសុវត្ថិភាព</w:t>
      </w:r>
      <w:r w:rsidRPr="000921BD">
        <w:rPr>
          <w:rFonts w:eastAsia="Calibri" w:cs="Khmer OS Siemreap" w:hint="cs"/>
          <w:szCs w:val="22"/>
          <w:cs/>
          <w:lang w:bidi="km-KH"/>
        </w:rPr>
        <w:t>ក្នុង</w:t>
      </w:r>
      <w:r w:rsidR="00291E4C">
        <w:rPr>
          <w:rFonts w:eastAsia="Calibri" w:cs="Khmer OS Siemreap"/>
          <w:szCs w:val="22"/>
          <w:cs/>
          <w:lang w:bidi="km-KH"/>
        </w:rPr>
        <w:t>ការចូលទៅប្រើប្រព័ន្ធរបស់</w:t>
      </w:r>
      <w:r w:rsidR="007D1EB5">
        <w:rPr>
          <w:rFonts w:eastAsia="Calibri" w:cs="Khmer OS Siemreap"/>
          <w:szCs w:val="22"/>
          <w:cs/>
          <w:lang w:bidi="km-KH"/>
        </w:rPr>
        <w:t>វេបសាយ</w:t>
      </w:r>
      <w:r w:rsidRPr="000921BD">
        <w:rPr>
          <w:rFonts w:eastAsia="Calibri" w:cs="Khmer OS Siemreap"/>
          <w:szCs w:val="22"/>
          <w:cs/>
          <w:lang w:bidi="km-KH"/>
        </w:rPr>
        <w:t>។</w:t>
      </w:r>
    </w:p>
    <w:p w14:paraId="4B946A4D" w14:textId="77777777" w:rsidR="000921BD" w:rsidRPr="000921BD" w:rsidRDefault="000921BD" w:rsidP="002A353E">
      <w:pPr>
        <w:spacing w:before="240" w:after="120"/>
        <w:jc w:val="both"/>
        <w:rPr>
          <w:rFonts w:ascii="Khmer OS Muol Light" w:eastAsia="Calibri" w:hAnsi="Khmer OS Muol Light" w:cs="Khmer OS Muol Light"/>
          <w:szCs w:val="22"/>
          <w:lang w:bidi="km-KH"/>
        </w:rPr>
      </w:pPr>
      <w:r w:rsidRPr="000921BD">
        <w:rPr>
          <w:rFonts w:ascii="Khmer OS Muol Light" w:eastAsia="Calibri" w:hAnsi="Khmer OS Muol Light" w:cs="Khmer OS Muol Light"/>
          <w:szCs w:val="22"/>
          <w:cs/>
          <w:lang w:bidi="km-KH"/>
        </w:rPr>
        <w:t>១.៤. ផលប្រយោជន៍នៃការសិក្សា</w:t>
      </w:r>
    </w:p>
    <w:p w14:paraId="17BEF925" w14:textId="77777777" w:rsidR="000921BD" w:rsidRPr="000921BD" w:rsidRDefault="004377E0" w:rsidP="002A353E">
      <w:pPr>
        <w:spacing w:before="120" w:after="120"/>
        <w:ind w:firstLine="720"/>
        <w:jc w:val="both"/>
        <w:rPr>
          <w:rFonts w:eastAsia="Calibri" w:cs="Khmer OS Siemreap"/>
          <w:b/>
          <w:bCs/>
          <w:szCs w:val="22"/>
          <w:lang w:bidi="km-KH"/>
        </w:rPr>
      </w:pPr>
      <w:r>
        <w:rPr>
          <w:rFonts w:eastAsia="Calibri" w:cs="Khmer OS Siemreap"/>
          <w:b/>
          <w:bCs/>
          <w:szCs w:val="22"/>
          <w:cs/>
          <w:lang w:bidi="km-KH"/>
        </w:rPr>
        <w:t>ផលប្រយោជន៍</w:t>
      </w:r>
      <w:r w:rsidR="000921BD" w:rsidRPr="000921BD">
        <w:rPr>
          <w:rFonts w:eastAsia="Calibri" w:cs="Khmer OS Siemreap"/>
          <w:b/>
          <w:bCs/>
          <w:szCs w:val="22"/>
          <w:cs/>
          <w:lang w:bidi="km-KH"/>
        </w:rPr>
        <w:t>ចំពោះអ្នកសិក្សា</w:t>
      </w:r>
      <w:r w:rsidR="008C6965">
        <w:rPr>
          <w:rFonts w:eastAsia="Calibri" w:cs="Khmer OS Siemreap" w:hint="cs"/>
          <w:b/>
          <w:bCs/>
          <w:szCs w:val="22"/>
          <w:cs/>
          <w:lang w:bidi="km-KH"/>
        </w:rPr>
        <w:t>(ក្រុម</w:t>
      </w:r>
      <w:r w:rsidR="00E55149">
        <w:rPr>
          <w:rFonts w:eastAsia="Calibri" w:cs="Khmer OS Siemreap" w:hint="cs"/>
          <w:b/>
          <w:bCs/>
          <w:szCs w:val="22"/>
          <w:cs/>
          <w:lang w:bidi="km-KH"/>
        </w:rPr>
        <w:t>សិក្សា</w:t>
      </w:r>
      <w:r w:rsidR="008C6965">
        <w:rPr>
          <w:rFonts w:eastAsia="Calibri" w:cs="Khmer OS Siemreap" w:hint="cs"/>
          <w:b/>
          <w:bCs/>
          <w:szCs w:val="22"/>
          <w:cs/>
          <w:lang w:bidi="km-KH"/>
        </w:rPr>
        <w:t>ស្រាវជ្រាវ)</w:t>
      </w:r>
    </w:p>
    <w:p w14:paraId="1468CCDF" w14:textId="77777777" w:rsidR="000921BD" w:rsidRPr="000921BD" w:rsidRDefault="000921BD" w:rsidP="002A353E">
      <w:pPr>
        <w:numPr>
          <w:ilvl w:val="0"/>
          <w:numId w:val="2"/>
        </w:numPr>
        <w:spacing w:after="200" w:line="276" w:lineRule="auto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ធ្វើឲ្យយើងបានអនុវត្ដ</w:t>
      </w:r>
      <w:r w:rsidR="00291E4C">
        <w:rPr>
          <w:rFonts w:eastAsia="Calibri" w:cs="Khmer OS Siemreap" w:hint="cs"/>
          <w:szCs w:val="22"/>
          <w:cs/>
          <w:lang w:bidi="km-KH"/>
        </w:rPr>
        <w:t>ន៍</w:t>
      </w:r>
      <w:r w:rsidR="00291E4C">
        <w:rPr>
          <w:rFonts w:eastAsia="Calibri" w:cs="Khmer OS Siemreap"/>
          <w:szCs w:val="22"/>
          <w:cs/>
          <w:lang w:bidi="km-KH"/>
        </w:rPr>
        <w:t>ជាក់ស្ដែង នូវទ្រឹ</w:t>
      </w:r>
      <w:r w:rsidRPr="000921BD">
        <w:rPr>
          <w:rFonts w:eastAsia="Calibri" w:cs="Khmer OS Siemreap"/>
          <w:szCs w:val="22"/>
          <w:cs/>
          <w:lang w:bidi="km-KH"/>
        </w:rPr>
        <w:t>ស្ដីដែលបានសិក្សាកន្លងមក</w:t>
      </w:r>
    </w:p>
    <w:p w14:paraId="138844FB" w14:textId="77777777" w:rsidR="000921BD" w:rsidRPr="000921BD" w:rsidRDefault="000921BD" w:rsidP="002A353E">
      <w:pPr>
        <w:numPr>
          <w:ilvl w:val="0"/>
          <w:numId w:val="2"/>
        </w:numPr>
        <w:spacing w:after="200" w:line="276" w:lineRule="auto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 xml:space="preserve">ទទូលបាននូវចំណេះដឹង ក្នុងការសរសេរកម្មវិធីដោយប្រើភាសា </w:t>
      </w:r>
      <w:r w:rsidRPr="000921BD">
        <w:rPr>
          <w:rFonts w:eastAsia="Calibri" w:cs="Khmer OS Siemreap"/>
          <w:szCs w:val="22"/>
          <w:lang w:bidi="km-KH"/>
        </w:rPr>
        <w:t>PHP</w:t>
      </w:r>
    </w:p>
    <w:p w14:paraId="6DCB0CF9" w14:textId="77777777" w:rsidR="000921BD" w:rsidRPr="000921BD" w:rsidRDefault="000921BD" w:rsidP="002A353E">
      <w:pPr>
        <w:numPr>
          <w:ilvl w:val="0"/>
          <w:numId w:val="2"/>
        </w:numPr>
        <w:spacing w:after="200" w:line="276" w:lineRule="auto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ទទួលបានស្នាដៃមួយក្នុងការសិក្សា</w:t>
      </w:r>
    </w:p>
    <w:p w14:paraId="21BDAAB7" w14:textId="77777777" w:rsidR="000921BD" w:rsidRPr="000921BD" w:rsidRDefault="00291E4C" w:rsidP="002A353E">
      <w:pPr>
        <w:numPr>
          <w:ilvl w:val="0"/>
          <w:numId w:val="2"/>
        </w:numPr>
        <w:spacing w:after="200" w:line="276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ទទួលបានបទពិសោធន៍</w:t>
      </w:r>
    </w:p>
    <w:p w14:paraId="044AE482" w14:textId="77777777" w:rsidR="000921BD" w:rsidRPr="000921BD" w:rsidRDefault="000921BD" w:rsidP="002A353E">
      <w:pPr>
        <w:numPr>
          <w:ilvl w:val="0"/>
          <w:numId w:val="2"/>
        </w:numPr>
        <w:spacing w:after="200" w:line="276" w:lineRule="auto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 xml:space="preserve">បានស្គាល់នូវ </w:t>
      </w:r>
      <w:r w:rsidRPr="000921BD">
        <w:rPr>
          <w:rFonts w:eastAsia="Calibri" w:cs="Khmer OS Siemreap"/>
          <w:szCs w:val="22"/>
          <w:lang w:bidi="km-KH"/>
        </w:rPr>
        <w:t xml:space="preserve">Technology </w:t>
      </w:r>
      <w:r w:rsidR="00746B90">
        <w:rPr>
          <w:rFonts w:eastAsia="Calibri" w:cs="Khmer OS Siemreap"/>
          <w:szCs w:val="22"/>
          <w:cs/>
          <w:lang w:bidi="km-KH"/>
        </w:rPr>
        <w:t xml:space="preserve">ដែលអាចយកទៅបង្កើត </w:t>
      </w:r>
      <w:r w:rsidR="007D1EB5">
        <w:rPr>
          <w:rFonts w:eastAsia="Calibri" w:cs="Khmer OS Siemreap"/>
          <w:szCs w:val="22"/>
          <w:cs/>
          <w:lang w:bidi="km-KH"/>
        </w:rPr>
        <w:t>វេបសាយ</w:t>
      </w:r>
    </w:p>
    <w:p w14:paraId="482D0147" w14:textId="77777777" w:rsidR="000921BD" w:rsidRPr="000921BD" w:rsidRDefault="00384479" w:rsidP="002A353E">
      <w:pPr>
        <w:numPr>
          <w:ilvl w:val="0"/>
          <w:numId w:val="2"/>
        </w:numPr>
        <w:spacing w:after="200" w:line="276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ការគ្រប់គ្រង</w:t>
      </w:r>
      <w:r w:rsidR="000921BD" w:rsidRPr="000921BD">
        <w:rPr>
          <w:rFonts w:eastAsia="Calibri" w:cs="Khmer OS Siemreap"/>
          <w:szCs w:val="22"/>
          <w:cs/>
          <w:lang w:bidi="km-KH"/>
        </w:rPr>
        <w:t>ឯកសារ ទៅតាមផ្នែក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 w:rsidR="00746B90">
        <w:rPr>
          <w:rFonts w:eastAsia="Calibri" w:cs="Khmer OS Siemreap"/>
          <w:szCs w:val="22"/>
          <w:cs/>
          <w:lang w:bidi="km-KH"/>
        </w:rPr>
        <w:t>និងមានស្ដង់ដា</w:t>
      </w:r>
    </w:p>
    <w:p w14:paraId="0196E786" w14:textId="77777777" w:rsidR="000921BD" w:rsidRPr="000921BD" w:rsidRDefault="000921BD" w:rsidP="002A353E">
      <w:pPr>
        <w:numPr>
          <w:ilvl w:val="0"/>
          <w:numId w:val="2"/>
        </w:numPr>
        <w:spacing w:after="200" w:line="276" w:lineRule="auto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 xml:space="preserve">ការប្រើប្រាស់ </w:t>
      </w:r>
      <w:r w:rsidRPr="000921BD">
        <w:rPr>
          <w:rFonts w:eastAsia="Calibri" w:cs="Khmer OS Siemreap"/>
          <w:szCs w:val="22"/>
          <w:lang w:bidi="km-KH"/>
        </w:rPr>
        <w:t>Database</w:t>
      </w:r>
    </w:p>
    <w:p w14:paraId="153CB448" w14:textId="77777777" w:rsidR="000921BD" w:rsidRPr="000921BD" w:rsidRDefault="00384479" w:rsidP="002A353E">
      <w:pPr>
        <w:numPr>
          <w:ilvl w:val="0"/>
          <w:numId w:val="2"/>
        </w:numPr>
        <w:spacing w:after="200" w:line="276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បង្កើតទំនាក់ទំនង</w:t>
      </w:r>
      <w:r w:rsidR="000921BD" w:rsidRPr="000921BD">
        <w:rPr>
          <w:rFonts w:eastAsia="Calibri" w:cs="Khmer OS Siemreap"/>
          <w:szCs w:val="22"/>
          <w:cs/>
          <w:lang w:bidi="km-KH"/>
        </w:rPr>
        <w:t>ជាមួយ សាស្ត្</w:t>
      </w:r>
      <w:r w:rsidR="00291E4C">
        <w:rPr>
          <w:rFonts w:eastAsia="Calibri" w:cs="Khmer OS Siemreap"/>
          <w:szCs w:val="22"/>
          <w:cs/>
          <w:lang w:bidi="km-KH"/>
        </w:rPr>
        <w:t>រាចារ្យ និង ស្ថាប័នដែលពាក់ព័ន្ធ</w:t>
      </w:r>
      <w:r w:rsidR="00291E4C">
        <w:rPr>
          <w:rFonts w:eastAsia="Calibri" w:cs="Khmer OS Siemreap" w:hint="cs"/>
          <w:szCs w:val="22"/>
          <w:cs/>
          <w:lang w:bidi="km-KH"/>
        </w:rPr>
        <w:t>។</w:t>
      </w:r>
    </w:p>
    <w:p w14:paraId="54DCF543" w14:textId="77777777" w:rsidR="00280DF7" w:rsidRDefault="00280DF7" w:rsidP="002A353E">
      <w:pPr>
        <w:spacing w:before="120" w:after="120"/>
        <w:ind w:left="720"/>
        <w:jc w:val="both"/>
        <w:rPr>
          <w:rFonts w:eastAsia="Calibri" w:cs="Khmer OS Siemreap"/>
          <w:b/>
          <w:bCs/>
          <w:lang w:bidi="km-KH"/>
        </w:rPr>
      </w:pPr>
    </w:p>
    <w:p w14:paraId="3BB9FF24" w14:textId="77777777" w:rsidR="002F7F68" w:rsidRDefault="002F7F68" w:rsidP="002A353E">
      <w:pPr>
        <w:spacing w:before="120" w:after="120"/>
        <w:ind w:left="720"/>
        <w:jc w:val="both"/>
        <w:rPr>
          <w:rFonts w:eastAsia="Calibri" w:cs="Khmer OS Siemreap"/>
          <w:b/>
          <w:bCs/>
          <w:lang w:bidi="km-KH"/>
        </w:rPr>
      </w:pPr>
    </w:p>
    <w:p w14:paraId="697DEA88" w14:textId="77777777" w:rsidR="000921BD" w:rsidRPr="000921BD" w:rsidRDefault="004377E0" w:rsidP="002A353E">
      <w:pPr>
        <w:spacing w:before="120" w:after="120"/>
        <w:ind w:left="720"/>
        <w:jc w:val="both"/>
        <w:rPr>
          <w:rFonts w:eastAsia="Calibri" w:cs="Khmer OS Siemreap"/>
          <w:b/>
          <w:bCs/>
          <w:lang w:bidi="km-KH"/>
        </w:rPr>
      </w:pPr>
      <w:r>
        <w:rPr>
          <w:rFonts w:eastAsia="Calibri" w:cs="Khmer OS Siemreap"/>
          <w:b/>
          <w:bCs/>
          <w:cs/>
          <w:lang w:bidi="km-KH"/>
        </w:rPr>
        <w:t>ផលប្រយោជន៍</w:t>
      </w:r>
      <w:r w:rsidR="000921BD" w:rsidRPr="000921BD">
        <w:rPr>
          <w:rFonts w:eastAsia="Calibri" w:cs="Khmer OS Siemreap"/>
          <w:b/>
          <w:bCs/>
          <w:cs/>
          <w:lang w:bidi="km-KH"/>
        </w:rPr>
        <w:t>សម្រាប់អ្នកប្រើប្រាស់</w:t>
      </w:r>
    </w:p>
    <w:p w14:paraId="1E9B572C" w14:textId="77777777" w:rsidR="000921BD" w:rsidRPr="000921BD" w:rsidRDefault="005A5E09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ងាយស្រួលក្នុងការរៀបចំការប្រឡ</w:t>
      </w:r>
      <w:r w:rsidR="00291E4C">
        <w:rPr>
          <w:rFonts w:eastAsia="Calibri" w:cs="Khmer OS Siemreap"/>
          <w:szCs w:val="22"/>
          <w:cs/>
          <w:lang w:bidi="km-KH"/>
        </w:rPr>
        <w:t>ង</w:t>
      </w:r>
    </w:p>
    <w:p w14:paraId="486BFED0" w14:textId="77777777" w:rsidR="000921BD" w:rsidRPr="000921BD" w:rsidRDefault="00384479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ងាយស្រួលក្នុងការប្រឡ</w:t>
      </w:r>
      <w:r w:rsidR="00291E4C">
        <w:rPr>
          <w:rFonts w:eastAsia="Calibri" w:cs="Khmer OS Siemreap"/>
          <w:szCs w:val="22"/>
          <w:cs/>
          <w:lang w:bidi="km-KH"/>
        </w:rPr>
        <w:t>ង</w:t>
      </w:r>
    </w:p>
    <w:p w14:paraId="721B4481" w14:textId="77777777" w:rsidR="000921BD" w:rsidRPr="000921BD" w:rsidRDefault="000921BD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មិនបាច</w:t>
      </w:r>
      <w:r w:rsidR="00384479">
        <w:rPr>
          <w:rFonts w:eastAsia="Calibri" w:cs="Khmer OS Siemreap" w:hint="cs"/>
          <w:szCs w:val="22"/>
          <w:cs/>
          <w:lang w:bidi="km-KH"/>
        </w:rPr>
        <w:t>់</w:t>
      </w:r>
      <w:r w:rsidRPr="000921BD">
        <w:rPr>
          <w:rFonts w:eastAsia="Calibri" w:cs="Khmer OS Siemreap"/>
          <w:szCs w:val="22"/>
          <w:cs/>
          <w:lang w:bidi="km-KH"/>
        </w:rPr>
        <w:t>ចំ</w:t>
      </w:r>
      <w:r w:rsidR="00291E4C">
        <w:rPr>
          <w:rFonts w:eastAsia="Calibri" w:cs="Khmer OS Siemreap"/>
          <w:szCs w:val="22"/>
          <w:cs/>
          <w:lang w:bidi="km-KH"/>
        </w:rPr>
        <w:t>ណាយពេលច្រើនក្នុងការស្វែងរកឯកសារ</w:t>
      </w:r>
    </w:p>
    <w:p w14:paraId="1B200BFE" w14:textId="77777777" w:rsidR="00477EEA" w:rsidRDefault="000921BD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កាន់តែងាយក្នុងការពិក្សា។</w:t>
      </w:r>
    </w:p>
    <w:p w14:paraId="3778BDF4" w14:textId="77777777" w:rsidR="00062BE5" w:rsidRDefault="004377E0" w:rsidP="002A353E">
      <w:pPr>
        <w:spacing w:before="120" w:after="120"/>
        <w:ind w:firstLine="720"/>
        <w:jc w:val="both"/>
        <w:rPr>
          <w:rFonts w:eastAsia="Calibri" w:cs="Khmer OS Siemreap"/>
          <w:b/>
          <w:bCs/>
        </w:rPr>
      </w:pPr>
      <w:r>
        <w:rPr>
          <w:rFonts w:eastAsia="Calibri" w:cs="Khmer OS Siemreap"/>
          <w:b/>
          <w:bCs/>
          <w:cs/>
          <w:lang w:bidi="km-KH"/>
        </w:rPr>
        <w:t>ផលប្រយោជន៍</w:t>
      </w:r>
      <w:r w:rsidR="00062BE5">
        <w:rPr>
          <w:rFonts w:eastAsia="Calibri" w:cs="Khmer OS Siemreap"/>
          <w:b/>
          <w:bCs/>
          <w:cs/>
          <w:lang w:bidi="km-KH"/>
        </w:rPr>
        <w:t>ចំពោះស្ថាប័ន</w:t>
      </w:r>
    </w:p>
    <w:p w14:paraId="2E1C19B3" w14:textId="77777777" w:rsidR="00062BE5" w:rsidRDefault="008C6965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ធ្វើឲ្យស្តាប័នមានភាពទាន់សម័យក្នុងការផ្តល់ជូនកម្មវិធីសិក្សា</w:t>
      </w:r>
    </w:p>
    <w:p w14:paraId="0712BCA0" w14:textId="77777777" w:rsidR="008C6965" w:rsidRDefault="008C6965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មានមហាជនទទួលស្គាល់ថាជាស្តាប័នល្អ</w:t>
      </w:r>
    </w:p>
    <w:p w14:paraId="74DAFC5F" w14:textId="77777777" w:rsidR="008C6965" w:rsidRDefault="008C6965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 xml:space="preserve">ជាស្តាប័នឈានមុខគេដែលផ្តល់ជូនឲ្យសិស្សនិស្សិតរៀន និងប្រឡងតាម </w:t>
      </w:r>
      <w:r>
        <w:rPr>
          <w:rFonts w:eastAsia="Calibri" w:cs="Khmer OS Siemreap"/>
          <w:szCs w:val="22"/>
          <w:lang w:bidi="km-KH"/>
        </w:rPr>
        <w:t xml:space="preserve">Online </w:t>
      </w:r>
      <w:r>
        <w:rPr>
          <w:rFonts w:eastAsia="Calibri" w:cs="Khmer OS Siemreap" w:hint="cs"/>
          <w:szCs w:val="22"/>
          <w:cs/>
          <w:lang w:bidi="km-KH"/>
        </w:rPr>
        <w:t>បាន</w:t>
      </w:r>
    </w:p>
    <w:p w14:paraId="1010B5D6" w14:textId="77777777" w:rsidR="008C6965" w:rsidRPr="000921BD" w:rsidRDefault="008C6965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ធ្វើឲ្យស្ថាប័នមានភាពល្បីល្បាញ</w:t>
      </w:r>
      <w:r w:rsidR="00CE2AA4">
        <w:rPr>
          <w:rFonts w:eastAsia="Calibri" w:cs="Khmer OS Siemreap" w:hint="cs"/>
          <w:szCs w:val="22"/>
          <w:cs/>
          <w:lang w:bidi="km-KH"/>
        </w:rPr>
        <w:t xml:space="preserve"> មានការអភិវឌ្ឍន៍</w:t>
      </w:r>
      <w:r>
        <w:rPr>
          <w:rFonts w:eastAsia="Calibri" w:cs="Khmer OS Siemreap" w:hint="cs"/>
          <w:szCs w:val="22"/>
          <w:cs/>
          <w:lang w:bidi="km-KH"/>
        </w:rPr>
        <w:t xml:space="preserve"> និងរីកចម្រើនទៅមុខ។</w:t>
      </w:r>
    </w:p>
    <w:p w14:paraId="6C1C86D1" w14:textId="77777777" w:rsidR="00CC10BB" w:rsidRPr="00CC10BB" w:rsidRDefault="004377E0" w:rsidP="002A353E">
      <w:pPr>
        <w:spacing w:before="120" w:after="120"/>
        <w:ind w:firstLine="720"/>
        <w:jc w:val="both"/>
        <w:rPr>
          <w:rFonts w:eastAsia="Calibri" w:cs="Khmer OS Siemreap"/>
          <w:b/>
          <w:bCs/>
        </w:rPr>
      </w:pPr>
      <w:r>
        <w:rPr>
          <w:rFonts w:eastAsia="Calibri" w:cs="Khmer OS Siemreap"/>
          <w:b/>
          <w:bCs/>
          <w:cs/>
          <w:lang w:bidi="km-KH"/>
        </w:rPr>
        <w:t>ផលប្រយោជន</w:t>
      </w:r>
      <w:r>
        <w:rPr>
          <w:rFonts w:eastAsia="Calibri" w:cs="Khmer OS Siemreap" w:hint="cs"/>
          <w:b/>
          <w:bCs/>
          <w:cs/>
          <w:lang w:bidi="km-KH"/>
        </w:rPr>
        <w:t>៍</w:t>
      </w:r>
      <w:r w:rsidR="00CC10BB">
        <w:rPr>
          <w:rFonts w:eastAsia="Calibri" w:cs="Khmer OS Siemreap"/>
          <w:b/>
          <w:bCs/>
          <w:cs/>
          <w:lang w:bidi="km-KH"/>
        </w:rPr>
        <w:t>ចំពោះសង្គម និងអ្នកជំនាន់ក្រោយ</w:t>
      </w:r>
    </w:p>
    <w:p w14:paraId="1D6CE2FC" w14:textId="77777777" w:rsidR="00CC10BB" w:rsidRDefault="00CC10BB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ជាសង្គមដែលសម្បូរបែបប្រកបដោយបច្ចេកវិទ្យា</w:t>
      </w:r>
    </w:p>
    <w:p w14:paraId="754C961D" w14:textId="77777777" w:rsidR="00CC10BB" w:rsidRDefault="0030012B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ជាសង្គមដែលដើរទាន់យុគ្គសម័យថ្មី និងមានភាពរីកចម្រើន</w:t>
      </w:r>
    </w:p>
    <w:p w14:paraId="1627DC0F" w14:textId="77777777" w:rsidR="0030012B" w:rsidRDefault="0030012B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បំពេញភាពនូវភាពងាយស្រួលដល់សិស្សនិស្សិតជំនាន់ក្រោយៗក្នុងការរៀនសូត្រ</w:t>
      </w:r>
    </w:p>
    <w:p w14:paraId="1231F94E" w14:textId="77777777" w:rsidR="0030012B" w:rsidRDefault="0030012B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 xml:space="preserve">ធ្វើឲ្យអ្នកជំនាន់ក្រោយអាចសិក្សាស្រាវជ្រាវ ពិភាក្សាផ្តល់យោបល់តាម </w:t>
      </w:r>
      <w:r>
        <w:rPr>
          <w:rFonts w:eastAsia="Calibri" w:cs="Khmer OS Siemreap"/>
          <w:szCs w:val="22"/>
          <w:lang w:bidi="km-KH"/>
        </w:rPr>
        <w:t>Online</w:t>
      </w:r>
      <w:r>
        <w:rPr>
          <w:rFonts w:eastAsia="Calibri" w:cs="Khmer OS Siemreap" w:hint="cs"/>
          <w:szCs w:val="22"/>
          <w:cs/>
          <w:lang w:bidi="km-KH"/>
        </w:rPr>
        <w:t xml:space="preserve"> បាន</w:t>
      </w:r>
    </w:p>
    <w:p w14:paraId="2235CE40" w14:textId="77777777" w:rsidR="0030012B" w:rsidRDefault="0030012B" w:rsidP="002A353E">
      <w:pPr>
        <w:numPr>
          <w:ilvl w:val="0"/>
          <w:numId w:val="4"/>
        </w:numPr>
        <w:spacing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អាចធ្វើឲ្យអ្នកជំនាន់ក្រោយអភិវឌ្ឍន៍ខ្លួន និងក្លាយជាទំពាំងស្នងឬស្សីដ៏រឹងម៉ាំ។</w:t>
      </w:r>
    </w:p>
    <w:p w14:paraId="05362779" w14:textId="77777777" w:rsidR="000921BD" w:rsidRPr="000921BD" w:rsidRDefault="000921BD" w:rsidP="002A353E">
      <w:pPr>
        <w:spacing w:before="120" w:after="120"/>
        <w:jc w:val="both"/>
        <w:rPr>
          <w:rFonts w:ascii="Khmer OS Muol Light" w:eastAsia="Calibri" w:hAnsi="Khmer OS Muol Light" w:cs="Khmer OS Muol Light"/>
          <w:szCs w:val="22"/>
          <w:lang w:bidi="km-KH"/>
        </w:rPr>
      </w:pPr>
      <w:r w:rsidRPr="000921BD">
        <w:rPr>
          <w:rFonts w:ascii="Khmer OS Muol Light" w:eastAsia="Calibri" w:hAnsi="Khmer OS Muol Light" w:cs="Khmer OS Muol Light"/>
          <w:szCs w:val="22"/>
          <w:cs/>
          <w:lang w:bidi="km-KH"/>
        </w:rPr>
        <w:t>១.៥. វិសាលភាព និងដែនកំណត់នៃការសិក្សា</w:t>
      </w:r>
    </w:p>
    <w:p w14:paraId="0995059B" w14:textId="77777777" w:rsidR="000921BD" w:rsidRPr="000921BD" w:rsidRDefault="000921BD" w:rsidP="002A353E">
      <w:pPr>
        <w:spacing w:line="276" w:lineRule="auto"/>
        <w:ind w:firstLine="720"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ដោយសារប្រព័ន្ធគ្រប់គ្រងនៅក្នុង ស</w:t>
      </w:r>
      <w:r w:rsidR="00384479">
        <w:rPr>
          <w:rFonts w:eastAsia="Calibri" w:cs="Khmer OS Siemreap" w:hint="cs"/>
          <w:szCs w:val="22"/>
          <w:cs/>
          <w:lang w:bidi="km-KH"/>
        </w:rPr>
        <w:t>ា</w:t>
      </w:r>
      <w:r w:rsidRPr="000921BD">
        <w:rPr>
          <w:rFonts w:eastAsia="Calibri" w:cs="Khmer OS Siemreap"/>
          <w:szCs w:val="22"/>
          <w:cs/>
          <w:lang w:bidi="km-KH"/>
        </w:rPr>
        <w:t>ក</w:t>
      </w:r>
      <w:r w:rsidR="00384479">
        <w:rPr>
          <w:rFonts w:eastAsia="Calibri" w:cs="Khmer OS Siemreap" w:hint="cs"/>
          <w:szCs w:val="22"/>
          <w:cs/>
          <w:lang w:bidi="km-KH"/>
        </w:rPr>
        <w:t>ល</w:t>
      </w:r>
      <w:r w:rsidR="00072791">
        <w:rPr>
          <w:rFonts w:eastAsia="Calibri" w:cs="Khmer OS Siemreap"/>
          <w:szCs w:val="22"/>
          <w:cs/>
          <w:lang w:bidi="km-KH"/>
        </w:rPr>
        <w:t>វិទ្យាល័យ អាស៊ី អឺរ៉ុប មានលក្ខណៈធំទូលាយដែលក្រុម</w:t>
      </w:r>
      <w:r w:rsidR="00072791" w:rsidRPr="00652704">
        <w:rPr>
          <w:rFonts w:eastAsia="Calibri" w:cs="Khmer OS Siemreap" w:hint="cs"/>
          <w:spacing w:val="-20"/>
          <w:szCs w:val="22"/>
          <w:cs/>
          <w:lang w:bidi="km-KH"/>
        </w:rPr>
        <w:t>សិក្សា</w:t>
      </w:r>
      <w:r w:rsidR="00072791" w:rsidRPr="00652704">
        <w:rPr>
          <w:rFonts w:eastAsia="Calibri" w:cs="Khmer OS Siemreap"/>
          <w:spacing w:val="-20"/>
          <w:szCs w:val="22"/>
          <w:cs/>
          <w:lang w:bidi="km-KH"/>
        </w:rPr>
        <w:t>ស្រាវជ្រាវ</w:t>
      </w:r>
      <w:r w:rsidRPr="00652704">
        <w:rPr>
          <w:rFonts w:eastAsia="Calibri" w:cs="Khmer OS Siemreap"/>
          <w:spacing w:val="-20"/>
          <w:szCs w:val="22"/>
          <w:cs/>
          <w:lang w:bidi="km-KH"/>
        </w:rPr>
        <w:t>ពុំមានលទ្ធភាពធ្វើការសិក្សាទៅ</w:t>
      </w:r>
      <w:r w:rsidR="00652704" w:rsidRPr="00652704">
        <w:rPr>
          <w:rFonts w:eastAsia="Calibri" w:cs="Khmer OS Siemreap"/>
          <w:spacing w:val="-20"/>
          <w:szCs w:val="22"/>
          <w:cs/>
          <w:lang w:bidi="km-KH"/>
        </w:rPr>
        <w:t xml:space="preserve">លើប្រព័ន្ធគំរូទាំងមូលបានទាំងអស់ </w:t>
      </w:r>
      <w:r w:rsidRPr="00652704">
        <w:rPr>
          <w:rFonts w:eastAsia="Calibri" w:cs="Khmer OS Siemreap"/>
          <w:spacing w:val="-20"/>
          <w:szCs w:val="22"/>
          <w:cs/>
          <w:lang w:bidi="km-KH"/>
        </w:rPr>
        <w:t>ម្យ៉ា</w:t>
      </w:r>
      <w:r w:rsidR="00652704" w:rsidRPr="00652704">
        <w:rPr>
          <w:rFonts w:eastAsia="Calibri" w:cs="Khmer OS Siemreap" w:hint="cs"/>
          <w:spacing w:val="-20"/>
          <w:szCs w:val="22"/>
          <w:cs/>
          <w:lang w:bidi="km-KH"/>
        </w:rPr>
        <w:t>ង</w:t>
      </w:r>
      <w:r w:rsidRPr="00652704">
        <w:rPr>
          <w:rFonts w:eastAsia="Calibri" w:cs="Khmer OS Siemreap"/>
          <w:spacing w:val="-20"/>
          <w:szCs w:val="22"/>
          <w:cs/>
          <w:lang w:bidi="km-KH"/>
        </w:rPr>
        <w:t>វិញទៀត</w:t>
      </w:r>
      <w:r w:rsidRPr="000921BD">
        <w:rPr>
          <w:rFonts w:eastAsia="Calibri" w:cs="Khmer OS Siemreap"/>
          <w:szCs w:val="22"/>
          <w:cs/>
          <w:lang w:bidi="km-KH"/>
        </w:rPr>
        <w:t>ដោយសារកត្តាព</w:t>
      </w:r>
      <w:r w:rsidR="00072791">
        <w:rPr>
          <w:rFonts w:eastAsia="Calibri" w:cs="Khmer OS Siemreap"/>
          <w:szCs w:val="22"/>
          <w:cs/>
          <w:lang w:bidi="km-KH"/>
        </w:rPr>
        <w:t>េលវេលានៃការសិក្សារបស់យើងក៏មានរយៈ</w:t>
      </w:r>
      <w:r w:rsidRPr="000921BD">
        <w:rPr>
          <w:rFonts w:eastAsia="Calibri" w:cs="Khmer OS Siemreap"/>
          <w:szCs w:val="22"/>
          <w:cs/>
          <w:lang w:bidi="km-KH"/>
        </w:rPr>
        <w:t>ពេលខ្លីផងទៀតនោះ ជាហេតុធ្វើឲ្យក</w:t>
      </w:r>
      <w:r w:rsidR="00072791">
        <w:rPr>
          <w:rFonts w:eastAsia="Calibri" w:cs="Khmer OS Siemreap"/>
          <w:szCs w:val="22"/>
          <w:cs/>
          <w:lang w:bidi="km-KH"/>
        </w:rPr>
        <w:t>្រុមសិក្សាស្រាវជ្រាវ</w:t>
      </w:r>
      <w:r w:rsidRPr="000921BD">
        <w:rPr>
          <w:rFonts w:eastAsia="Calibri" w:cs="Khmer OS Siemreap"/>
          <w:szCs w:val="22"/>
          <w:cs/>
          <w:lang w:bidi="km-KH"/>
        </w:rPr>
        <w:t>ធ្វើការជ្រើសរើសយកតែបញ្ហាណាដែលបានដោះស្រាយរួចមួយចំនួនដូចជា៖</w:t>
      </w:r>
    </w:p>
    <w:p w14:paraId="3504CB13" w14:textId="77777777" w:rsidR="000921BD" w:rsidRPr="000921BD" w:rsidRDefault="00072791" w:rsidP="002A353E">
      <w:pPr>
        <w:numPr>
          <w:ilvl w:val="0"/>
          <w:numId w:val="5"/>
        </w:numPr>
        <w:spacing w:after="160" w:line="276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ទំព័រពិភាក្សា ដែលបង្ហាញនូវសំណួ</w:t>
      </w:r>
      <w:r w:rsidR="000921BD" w:rsidRPr="000921BD">
        <w:rPr>
          <w:rFonts w:eastAsia="Calibri" w:cs="Khmer OS Siemreap"/>
          <w:szCs w:val="22"/>
          <w:cs/>
          <w:lang w:bidi="km-KH"/>
        </w:rPr>
        <w:t>រ តាមប្រធានបទបញ្ហា និងចម្លើយសង្ខេបដែលមានការគាំទ្រច្រើ</w:t>
      </w:r>
      <w:r w:rsidR="009D462C">
        <w:rPr>
          <w:rFonts w:eastAsia="Calibri" w:cs="Khmer OS Siemreap"/>
          <w:szCs w:val="22"/>
          <w:cs/>
          <w:lang w:bidi="km-KH"/>
        </w:rPr>
        <w:t>នពីអ្នកពិក្សានិង អ្នកស្រាវជ្រាវ</w:t>
      </w:r>
    </w:p>
    <w:p w14:paraId="13EF617C" w14:textId="77777777" w:rsidR="000921BD" w:rsidRPr="000921BD" w:rsidRDefault="000921BD" w:rsidP="002A353E">
      <w:pPr>
        <w:numPr>
          <w:ilvl w:val="0"/>
          <w:numId w:val="5"/>
        </w:numPr>
        <w:spacing w:after="160" w:line="276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ទំព័រចម្លើយ មានបង្ហាញគ្រប់ចម្លើយដែលបានឆ្លើយតបនឹងសំនួរន</w:t>
      </w:r>
      <w:r w:rsidR="00072791">
        <w:rPr>
          <w:rFonts w:eastAsia="Calibri" w:cs="Khmer OS Siemreap"/>
          <w:szCs w:val="22"/>
          <w:cs/>
          <w:lang w:bidi="km-KH"/>
        </w:rPr>
        <w:t>ី</w:t>
      </w:r>
      <w:r w:rsidR="009D462C">
        <w:rPr>
          <w:rFonts w:eastAsia="Calibri" w:cs="Khmer OS Siemreap"/>
          <w:szCs w:val="22"/>
          <w:cs/>
          <w:lang w:bidi="km-KH"/>
        </w:rPr>
        <w:t>មួយៗ</w:t>
      </w:r>
    </w:p>
    <w:p w14:paraId="617B93C2" w14:textId="77777777" w:rsidR="000921BD" w:rsidRPr="000921BD" w:rsidRDefault="000921BD" w:rsidP="002A353E">
      <w:pPr>
        <w:numPr>
          <w:ilvl w:val="0"/>
          <w:numId w:val="5"/>
        </w:numPr>
        <w:spacing w:after="160" w:line="276" w:lineRule="auto"/>
        <w:ind w:left="1080"/>
        <w:contextualSpacing/>
        <w:jc w:val="both"/>
        <w:rPr>
          <w:rFonts w:eastAsia="Calibri" w:cs="Khmer OS Siemreap"/>
          <w:szCs w:val="22"/>
          <w:cs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ទំព</w:t>
      </w:r>
      <w:r w:rsidR="00072791">
        <w:rPr>
          <w:rFonts w:eastAsia="Calibri" w:cs="Khmer OS Siemreap"/>
          <w:szCs w:val="22"/>
          <w:cs/>
          <w:lang w:bidi="km-KH"/>
        </w:rPr>
        <w:t>័រចុះឈ្មោះ</w:t>
      </w:r>
      <w:r w:rsidR="00974A14">
        <w:rPr>
          <w:rFonts w:eastAsia="Calibri" w:cs="Khmer OS Siemreap" w:hint="cs"/>
          <w:szCs w:val="22"/>
          <w:cs/>
          <w:lang w:bidi="km-KH"/>
        </w:rPr>
        <w:t xml:space="preserve"> </w:t>
      </w:r>
      <w:r w:rsidR="00072791">
        <w:rPr>
          <w:rFonts w:eastAsia="Calibri" w:cs="Khmer OS Siemreap"/>
          <w:szCs w:val="22"/>
          <w:cs/>
          <w:lang w:bidi="km-KH"/>
        </w:rPr>
        <w:t xml:space="preserve"> ដើម្បីអាចឆ្លើយនូវសំណួ</w:t>
      </w:r>
      <w:r w:rsidRPr="000921BD">
        <w:rPr>
          <w:rFonts w:eastAsia="Calibri" w:cs="Khmer OS Siemreap"/>
          <w:szCs w:val="22"/>
          <w:cs/>
          <w:lang w:bidi="km-KH"/>
        </w:rPr>
        <w:t xml:space="preserve">របានតម្រូវឲ្យមានការចូលជាសមាជិកជាមុនសិន </w:t>
      </w:r>
      <w:r w:rsidR="00974A14">
        <w:rPr>
          <w:rFonts w:eastAsia="Calibri" w:cs="Khmer OS Siemreap" w:hint="cs"/>
          <w:szCs w:val="22"/>
          <w:cs/>
          <w:lang w:bidi="km-KH"/>
        </w:rPr>
        <w:t xml:space="preserve"> </w:t>
      </w:r>
      <w:r w:rsidRPr="000921BD">
        <w:rPr>
          <w:rFonts w:eastAsia="Calibri" w:cs="Khmer OS Siemreap"/>
          <w:szCs w:val="22"/>
          <w:cs/>
          <w:lang w:bidi="km-KH"/>
        </w:rPr>
        <w:t>និងមានលទ្ធភាពអា</w:t>
      </w:r>
      <w:r w:rsidR="00072791">
        <w:rPr>
          <w:rFonts w:eastAsia="Calibri" w:cs="Khmer OS Siemreap"/>
          <w:szCs w:val="22"/>
          <w:cs/>
          <w:lang w:bidi="km-KH"/>
        </w:rPr>
        <w:t>ចប្រើប្រាស់ ទំព័រមេរៀន ទំព័រប្រឡ</w:t>
      </w:r>
      <w:r w:rsidRPr="000921BD">
        <w:rPr>
          <w:rFonts w:eastAsia="Calibri" w:cs="Khmer OS Siemreap"/>
          <w:szCs w:val="22"/>
          <w:cs/>
          <w:lang w:bidi="km-KH"/>
        </w:rPr>
        <w:t>ង ទំព័រមើលនិងទាញយកមេរៀ</w:t>
      </w:r>
      <w:r w:rsidR="009D462C">
        <w:rPr>
          <w:rFonts w:eastAsia="Calibri" w:cs="Khmer OS Siemreap"/>
          <w:szCs w:val="22"/>
          <w:cs/>
          <w:lang w:bidi="km-KH"/>
        </w:rPr>
        <w:t>ន និង ទំព័រសម្រាប់សាស្រ្តាចារ្យ</w:t>
      </w:r>
    </w:p>
    <w:p w14:paraId="5CE05EC7" w14:textId="77777777" w:rsidR="000921BD" w:rsidRPr="000921BD" w:rsidRDefault="000921BD" w:rsidP="002A353E">
      <w:pPr>
        <w:numPr>
          <w:ilvl w:val="0"/>
          <w:numId w:val="5"/>
        </w:numPr>
        <w:spacing w:after="160" w:line="276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ទំព័របញ្ជីមេរៀន ជាកន្លែងបង្ហាញមេរៀនដែលសាស្រ្តាចារ្យបានដាក់ចូល ដែល</w:t>
      </w:r>
      <w:r w:rsidR="009D462C">
        <w:rPr>
          <w:rFonts w:eastAsia="Calibri" w:cs="Khmer OS Siemreap"/>
          <w:szCs w:val="22"/>
          <w:cs/>
          <w:lang w:bidi="km-KH"/>
        </w:rPr>
        <w:t>រៀបតាមមុខវិជ្ជា និង ឆ្នាំសិក្សា</w:t>
      </w:r>
    </w:p>
    <w:p w14:paraId="26A0E850" w14:textId="77777777" w:rsidR="000921BD" w:rsidRPr="000921BD" w:rsidRDefault="00072791" w:rsidP="002A353E">
      <w:pPr>
        <w:numPr>
          <w:ilvl w:val="0"/>
          <w:numId w:val="5"/>
        </w:numPr>
        <w:spacing w:after="160" w:line="276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ទំព័រមើលមេរៀន</w:t>
      </w:r>
      <w:r>
        <w:rPr>
          <w:rFonts w:eastAsia="Calibri" w:cs="Khmer OS Siemreap"/>
          <w:szCs w:val="22"/>
          <w:lang w:bidi="km-KH"/>
        </w:rPr>
        <w:t xml:space="preserve"> </w:t>
      </w:r>
      <w:r>
        <w:rPr>
          <w:rFonts w:eastAsia="Calibri" w:cs="Khmer OS Siemreap"/>
          <w:szCs w:val="22"/>
          <w:cs/>
          <w:lang w:bidi="km-KH"/>
        </w:rPr>
        <w:t>សម្រាប់ឲ្យនិស្សិតឬ</w:t>
      </w:r>
      <w:r w:rsidR="000921BD" w:rsidRPr="000921BD">
        <w:rPr>
          <w:rFonts w:eastAsia="Calibri" w:cs="Khmer OS Siemreap"/>
          <w:szCs w:val="22"/>
          <w:cs/>
          <w:lang w:bidi="km-KH"/>
        </w:rPr>
        <w:t>សាស្ត្រាចារ្យអាច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>មើល</w:t>
      </w:r>
      <w:r w:rsidR="000921BD" w:rsidRPr="000921BD">
        <w:rPr>
          <w:rFonts w:eastAsia="Calibri" w:cs="Khmer OS Siemreap"/>
          <w:szCs w:val="22"/>
          <w:cs/>
          <w:lang w:bidi="km-KH"/>
        </w:rPr>
        <w:t xml:space="preserve">មេរៀនជាលក្ខណៈ </w:t>
      </w:r>
      <w:r>
        <w:rPr>
          <w:rFonts w:eastAsia="Calibri" w:cs="Khmer OS Siemreap"/>
          <w:szCs w:val="22"/>
          <w:lang w:bidi="km-KH"/>
        </w:rPr>
        <w:t>O</w:t>
      </w:r>
      <w:r w:rsidR="000921BD" w:rsidRPr="000921BD">
        <w:rPr>
          <w:rFonts w:eastAsia="Calibri" w:cs="Khmer OS Siemreap"/>
          <w:szCs w:val="22"/>
          <w:lang w:bidi="km-KH"/>
        </w:rPr>
        <w:t xml:space="preserve">nline </w:t>
      </w:r>
      <w:r w:rsidR="009D5228">
        <w:rPr>
          <w:rFonts w:eastAsia="Calibri" w:cs="Khmer OS Siemreap"/>
          <w:szCs w:val="22"/>
          <w:cs/>
          <w:lang w:bidi="km-KH"/>
        </w:rPr>
        <w:t>បាន</w:t>
      </w:r>
    </w:p>
    <w:p w14:paraId="05FD0DBF" w14:textId="77777777" w:rsidR="000921BD" w:rsidRPr="000921BD" w:rsidRDefault="00BD3C93" w:rsidP="002A353E">
      <w:pPr>
        <w:numPr>
          <w:ilvl w:val="0"/>
          <w:numId w:val="5"/>
        </w:numPr>
        <w:spacing w:after="160" w:line="276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ទំព័រប្រឡ</w:t>
      </w:r>
      <w:r w:rsidR="000921BD" w:rsidRPr="000921BD">
        <w:rPr>
          <w:rFonts w:eastAsia="Calibri" w:cs="Khmer OS Siemreap"/>
          <w:szCs w:val="22"/>
          <w:cs/>
          <w:lang w:bidi="km-KH"/>
        </w:rPr>
        <w:t>ង ដើម្បីឲ្យសាស្រ្តាច</w:t>
      </w:r>
      <w:r w:rsidR="009D5228">
        <w:rPr>
          <w:rFonts w:eastAsia="Calibri" w:cs="Khmer OS Siemreap"/>
          <w:szCs w:val="22"/>
          <w:cs/>
          <w:lang w:bidi="km-KH"/>
        </w:rPr>
        <w:t>ារ្យរៀបចំការ</w:t>
      </w:r>
      <w:r w:rsidR="00E04FBC">
        <w:rPr>
          <w:rFonts w:eastAsia="Calibri" w:cs="Khmer OS Siemreap"/>
          <w:szCs w:val="22"/>
          <w:cs/>
          <w:lang w:bidi="km-KH"/>
        </w:rPr>
        <w:t>ប្រឡង</w:t>
      </w:r>
      <w:r w:rsidR="009D5228">
        <w:rPr>
          <w:rFonts w:eastAsia="Calibri" w:cs="Khmer OS Siemreap"/>
          <w:szCs w:val="22"/>
          <w:cs/>
          <w:lang w:bidi="km-KH"/>
        </w:rPr>
        <w:t>សម្រាប់និសិ្សត</w:t>
      </w:r>
    </w:p>
    <w:p w14:paraId="58051334" w14:textId="77777777" w:rsidR="00C7090C" w:rsidRDefault="000921BD" w:rsidP="002A353E">
      <w:pPr>
        <w:numPr>
          <w:ilvl w:val="0"/>
          <w:numId w:val="5"/>
        </w:numPr>
        <w:spacing w:after="160" w:line="276" w:lineRule="auto"/>
        <w:ind w:left="1080"/>
        <w:contextualSpacing/>
        <w:jc w:val="both"/>
        <w:rPr>
          <w:rFonts w:eastAsia="Calibri" w:cs="Khmer OS Siemreap"/>
          <w:szCs w:val="22"/>
          <w:cs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ទំព័រសាស្ត្រាចារ្យ ដើម្ប</w:t>
      </w:r>
      <w:r w:rsidR="00072791">
        <w:rPr>
          <w:rFonts w:eastAsia="Calibri" w:cs="Khmer OS Siemreap"/>
          <w:szCs w:val="22"/>
          <w:cs/>
          <w:lang w:bidi="km-KH"/>
        </w:rPr>
        <w:t>ីឲ្យសាស្តា្រចារ្យរៀបចំថ្នាក់ប្រ</w:t>
      </w:r>
      <w:r w:rsidR="00072791">
        <w:rPr>
          <w:rFonts w:eastAsia="Calibri" w:cs="Khmer OS Siemreap" w:hint="cs"/>
          <w:szCs w:val="22"/>
          <w:cs/>
          <w:lang w:bidi="km-KH"/>
        </w:rPr>
        <w:t>ឡ</w:t>
      </w:r>
      <w:r w:rsidRPr="000921BD">
        <w:rPr>
          <w:rFonts w:eastAsia="Calibri" w:cs="Khmer OS Siemreap"/>
          <w:szCs w:val="22"/>
          <w:cs/>
          <w:lang w:bidi="km-KH"/>
        </w:rPr>
        <w:t>ង រៀបចំសិស្ស ដាក់ឯកសារ។</w:t>
      </w:r>
    </w:p>
    <w:p w14:paraId="55BEA248" w14:textId="77777777" w:rsidR="00C7090C" w:rsidRDefault="00C7090C" w:rsidP="002A353E">
      <w:pPr>
        <w:jc w:val="both"/>
        <w:rPr>
          <w:rFonts w:eastAsia="Calibri" w:cs="Khmer OS Siemreap"/>
          <w:szCs w:val="22"/>
          <w:cs/>
          <w:lang w:bidi="km-KH"/>
        </w:rPr>
        <w:sectPr w:rsidR="00C7090C" w:rsidSect="00401469">
          <w:headerReference w:type="default" r:id="rId17"/>
          <w:footerReference w:type="default" r:id="rId18"/>
          <w:headerReference w:type="first" r:id="rId19"/>
          <w:pgSz w:w="11909" w:h="16834" w:code="9"/>
          <w:pgMar w:top="1134" w:right="1418" w:bottom="1134" w:left="1701" w:header="576" w:footer="979" w:gutter="0"/>
          <w:pgNumType w:start="0"/>
          <w:cols w:space="720"/>
          <w:titlePg/>
          <w:docGrid w:linePitch="326"/>
        </w:sectPr>
      </w:pPr>
      <w:r>
        <w:rPr>
          <w:rFonts w:eastAsia="Calibri" w:cs="Khmer OS Siemreap"/>
          <w:szCs w:val="22"/>
          <w:cs/>
          <w:lang w:bidi="km-KH"/>
        </w:rPr>
        <w:br w:type="page"/>
      </w:r>
    </w:p>
    <w:p w14:paraId="0D648FAF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65E8D2C9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2FEB5B49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7319D96E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41B74FF7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30838C13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41A18A78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6D4A0810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4C245249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287599C1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429855C8" w14:textId="77777777" w:rsidR="00741847" w:rsidRDefault="00741847" w:rsidP="002A353E">
      <w:pPr>
        <w:jc w:val="both"/>
        <w:rPr>
          <w:rFonts w:ascii="Khmer OS Muol Light" w:hAnsi="Khmer OS Muol Light" w:cs="Khmer OS Muol Light"/>
          <w:sz w:val="40"/>
          <w:szCs w:val="40"/>
          <w:lang w:bidi="km-KH"/>
        </w:rPr>
      </w:pPr>
    </w:p>
    <w:p w14:paraId="691FBD3C" w14:textId="77777777" w:rsidR="00EC6FC9" w:rsidRDefault="00EC6FC9" w:rsidP="002A353E">
      <w:pPr>
        <w:jc w:val="both"/>
        <w:rPr>
          <w:rFonts w:ascii="Khmer OS Muol Light" w:hAnsi="Khmer OS Muol Light" w:cs="Khmer OS Muol Light"/>
          <w:sz w:val="40"/>
          <w:szCs w:val="40"/>
          <w:lang w:bidi="km-KH"/>
        </w:rPr>
      </w:pPr>
    </w:p>
    <w:p w14:paraId="01AB9000" w14:textId="77777777" w:rsidR="000921BD" w:rsidRPr="00EC6FC9" w:rsidRDefault="000921BD" w:rsidP="002A353E">
      <w:pPr>
        <w:jc w:val="center"/>
        <w:rPr>
          <w:rFonts w:ascii="Khmer OS Muol Light" w:hAnsi="Khmer OS Muol Light" w:cs="Khmer OS Muol Light"/>
          <w:sz w:val="40"/>
          <w:szCs w:val="40"/>
          <w:lang w:bidi="km-KH"/>
        </w:rPr>
      </w:pPr>
      <w:r w:rsidRPr="000921BD">
        <w:rPr>
          <w:rFonts w:ascii="Khmer OS Muol Light" w:hAnsi="Khmer OS Muol Light" w:cs="Khmer OS Muol Light" w:hint="cs"/>
          <w:sz w:val="40"/>
          <w:szCs w:val="40"/>
          <w:cs/>
          <w:lang w:bidi="km-KH"/>
        </w:rPr>
        <w:t>ជំពូក ២</w:t>
      </w:r>
    </w:p>
    <w:p w14:paraId="2DC00460" w14:textId="77777777" w:rsidR="000921BD" w:rsidRPr="000921BD" w:rsidRDefault="000921BD" w:rsidP="002A353E">
      <w:pPr>
        <w:jc w:val="center"/>
        <w:rPr>
          <w:rFonts w:ascii="Khmer OS Muol Light" w:hAnsi="Khmer OS Muol Light" w:cs="Khmer OS Muol Light"/>
          <w:sz w:val="48"/>
          <w:szCs w:val="48"/>
          <w:lang w:bidi="km-KH"/>
        </w:rPr>
      </w:pPr>
      <w:r w:rsidRPr="000921BD">
        <w:rPr>
          <w:rFonts w:ascii="Khmer OS Muol Light" w:hAnsi="Khmer OS Muol Light" w:cs="Khmer OS Muol Light" w:hint="cs"/>
          <w:sz w:val="48"/>
          <w:szCs w:val="48"/>
          <w:cs/>
          <w:lang w:bidi="km-KH"/>
        </w:rPr>
        <w:t>ឯកសារ</w:t>
      </w:r>
      <w:r w:rsidRPr="000921BD">
        <w:rPr>
          <w:rFonts w:ascii="Khmer OS Muol Light" w:hAnsi="Khmer OS Muol Light" w:cs="Khmer OS Muol Light"/>
          <w:sz w:val="48"/>
          <w:szCs w:val="48"/>
          <w:cs/>
          <w:lang w:bidi="km-KH"/>
        </w:rPr>
        <w:t xml:space="preserve"> </w:t>
      </w:r>
      <w:r w:rsidRPr="000921BD">
        <w:rPr>
          <w:rFonts w:ascii="Khmer OS Muol Light" w:hAnsi="Khmer OS Muol Light" w:cs="Khmer OS Muol Light" w:hint="cs"/>
          <w:sz w:val="48"/>
          <w:szCs w:val="48"/>
          <w:cs/>
          <w:lang w:bidi="km-KH"/>
        </w:rPr>
        <w:t>និងទ្រឹស្ដីដែលពាក់ព័ន្ធ</w:t>
      </w:r>
    </w:p>
    <w:p w14:paraId="3A74AF71" w14:textId="77777777" w:rsidR="000921BD" w:rsidRPr="000921BD" w:rsidRDefault="000921BD" w:rsidP="002A353E">
      <w:pPr>
        <w:jc w:val="center"/>
        <w:rPr>
          <w:rFonts w:ascii="Khmer Mool" w:hAnsi="Khmer Mool"/>
          <w:sz w:val="48"/>
          <w:szCs w:val="78"/>
          <w:lang w:bidi="km-KH"/>
        </w:rPr>
      </w:pPr>
      <w:r w:rsidRPr="000921BD">
        <w:rPr>
          <w:rFonts w:ascii="Khmer OS Muol Light" w:hAnsi="Khmer OS Muol Light" w:cs="Khmer OS Muol Light"/>
          <w:sz w:val="48"/>
          <w:szCs w:val="78"/>
          <w:lang w:bidi="km-KH"/>
        </w:rPr>
        <w:t>REVIEW OF THE RELATED LITERATURES</w:t>
      </w:r>
    </w:p>
    <w:p w14:paraId="297B675B" w14:textId="77777777" w:rsidR="000921BD" w:rsidRPr="000921BD" w:rsidRDefault="000921BD" w:rsidP="002A353E">
      <w:pPr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E38D7B6" w14:textId="77777777" w:rsidR="004C07EB" w:rsidRPr="00DF375C" w:rsidRDefault="000921BD" w:rsidP="002A353E">
      <w:pPr>
        <w:spacing w:before="120"/>
        <w:jc w:val="center"/>
        <w:rPr>
          <w:rFonts w:cs="Khmer OS Siemreap"/>
          <w:szCs w:val="22"/>
          <w:cs/>
          <w:lang w:bidi="km-KH"/>
        </w:rPr>
      </w:pPr>
      <w:r>
        <w:rPr>
          <w:rFonts w:cs="Khmer OS Siemreap"/>
          <w:szCs w:val="22"/>
          <w:lang w:bidi="km-KH"/>
        </w:rPr>
        <w:br w:type="page"/>
      </w:r>
      <w:bookmarkStart w:id="2" w:name="_Hlk495165500"/>
      <w:r w:rsidR="004C07EB" w:rsidRPr="00CE50FD">
        <w:rPr>
          <w:rFonts w:ascii="Khmer OS Muol Light" w:hAnsi="Khmer OS Muol Light" w:cs="Khmer OS Muol Light"/>
          <w:cs/>
          <w:lang w:bidi="km-KH"/>
        </w:rPr>
        <w:t>ជំពូក</w:t>
      </w:r>
      <w:r w:rsidR="004C07EB">
        <w:rPr>
          <w:rFonts w:ascii="Khmer OS Muol Light" w:hAnsi="Khmer OS Muol Light" w:cs="Khmer OS Muol Light"/>
          <w:lang w:bidi="km-KH"/>
        </w:rPr>
        <w:t xml:space="preserve"> </w:t>
      </w:r>
      <w:r w:rsidR="004C07EB">
        <w:rPr>
          <w:rFonts w:ascii="Khmer OS Muol Light" w:hAnsi="Khmer OS Muol Light" w:cs="Khmer OS Muol Light" w:hint="cs"/>
          <w:cs/>
          <w:lang w:bidi="km-KH"/>
        </w:rPr>
        <w:t>២</w:t>
      </w:r>
    </w:p>
    <w:p w14:paraId="65B85029" w14:textId="77777777" w:rsidR="004C07EB" w:rsidRDefault="004C07EB" w:rsidP="002A353E">
      <w:pPr>
        <w:jc w:val="center"/>
        <w:rPr>
          <w:rFonts w:ascii="Khmer OS Muol Light" w:hAnsi="Khmer OS Muol Light" w:cs="Khmer OS Muol Light"/>
          <w:sz w:val="28"/>
          <w:szCs w:val="28"/>
          <w:lang w:bidi="km-KH"/>
        </w:rPr>
      </w:pPr>
      <w:r>
        <w:rPr>
          <w:rFonts w:ascii="Khmer OS Muol Light" w:hAnsi="Khmer OS Muol Light" w:cs="Khmer OS Muol Light" w:hint="cs"/>
          <w:sz w:val="28"/>
          <w:szCs w:val="28"/>
          <w:cs/>
          <w:lang w:bidi="km-KH"/>
        </w:rPr>
        <w:t>ឯកសារ និងទ្រឹស្ដីដែលពាក់ព័ន្ធ</w:t>
      </w:r>
    </w:p>
    <w:p w14:paraId="6AE81639" w14:textId="77777777" w:rsidR="004C07EB" w:rsidRPr="000619A7" w:rsidRDefault="004C07EB" w:rsidP="002A353E">
      <w:pPr>
        <w:ind w:right="-30"/>
        <w:jc w:val="center"/>
        <w:rPr>
          <w:rFonts w:ascii="Khmer OS Muol Light" w:hAnsi="Khmer OS Muol Light" w:cs="Khmer OS Muol Light"/>
          <w:sz w:val="28"/>
          <w:szCs w:val="28"/>
          <w:lang w:bidi="km-KH"/>
        </w:rPr>
      </w:pPr>
      <w:r>
        <w:rPr>
          <w:rFonts w:ascii="Khmer OS Muol Light" w:hAnsi="Khmer OS Muol Light" w:cs="Khmer OS Muol Light"/>
          <w:sz w:val="28"/>
          <w:szCs w:val="28"/>
          <w:lang w:bidi="km-KH"/>
        </w:rPr>
        <w:t>(</w:t>
      </w:r>
      <w:r w:rsidRPr="0045404C">
        <w:rPr>
          <w:rFonts w:ascii="Khmer OS Muol Light" w:hAnsi="Khmer OS Muol Light" w:cs="Khmer OS Muol Light"/>
          <w:sz w:val="28"/>
          <w:szCs w:val="28"/>
          <w:lang w:bidi="km-KH"/>
        </w:rPr>
        <w:t>Review of the Related Literatures</w:t>
      </w:r>
      <w:r>
        <w:rPr>
          <w:rFonts w:ascii="Khmer OS Muol Light" w:hAnsi="Khmer OS Muol Light" w:cs="Khmer OS Muol Light"/>
          <w:sz w:val="28"/>
          <w:szCs w:val="28"/>
          <w:lang w:bidi="km-KH"/>
        </w:rPr>
        <w:t>)</w:t>
      </w:r>
    </w:p>
    <w:p w14:paraId="64A98709" w14:textId="77777777" w:rsidR="004C07EB" w:rsidRDefault="004C07EB" w:rsidP="002A353E">
      <w:pPr>
        <w:spacing w:before="240"/>
        <w:jc w:val="both"/>
        <w:rPr>
          <w:rFonts w:cs="Khmer OS Siemreap"/>
          <w:szCs w:val="22"/>
          <w:lang w:bidi="km-KH"/>
        </w:rPr>
      </w:pPr>
      <w:r w:rsidRPr="0025376D">
        <w:rPr>
          <w:rFonts w:cs="Khmer OS Siemreap"/>
          <w:szCs w:val="22"/>
          <w:cs/>
          <w:lang w:bidi="km-KH"/>
        </w:rPr>
        <w:tab/>
      </w:r>
      <w:r w:rsidR="00310007" w:rsidRPr="00EB293A">
        <w:rPr>
          <w:rFonts w:cs="Khmer OS Siemreap" w:hint="cs"/>
          <w:szCs w:val="22"/>
          <w:cs/>
          <w:lang w:bidi="km-KH"/>
        </w:rPr>
        <w:t xml:space="preserve">អាស្រ័យដោយបានឆ្លងកាត់ការសិក្សាទៅលើមុខវិជ្ជា </w:t>
      </w:r>
      <w:r w:rsidR="00310007" w:rsidRPr="00EB293A">
        <w:rPr>
          <w:rFonts w:cs="Khmer OS Siemreap"/>
          <w:szCs w:val="22"/>
          <w:lang w:bidi="km-KH"/>
        </w:rPr>
        <w:t>CISCO</w:t>
      </w:r>
      <w:r w:rsidR="00310007" w:rsidRPr="00EB293A">
        <w:rPr>
          <w:rFonts w:cs="Khmer OS Siemreap" w:hint="cs"/>
          <w:szCs w:val="22"/>
          <w:cs/>
          <w:lang w:bidi="km-KH"/>
        </w:rPr>
        <w:t xml:space="preserve"> ដែលជាប្រភេទមួយនៃ </w:t>
      </w:r>
      <w:r w:rsidR="00310007" w:rsidRPr="00EB293A">
        <w:rPr>
          <w:rFonts w:cs="Khmer OS Siemreap"/>
          <w:szCs w:val="22"/>
          <w:lang w:bidi="km-KH"/>
        </w:rPr>
        <w:t xml:space="preserve">E-Learning </w:t>
      </w:r>
      <w:r w:rsidR="00310007" w:rsidRPr="00EB293A">
        <w:rPr>
          <w:rFonts w:cs="Khmer OS Siemreap" w:hint="cs"/>
          <w:szCs w:val="22"/>
          <w:cs/>
          <w:lang w:bidi="km-KH"/>
        </w:rPr>
        <w:t>កាលពីឆ្នាំកន្លងទៅ</w:t>
      </w:r>
      <w:r w:rsidR="00912493" w:rsidRPr="00EB293A">
        <w:rPr>
          <w:rFonts w:cs="Khmer OS Siemreap" w:hint="cs"/>
          <w:szCs w:val="22"/>
          <w:cs/>
          <w:lang w:bidi="km-KH"/>
        </w:rPr>
        <w:t xml:space="preserve"> និងមានចំណាប់អារម្មណ៍ច</w:t>
      </w:r>
      <w:r w:rsidR="00BB6571" w:rsidRPr="00EB293A">
        <w:rPr>
          <w:rFonts w:cs="Khmer OS Siemreap" w:hint="cs"/>
          <w:szCs w:val="22"/>
          <w:cs/>
          <w:lang w:bidi="km-KH"/>
        </w:rPr>
        <w:t xml:space="preserve">ំពោះប្រតិបត្តិការរបស់ </w:t>
      </w:r>
      <w:r w:rsidR="00BB6571" w:rsidRPr="00EB293A">
        <w:rPr>
          <w:rFonts w:cs="Khmer OS Siemreap"/>
          <w:szCs w:val="22"/>
          <w:lang w:bidi="km-KH"/>
        </w:rPr>
        <w:t xml:space="preserve">E-Learning </w:t>
      </w:r>
      <w:r w:rsidR="00BB6571" w:rsidRPr="00EB293A">
        <w:rPr>
          <w:rFonts w:cs="Khmer OS Siemreap" w:hint="cs"/>
          <w:szCs w:val="22"/>
          <w:cs/>
          <w:lang w:bidi="km-KH"/>
        </w:rPr>
        <w:t>នេះទៀត</w:t>
      </w:r>
      <w:r w:rsidR="002F7F68" w:rsidRPr="00EB293A">
        <w:rPr>
          <w:rFonts w:cs="Khmer OS Siemreap" w:hint="cs"/>
          <w:szCs w:val="22"/>
          <w:cs/>
          <w:lang w:bidi="km-KH"/>
        </w:rPr>
        <w:t>ផង</w:t>
      </w:r>
      <w:r w:rsidR="00BB6571" w:rsidRPr="00EB293A">
        <w:rPr>
          <w:rFonts w:cs="Khmer OS Siemreap" w:hint="cs"/>
          <w:szCs w:val="22"/>
          <w:cs/>
          <w:lang w:bidi="km-KH"/>
        </w:rPr>
        <w:t>នោះ</w:t>
      </w:r>
      <w:r w:rsidR="00912493" w:rsidRPr="00EB293A">
        <w:rPr>
          <w:rFonts w:cs="Khmer OS Siemreap"/>
          <w:szCs w:val="22"/>
          <w:lang w:bidi="km-KH"/>
        </w:rPr>
        <w:t xml:space="preserve"> </w:t>
      </w:r>
      <w:r w:rsidR="00310007" w:rsidRPr="00EB293A">
        <w:rPr>
          <w:rFonts w:cs="Khmer OS Siemreap" w:hint="cs"/>
          <w:szCs w:val="22"/>
          <w:cs/>
          <w:lang w:bidi="km-KH"/>
        </w:rPr>
        <w:t>ទើបជំរុញឲ្យ</w:t>
      </w:r>
      <w:r w:rsidR="00912493" w:rsidRPr="00EB293A">
        <w:rPr>
          <w:rFonts w:cs="Khmer OS Siemreap" w:hint="cs"/>
          <w:szCs w:val="22"/>
          <w:cs/>
          <w:lang w:bidi="km-KH"/>
        </w:rPr>
        <w:t>ក្រុមសិក្សាស្រាវជ្រាវ</w:t>
      </w:r>
      <w:r w:rsidR="00BB6571" w:rsidRPr="00EB293A">
        <w:rPr>
          <w:rFonts w:cs="Khmer OS Siemreap" w:hint="cs"/>
          <w:szCs w:val="22"/>
          <w:cs/>
          <w:lang w:bidi="km-KH"/>
        </w:rPr>
        <w:t xml:space="preserve"> </w:t>
      </w:r>
      <w:r w:rsidR="00912493" w:rsidRPr="00EB293A">
        <w:rPr>
          <w:rFonts w:cs="Khmer OS Siemreap" w:hint="cs"/>
          <w:szCs w:val="22"/>
          <w:cs/>
          <w:lang w:bidi="km-KH"/>
        </w:rPr>
        <w:t>បាន</w:t>
      </w:r>
      <w:r w:rsidRPr="00EB293A">
        <w:rPr>
          <w:rFonts w:cs="Khmer OS Siemreap" w:hint="cs"/>
          <w:szCs w:val="22"/>
          <w:cs/>
          <w:lang w:bidi="km-KH"/>
        </w:rPr>
        <w:t>លើកយកមកនូវទ្រឹស្ដីដែលពាក់ព័ន្ធនឹង</w:t>
      </w:r>
      <w:r w:rsidR="00912493" w:rsidRPr="00EB293A">
        <w:rPr>
          <w:rFonts w:cs="Khmer OS Siemreap" w:hint="cs"/>
          <w:szCs w:val="22"/>
          <w:cs/>
          <w:lang w:bidi="km-KH"/>
        </w:rPr>
        <w:t>ប្រព័ន្ធ</w:t>
      </w:r>
      <w:r w:rsidR="00BB6571" w:rsidRPr="00EB293A">
        <w:rPr>
          <w:rFonts w:cs="Khmer OS Siemreap" w:hint="cs"/>
          <w:szCs w:val="22"/>
          <w:cs/>
          <w:lang w:bidi="km-KH"/>
        </w:rPr>
        <w:t>ដែល</w:t>
      </w:r>
      <w:r w:rsidR="00912493" w:rsidRPr="00EB293A">
        <w:rPr>
          <w:rFonts w:cs="Khmer OS Siemreap" w:hint="cs"/>
          <w:szCs w:val="22"/>
          <w:cs/>
          <w:lang w:bidi="km-KH"/>
        </w:rPr>
        <w:t>មានលក្ខណៈស្រដៀងគ្នាទៅនឹង</w:t>
      </w:r>
      <w:r w:rsidR="00D14A13" w:rsidRPr="00EB293A">
        <w:rPr>
          <w:rFonts w:cs="Khmer OS Siemreap" w:hint="cs"/>
          <w:szCs w:val="22"/>
          <w:cs/>
          <w:lang w:bidi="km-KH"/>
        </w:rPr>
        <w:t xml:space="preserve"> </w:t>
      </w:r>
      <w:r w:rsidR="00D14A13" w:rsidRPr="00EB293A">
        <w:rPr>
          <w:rFonts w:cs="Khmer OS Siemreap"/>
          <w:szCs w:val="22"/>
          <w:lang w:bidi="km-KH"/>
        </w:rPr>
        <w:t>CISCO E-Learning</w:t>
      </w:r>
      <w:r w:rsidR="00BB6571" w:rsidRPr="00EB293A">
        <w:rPr>
          <w:rFonts w:cs="Khmer OS Siemreap" w:hint="cs"/>
          <w:szCs w:val="22"/>
          <w:cs/>
          <w:lang w:bidi="km-KH"/>
        </w:rPr>
        <w:t xml:space="preserve"> នេះ</w:t>
      </w:r>
      <w:r w:rsidR="00D14A13" w:rsidRPr="00EB293A">
        <w:rPr>
          <w:rFonts w:cs="Khmer OS Siemreap"/>
          <w:szCs w:val="22"/>
          <w:lang w:bidi="km-KH"/>
        </w:rPr>
        <w:t xml:space="preserve"> </w:t>
      </w:r>
      <w:r w:rsidR="00912493" w:rsidRPr="00EB293A">
        <w:rPr>
          <w:rFonts w:cs="Khmer OS Siemreap" w:hint="cs"/>
          <w:szCs w:val="22"/>
          <w:cs/>
          <w:lang w:bidi="km-KH"/>
        </w:rPr>
        <w:t>និងបាន</w:t>
      </w:r>
      <w:r w:rsidRPr="00EB293A">
        <w:rPr>
          <w:rFonts w:cs="Khmer OS Siemreap" w:hint="cs"/>
          <w:szCs w:val="22"/>
          <w:cs/>
          <w:lang w:bidi="km-KH"/>
        </w:rPr>
        <w:t>យកមកអនុវត្ត</w:t>
      </w:r>
      <w:r w:rsidR="00072791" w:rsidRPr="00EB293A">
        <w:rPr>
          <w:rFonts w:cs="Khmer OS Siemreap" w:hint="cs"/>
          <w:szCs w:val="22"/>
          <w:cs/>
          <w:lang w:bidi="km-KH"/>
        </w:rPr>
        <w:t>ន៍</w:t>
      </w:r>
      <w:r w:rsidRPr="00EB293A">
        <w:rPr>
          <w:rFonts w:cs="Khmer OS Siemreap" w:hint="cs"/>
          <w:szCs w:val="22"/>
          <w:cs/>
          <w:lang w:bidi="km-KH"/>
        </w:rPr>
        <w:t>ដើម្បីបង្កើតជា</w:t>
      </w:r>
      <w:r w:rsidR="00912493" w:rsidRPr="00EB293A">
        <w:rPr>
          <w:rFonts w:cs="Khmer OS Siemreap" w:hint="cs"/>
          <w:szCs w:val="22"/>
          <w:cs/>
          <w:lang w:bidi="km-KH"/>
        </w:rPr>
        <w:t>ប្រព័ន្ធ</w:t>
      </w:r>
      <w:r w:rsidR="00912493" w:rsidRPr="00EB293A">
        <w:rPr>
          <w:rFonts w:cs="Khmer OS Siemreap"/>
          <w:szCs w:val="22"/>
          <w:lang w:bidi="km-KH"/>
        </w:rPr>
        <w:t>E-Learning</w:t>
      </w:r>
      <w:r w:rsidR="00912493" w:rsidRPr="00EB293A">
        <w:rPr>
          <w:rFonts w:cs="Khmer OS Siemreap" w:hint="cs"/>
          <w:szCs w:val="22"/>
          <w:cs/>
          <w:lang w:bidi="km-KH"/>
        </w:rPr>
        <w:t xml:space="preserve"> ថ្មីមួយឡើងដើម្បីបំពេញតម្រូវការផ្សេងៗដល់ស្ថាប័ន</w:t>
      </w:r>
      <w:r w:rsidRPr="00EB293A">
        <w:rPr>
          <w:rFonts w:cs="Khmer OS Siemreap" w:hint="cs"/>
          <w:szCs w:val="22"/>
          <w:cs/>
          <w:lang w:bidi="km-KH"/>
        </w:rPr>
        <w:t>។</w:t>
      </w:r>
      <w:r w:rsidR="006F56E4" w:rsidRPr="00EB293A">
        <w:rPr>
          <w:rFonts w:cs="Khmer OS Siemreap" w:hint="cs"/>
          <w:szCs w:val="22"/>
          <w:cs/>
          <w:lang w:bidi="km-KH"/>
        </w:rPr>
        <w:t xml:space="preserve"> </w:t>
      </w:r>
    </w:p>
    <w:p w14:paraId="56AE47B3" w14:textId="77777777" w:rsidR="00072791" w:rsidRPr="002E4D6C" w:rsidRDefault="004C07EB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cs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 xml:space="preserve">.១ </w:t>
      </w:r>
      <w:r w:rsidRPr="00DB1E87">
        <w:rPr>
          <w:rFonts w:ascii="Khmer OS Muol Light" w:hAnsi="Khmer OS Muol Light" w:cs="Khmer OS Muol Light" w:hint="cs"/>
          <w:szCs w:val="22"/>
          <w:cs/>
          <w:lang w:bidi="km-KH"/>
        </w:rPr>
        <w:t>ឯកសារពាក់ព័ន្ធ</w:t>
      </w:r>
    </w:p>
    <w:p w14:paraId="77017949" w14:textId="77777777" w:rsidR="004F3BC0" w:rsidRPr="0025376D" w:rsidRDefault="004C07EB" w:rsidP="002A353E">
      <w:pPr>
        <w:jc w:val="both"/>
        <w:rPr>
          <w:rFonts w:cs="Khmer OS Siemreap"/>
          <w:szCs w:val="22"/>
          <w:cs/>
          <w:lang w:bidi="km-KH"/>
        </w:rPr>
      </w:pPr>
      <w:r>
        <w:rPr>
          <w:szCs w:val="42"/>
        </w:rPr>
        <w:tab/>
      </w:r>
      <w:r w:rsidRPr="0045404C">
        <w:rPr>
          <w:rFonts w:cs="Khmer OS Siemreap" w:hint="cs"/>
          <w:szCs w:val="22"/>
          <w:cs/>
          <w:lang w:bidi="km-KH"/>
        </w:rPr>
        <w:t>នៅក្នុងការសិក្សាស្រាវជ្រាវដ</w:t>
      </w:r>
      <w:r>
        <w:rPr>
          <w:rFonts w:cs="Khmer OS Siemreap" w:hint="cs"/>
          <w:szCs w:val="22"/>
          <w:cs/>
          <w:lang w:bidi="km-KH"/>
        </w:rPr>
        <w:t>ើម្បីបង្កើតប្រព័ន្ធសិក្សាពីចម្ងា</w:t>
      </w:r>
      <w:r w:rsidRPr="0045404C">
        <w:rPr>
          <w:rFonts w:cs="Khmer OS Siemreap" w:hint="cs"/>
          <w:szCs w:val="22"/>
          <w:cs/>
          <w:lang w:bidi="km-KH"/>
        </w:rPr>
        <w:t>យរបស់</w:t>
      </w:r>
      <w:r w:rsidRPr="0045404C">
        <w:rPr>
          <w:rFonts w:cs="Khmer OS Siemreap"/>
          <w:szCs w:val="22"/>
          <w:cs/>
          <w:lang w:bidi="km-KH"/>
        </w:rPr>
        <w:t xml:space="preserve"> </w:t>
      </w:r>
      <w:r w:rsidRPr="0045404C">
        <w:rPr>
          <w:rFonts w:cs="Khmer OS Siemreap" w:hint="cs"/>
          <w:szCs w:val="22"/>
          <w:cs/>
          <w:lang w:bidi="km-KH"/>
        </w:rPr>
        <w:t>សាកលវិទ្យាល័យ</w:t>
      </w:r>
      <w:r w:rsidRPr="0045404C">
        <w:rPr>
          <w:rFonts w:cs="Khmer OS Siemreap"/>
          <w:szCs w:val="22"/>
          <w:cs/>
          <w:lang w:bidi="km-KH"/>
        </w:rPr>
        <w:t xml:space="preserve"> </w:t>
      </w:r>
      <w:r w:rsidRPr="0045404C">
        <w:rPr>
          <w:rFonts w:cs="Khmer OS Siemreap" w:hint="cs"/>
          <w:szCs w:val="22"/>
          <w:cs/>
          <w:lang w:bidi="km-KH"/>
        </w:rPr>
        <w:t>អាស៊ី</w:t>
      </w:r>
      <w:r w:rsidRPr="0045404C">
        <w:rPr>
          <w:rFonts w:cs="Khmer OS Siemreap"/>
          <w:szCs w:val="22"/>
          <w:cs/>
          <w:lang w:bidi="km-KH"/>
        </w:rPr>
        <w:t xml:space="preserve"> </w:t>
      </w:r>
      <w:r w:rsidRPr="0045404C">
        <w:rPr>
          <w:rFonts w:cs="Khmer OS Siemreap" w:hint="cs"/>
          <w:szCs w:val="22"/>
          <w:cs/>
          <w:lang w:bidi="km-KH"/>
        </w:rPr>
        <w:t>អឺរ៉ុប</w:t>
      </w:r>
      <w:r w:rsidRPr="0045404C">
        <w:rPr>
          <w:rFonts w:cs="Khmer OS Siemreap"/>
          <w:szCs w:val="22"/>
          <w:cs/>
          <w:lang w:bidi="km-KH"/>
        </w:rPr>
        <w:t xml:space="preserve"> </w:t>
      </w:r>
      <w:r w:rsidR="00793E82">
        <w:rPr>
          <w:rFonts w:cs="Khmer OS Siemreap" w:hint="cs"/>
          <w:szCs w:val="22"/>
          <w:cs/>
          <w:lang w:bidi="km-KH"/>
        </w:rPr>
        <w:t>ក្រុមរបស់ក្រុមសិក្សាស្រាវជ្រាវ</w:t>
      </w:r>
      <w:r w:rsidRPr="0045404C">
        <w:rPr>
          <w:rFonts w:cs="Khmer OS Siemreap" w:hint="cs"/>
          <w:szCs w:val="22"/>
          <w:cs/>
          <w:lang w:bidi="km-KH"/>
        </w:rPr>
        <w:t>បានអានឯកសារនៅតាម</w:t>
      </w:r>
      <w:r>
        <w:rPr>
          <w:rFonts w:cs="Khmer OS Siemreap" w:hint="cs"/>
          <w:szCs w:val="22"/>
          <w:cs/>
          <w:lang w:bidi="km-KH"/>
        </w:rPr>
        <w:t xml:space="preserve">គេហទំព័រ សាកលវិទ្យាល័យ </w:t>
      </w:r>
      <w:r w:rsidR="00A44487">
        <w:rPr>
          <w:rFonts w:cs="Khmer OS Siemreap" w:hint="cs"/>
          <w:szCs w:val="22"/>
          <w:cs/>
          <w:lang w:bidi="km-KH"/>
        </w:rPr>
        <w:t>អាស៊ី អឺរ៉ុប អំពីកម្មវិធីសិក្សា</w:t>
      </w:r>
      <w:r>
        <w:rPr>
          <w:rFonts w:cs="Khmer OS Siemreap" w:hint="cs"/>
          <w:szCs w:val="22"/>
          <w:cs/>
          <w:lang w:bidi="km-KH"/>
        </w:rPr>
        <w:t>តាម មហាវិទ្យាល័យនីមួយៗ និង ចុះទៅសុំឯកសារពីព្រឹទ្ធបុរសនៅតាមមហាវិទ្យាល័យនីមួយៗ</w:t>
      </w:r>
      <w:r w:rsidRPr="0045404C">
        <w:rPr>
          <w:rFonts w:cs="Khmer OS Siemreap" w:hint="cs"/>
          <w:szCs w:val="22"/>
          <w:cs/>
          <w:lang w:bidi="km-KH"/>
        </w:rPr>
        <w:t>។</w:t>
      </w:r>
    </w:p>
    <w:p w14:paraId="0E96EEDE" w14:textId="77777777" w:rsidR="00072791" w:rsidRDefault="004C07EB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 xml:space="preserve">.២ 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ទ្រឹស្ដីដែលទាក់ទងនឹ</w:t>
      </w:r>
      <w:r w:rsidRPr="0045404C">
        <w:rPr>
          <w:rFonts w:ascii="Khmer OS Muol Light" w:hAnsi="Khmer OS Muol Light" w:cs="Khmer OS Muol Light" w:hint="cs"/>
          <w:szCs w:val="22"/>
          <w:cs/>
          <w:lang w:bidi="km-KH"/>
        </w:rPr>
        <w:t>ង</w:t>
      </w:r>
      <w:r w:rsidRPr="0045404C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Pr="0045404C">
        <w:rPr>
          <w:rFonts w:ascii="Khmer OS Muol Light" w:hAnsi="Khmer OS Muol Light" w:cs="Khmer OS Muol Light" w:hint="cs"/>
          <w:szCs w:val="22"/>
          <w:cs/>
          <w:lang w:bidi="km-KH"/>
        </w:rPr>
        <w:t>ការបង្កើតប្រព័ន្ធ</w:t>
      </w:r>
    </w:p>
    <w:p w14:paraId="4F566C2D" w14:textId="77777777" w:rsidR="00386AC8" w:rsidRPr="00386AC8" w:rsidRDefault="00386AC8" w:rsidP="002A353E">
      <w:pPr>
        <w:jc w:val="both"/>
        <w:rPr>
          <w:rFonts w:cs="Khmer OS Siemreap"/>
          <w:szCs w:val="22"/>
          <w:lang w:bidi="km-KH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ចំពោះការបង្កើតប្រព័ន្ធគ្រប់គ្រងការសិក្</w:t>
      </w:r>
      <w:r w:rsidR="00072791">
        <w:rPr>
          <w:rFonts w:cs="Khmer OS Siemreap" w:hint="cs"/>
          <w:szCs w:val="22"/>
          <w:cs/>
          <w:lang w:bidi="km-KH"/>
        </w:rPr>
        <w:t>សាពីចម្ងាយនេះផងដែរ ក្រុមសិក្សាស្រាវជ្រាវបានធ្វើការស្រាវជ្រាវ</w:t>
      </w:r>
      <w:r w:rsidR="00DA1371">
        <w:rPr>
          <w:rFonts w:cs="Khmer OS Siemreap" w:hint="cs"/>
          <w:szCs w:val="22"/>
          <w:cs/>
          <w:lang w:bidi="km-KH"/>
        </w:rPr>
        <w:t>ស្វែងរក</w:t>
      </w:r>
      <w:r w:rsidR="00DA1371" w:rsidRPr="0045404C">
        <w:rPr>
          <w:rFonts w:cs="Khmer OS Siemreap" w:hint="cs"/>
          <w:szCs w:val="22"/>
          <w:cs/>
          <w:lang w:bidi="km-KH"/>
        </w:rPr>
        <w:t>ឯកសារ</w:t>
      </w:r>
      <w:r w:rsidR="00DA1371">
        <w:rPr>
          <w:rFonts w:cs="Khmer OS Siemreap" w:hint="cs"/>
          <w:szCs w:val="22"/>
          <w:cs/>
          <w:lang w:bidi="km-KH"/>
        </w:rPr>
        <w:t>នានា និងចងក្រងបានជា</w:t>
      </w:r>
      <w:r>
        <w:rPr>
          <w:rFonts w:cs="Khmer OS Siemreap" w:hint="cs"/>
          <w:szCs w:val="22"/>
          <w:cs/>
          <w:lang w:bidi="km-KH"/>
        </w:rPr>
        <w:t>ទ្រឹស្តីដែលទាក់ទងនឹងការបង្កើតប្រព័ន្ធ</w:t>
      </w:r>
      <w:r w:rsidR="00072791">
        <w:rPr>
          <w:rFonts w:cs="Khmer OS Siemreap" w:hint="cs"/>
          <w:szCs w:val="22"/>
          <w:cs/>
          <w:lang w:bidi="km-KH"/>
        </w:rPr>
        <w:t>ដែលមានដូចជា</w:t>
      </w:r>
      <w:r w:rsidR="00DA1371">
        <w:rPr>
          <w:rFonts w:cs="Khmer OS Siemreap" w:hint="cs"/>
          <w:szCs w:val="22"/>
          <w:cs/>
          <w:lang w:bidi="km-KH"/>
        </w:rPr>
        <w:t>៖</w:t>
      </w:r>
      <w:r>
        <w:rPr>
          <w:rFonts w:cs="Khmer OS Siemreap" w:hint="cs"/>
          <w:szCs w:val="22"/>
          <w:cs/>
          <w:lang w:bidi="km-KH"/>
        </w:rPr>
        <w:t xml:space="preserve"> </w:t>
      </w:r>
    </w:p>
    <w:p w14:paraId="4180D6A9" w14:textId="77777777" w:rsidR="0033007B" w:rsidRDefault="0033007B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>.២</w:t>
      </w:r>
      <w:r>
        <w:rPr>
          <w:rFonts w:ascii="Khmer OS Muol Light" w:hAnsi="Khmer OS Muol Light" w:cs="Khmer OS Muol Light"/>
          <w:szCs w:val="22"/>
          <w:lang w:bidi="km-KH"/>
        </w:rPr>
        <w:t>.</w:t>
      </w:r>
      <w:r w:rsidR="008711AD">
        <w:rPr>
          <w:rFonts w:ascii="Khmer OS Muol Light" w:hAnsi="Khmer OS Muol Light" w:cs="Khmer OS Muol Light" w:hint="cs"/>
          <w:szCs w:val="22"/>
          <w:cs/>
          <w:lang w:bidi="km-KH"/>
        </w:rPr>
        <w:t>១</w:t>
      </w:r>
      <w:r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ទ្រឹស្ដី</w:t>
      </w:r>
      <w:r w:rsidRPr="0033007B">
        <w:rPr>
          <w:rFonts w:cs="Khmer OS Siemreap"/>
          <w:szCs w:val="22"/>
          <w:lang w:bidi="km-KH"/>
        </w:rPr>
        <w:t xml:space="preserve"> </w:t>
      </w:r>
      <w:r w:rsidRPr="0033007B">
        <w:rPr>
          <w:rFonts w:cs="Khmer OS Siemreap"/>
          <w:b/>
          <w:bCs/>
          <w:szCs w:val="22"/>
          <w:lang w:bidi="km-KH"/>
        </w:rPr>
        <w:t>System Analysis and Design</w:t>
      </w:r>
    </w:p>
    <w:p w14:paraId="06B7E2D8" w14:textId="77777777" w:rsidR="004C07EB" w:rsidRPr="00101A64" w:rsidRDefault="004C07EB" w:rsidP="002A353E">
      <w:pPr>
        <w:spacing w:before="240"/>
        <w:ind w:left="720"/>
        <w:jc w:val="both"/>
        <w:rPr>
          <w:rFonts w:cs="Khmer OS Siemreap"/>
          <w:szCs w:val="22"/>
          <w:lang w:bidi="km-KH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ab/>
      </w:r>
      <w:r w:rsidRPr="00101A64">
        <w:rPr>
          <w:rFonts w:cs="Khmer OS Siemreap" w:hint="cs"/>
          <w:szCs w:val="22"/>
          <w:cs/>
          <w:lang w:bidi="km-KH"/>
        </w:rPr>
        <w:t>ចំពោះការសិក្សាស្រាវជ្រាវដើម្បី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បង្កើតបានគេហទំព័រសម្រាប់ប្រព័ន្ធសិក្សាពីចម្ងាយថ្មីឲ្យ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សាកលវិទ្យាល័យ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អាស៊ី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អឺរ៉ុប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។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ក្រុមសិក្សាស្រាវជ្រាវបានចុះទៅសិក្សាស្រាវជ្រាវ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ហើយបានប្រតិបត្តិតាមទ្រឹស្តីនិង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អនុវត្ត</w:t>
      </w:r>
      <w:r>
        <w:rPr>
          <w:rFonts w:cs="Khmer OS Siemreap" w:hint="cs"/>
          <w:szCs w:val="22"/>
          <w:cs/>
          <w:lang w:bidi="km-KH"/>
        </w:rPr>
        <w:t>ន៍</w:t>
      </w:r>
      <w:r w:rsidRPr="00101A64">
        <w:rPr>
          <w:rFonts w:cs="Khmer OS Siemreap" w:hint="cs"/>
          <w:szCs w:val="22"/>
          <w:cs/>
          <w:lang w:bidi="km-KH"/>
        </w:rPr>
        <w:t>ទៅតាម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/>
          <w:szCs w:val="22"/>
          <w:lang w:bidi="km-KH"/>
        </w:rPr>
        <w:t xml:space="preserve">System Development Life Cycle (SDLC) </w:t>
      </w:r>
      <w:r w:rsidRPr="00101A64">
        <w:rPr>
          <w:rFonts w:cs="Khmer OS Siemreap" w:hint="cs"/>
          <w:szCs w:val="22"/>
          <w:cs/>
          <w:lang w:bidi="km-KH"/>
        </w:rPr>
        <w:t>ដែលបានដកស្រង</w:t>
      </w:r>
      <w:r>
        <w:rPr>
          <w:rFonts w:cs="Khmer OS Siemreap" w:hint="cs"/>
          <w:szCs w:val="22"/>
          <w:cs/>
          <w:lang w:bidi="km-KH"/>
        </w:rPr>
        <w:t>់</w:t>
      </w:r>
      <w:r w:rsidRPr="00101A64">
        <w:rPr>
          <w:rFonts w:cs="Khmer OS Siemreap" w:hint="cs"/>
          <w:szCs w:val="22"/>
          <w:cs/>
          <w:lang w:bidi="km-KH"/>
        </w:rPr>
        <w:t>ចេញពីសៀវភៅ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/>
          <w:szCs w:val="22"/>
          <w:lang w:bidi="km-KH"/>
        </w:rPr>
        <w:t>System Analysis and Design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ដែលបានផ្តល់នូវវិធីសាស្រ្ដក្នុងការ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វិភាគ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និង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រៀបចំប្រព័ន្ធដែលចែក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ចេញជា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៥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ដំណាក់កាលសំខាន់ៗ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ដូចជា៖</w:t>
      </w:r>
    </w:p>
    <w:p w14:paraId="57863CF4" w14:textId="77777777" w:rsidR="004C07EB" w:rsidRPr="00101A64" w:rsidRDefault="00B269A9" w:rsidP="002A353E">
      <w:pPr>
        <w:ind w:left="144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 xml:space="preserve">- </w:t>
      </w:r>
      <w:r w:rsidR="004C07EB" w:rsidRPr="00101A64">
        <w:rPr>
          <w:rFonts w:cs="Khmer OS Siemreap"/>
          <w:szCs w:val="22"/>
          <w:lang w:bidi="km-KH"/>
        </w:rPr>
        <w:t>System Planning</w:t>
      </w:r>
    </w:p>
    <w:p w14:paraId="53DD373A" w14:textId="77777777" w:rsidR="004C07EB" w:rsidRPr="00101A64" w:rsidRDefault="00B269A9" w:rsidP="002A353E">
      <w:pPr>
        <w:ind w:left="144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4C07EB" w:rsidRPr="00101A64">
        <w:rPr>
          <w:rFonts w:cs="Khmer OS Siemreap"/>
          <w:szCs w:val="22"/>
          <w:lang w:bidi="km-KH"/>
        </w:rPr>
        <w:t>System Analysis</w:t>
      </w:r>
    </w:p>
    <w:p w14:paraId="689C9D0F" w14:textId="77777777" w:rsidR="004C07EB" w:rsidRPr="00101A64" w:rsidRDefault="00B269A9" w:rsidP="002A353E">
      <w:pPr>
        <w:ind w:left="144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4C07EB" w:rsidRPr="00101A64">
        <w:rPr>
          <w:rFonts w:cs="Khmer OS Siemreap"/>
          <w:szCs w:val="22"/>
          <w:lang w:bidi="km-KH"/>
        </w:rPr>
        <w:t>System Design</w:t>
      </w:r>
    </w:p>
    <w:p w14:paraId="5B42455A" w14:textId="77777777" w:rsidR="004C07EB" w:rsidRPr="00101A64" w:rsidRDefault="00B269A9" w:rsidP="002A353E">
      <w:pPr>
        <w:ind w:left="144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4C07EB" w:rsidRPr="00101A64">
        <w:rPr>
          <w:rFonts w:cs="Khmer OS Siemreap"/>
          <w:szCs w:val="22"/>
          <w:lang w:bidi="km-KH"/>
        </w:rPr>
        <w:t>System Implementation</w:t>
      </w:r>
    </w:p>
    <w:bookmarkEnd w:id="2"/>
    <w:p w14:paraId="186B8608" w14:textId="77777777" w:rsidR="004C07EB" w:rsidRDefault="00157A9E" w:rsidP="002A353E">
      <w:pPr>
        <w:ind w:left="1440"/>
        <w:jc w:val="both"/>
        <w:rPr>
          <w:rFonts w:ascii="Khmer OS Muol Light" w:hAnsi="Khmer OS Muol Light" w:cs="Khmer OS Muol Light"/>
          <w:szCs w:val="22"/>
        </w:rPr>
      </w:pPr>
      <w:r w:rsidRPr="00157A9E">
        <w:rPr>
          <w:noProof/>
        </w:rPr>
        <w:drawing>
          <wp:anchor distT="0" distB="0" distL="114300" distR="114300" simplePos="0" relativeHeight="251671552" behindDoc="0" locked="0" layoutInCell="1" allowOverlap="1" wp14:anchorId="5149B83B" wp14:editId="142D8F45">
            <wp:simplePos x="0" y="0"/>
            <wp:positionH relativeFrom="column">
              <wp:posOffset>14605</wp:posOffset>
            </wp:positionH>
            <wp:positionV relativeFrom="paragraph">
              <wp:posOffset>278130</wp:posOffset>
            </wp:positionV>
            <wp:extent cx="5581650" cy="171450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1469">
        <w:rPr>
          <w:rFonts w:ascii="Khmer OS Muol Light" w:hAnsi="Khmer OS Muol Light" w:cs="Khmer OS Muol Light"/>
          <w:szCs w:val="22"/>
          <w:cs/>
          <w:lang w:bidi="km-KH"/>
        </w:rPr>
        <w:t>-</w:t>
      </w:r>
      <w:r w:rsidR="00B269A9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="004C07EB" w:rsidRPr="00101A64">
        <w:rPr>
          <w:rFonts w:ascii="Khmer OS Muol Light" w:hAnsi="Khmer OS Muol Light" w:cs="Khmer OS Muol Light"/>
          <w:szCs w:val="22"/>
        </w:rPr>
        <w:t>System Operation Support</w:t>
      </w:r>
    </w:p>
    <w:p w14:paraId="7001AFCE" w14:textId="77777777" w:rsidR="004C07EB" w:rsidRPr="0029527B" w:rsidRDefault="008850D5" w:rsidP="002A353E">
      <w:pPr>
        <w:pStyle w:val="Caption2"/>
        <w:jc w:val="both"/>
        <w:rPr>
          <w:szCs w:val="42"/>
        </w:rPr>
      </w:pPr>
      <w:bookmarkStart w:id="3" w:name="_Toc495238926"/>
      <w:r>
        <w:rPr>
          <w:rFonts w:hint="cs"/>
          <w:cs/>
        </w:rPr>
        <w:t xml:space="preserve">រូបភាព </w:t>
      </w:r>
      <w:r w:rsidR="001F6786">
        <w:rPr>
          <w:cs/>
        </w:rPr>
        <w:t>២</w:t>
      </w:r>
      <w:r w:rsidR="000E27A7">
        <w:t>-</w:t>
      </w:r>
      <w:r w:rsidR="001F6786">
        <w:rPr>
          <w:rFonts w:hint="cs"/>
          <w:cs/>
        </w:rPr>
        <w:t>១</w:t>
      </w:r>
      <w:r>
        <w:t xml:space="preserve"> </w:t>
      </w:r>
      <w:r w:rsidR="004C07EB">
        <w:rPr>
          <w:rFonts w:hint="cs"/>
          <w:cs/>
        </w:rPr>
        <w:t xml:space="preserve">លំហូរនៃ </w:t>
      </w:r>
      <w:r w:rsidR="004C07EB">
        <w:t>SDLC (</w:t>
      </w:r>
      <w:r w:rsidR="004C07EB" w:rsidRPr="00101A64">
        <w:t>System Development Life Cycle</w:t>
      </w:r>
      <w:r w:rsidR="004C07EB">
        <w:t>)</w:t>
      </w:r>
      <w:bookmarkEnd w:id="3"/>
    </w:p>
    <w:p w14:paraId="0BC255F2" w14:textId="77777777" w:rsidR="004C07EB" w:rsidRPr="00101A64" w:rsidRDefault="004C07EB" w:rsidP="002A353E">
      <w:pPr>
        <w:spacing w:before="240"/>
        <w:ind w:left="1440"/>
        <w:jc w:val="both"/>
        <w:rPr>
          <w:rFonts w:cs="Khmer OS Siemreap"/>
          <w:szCs w:val="22"/>
          <w:lang w:bidi="km-KH"/>
        </w:rPr>
      </w:pPr>
      <w:r w:rsidRPr="00101A64">
        <w:rPr>
          <w:rFonts w:cs="Khmer OS Siemreap" w:hint="cs"/>
          <w:szCs w:val="22"/>
          <w:cs/>
          <w:lang w:bidi="km-KH"/>
        </w:rPr>
        <w:t>១</w:t>
      </w:r>
      <w:r w:rsidRPr="00101A64">
        <w:rPr>
          <w:rFonts w:cs="Khmer OS Siemreap"/>
          <w:szCs w:val="22"/>
          <w:cs/>
          <w:lang w:bidi="km-KH"/>
        </w:rPr>
        <w:t xml:space="preserve">. </w:t>
      </w:r>
      <w:r w:rsidRPr="00101A64">
        <w:rPr>
          <w:rFonts w:cs="Khmer OS Siemreap"/>
          <w:szCs w:val="22"/>
          <w:lang w:bidi="km-KH"/>
        </w:rPr>
        <w:t xml:space="preserve">System planning </w:t>
      </w:r>
      <w:r w:rsidRPr="00101A64">
        <w:rPr>
          <w:rFonts w:cs="Khmer OS Siemreap" w:hint="cs"/>
          <w:szCs w:val="22"/>
          <w:cs/>
          <w:lang w:bidi="km-KH"/>
        </w:rPr>
        <w:t>ជាការសរសេរអំពីសំណូមពរសម្រាប់បង្កើត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/>
          <w:szCs w:val="22"/>
          <w:lang w:bidi="km-KH"/>
        </w:rPr>
        <w:t xml:space="preserve">System </w:t>
      </w:r>
      <w:r w:rsidRPr="00101A64">
        <w:rPr>
          <w:rFonts w:cs="Khmer OS Siemreap" w:hint="cs"/>
          <w:szCs w:val="22"/>
          <w:cs/>
          <w:lang w:bidi="km-KH"/>
        </w:rPr>
        <w:t>ដែលយើងហៅថា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="00806ED5">
        <w:rPr>
          <w:rFonts w:cs="Khmer OS Siemreap"/>
          <w:szCs w:val="22"/>
          <w:lang w:bidi="km-KH"/>
        </w:rPr>
        <w:t>System R</w:t>
      </w:r>
      <w:r w:rsidRPr="00101A64">
        <w:rPr>
          <w:rFonts w:cs="Khmer OS Siemreap"/>
          <w:szCs w:val="22"/>
          <w:lang w:bidi="km-KH"/>
        </w:rPr>
        <w:t xml:space="preserve">equest </w:t>
      </w:r>
      <w:r w:rsidRPr="00101A64">
        <w:rPr>
          <w:rFonts w:cs="Khmer OS Siemreap" w:hint="cs"/>
          <w:szCs w:val="22"/>
          <w:cs/>
          <w:lang w:bidi="km-KH"/>
        </w:rPr>
        <w:t>ដែលក្នុងនោះមានការកំណត់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/>
          <w:szCs w:val="22"/>
          <w:lang w:bidi="km-KH"/>
        </w:rPr>
        <w:t xml:space="preserve">Information System </w:t>
      </w:r>
      <w:r w:rsidR="00806ED5">
        <w:rPr>
          <w:rFonts w:cs="Khmer OS Siemreap" w:hint="cs"/>
          <w:szCs w:val="22"/>
          <w:cs/>
          <w:lang w:bidi="km-KH"/>
        </w:rPr>
        <w:t>ហើយពិពណ៌</w:t>
      </w:r>
      <w:r w:rsidRPr="00101A64">
        <w:rPr>
          <w:rFonts w:cs="Khmer OS Siemreap" w:hint="cs"/>
          <w:szCs w:val="22"/>
          <w:cs/>
          <w:lang w:bidi="km-KH"/>
        </w:rPr>
        <w:t>នាអំពីតម្រូវការ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សម្រាប់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ការផ្លាស់ប្ដូរ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និង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ការកែប្រែឲ្យបានប្រើសើ</w:t>
      </w:r>
      <w:r w:rsidR="00806ED5">
        <w:rPr>
          <w:rFonts w:cs="Khmer OS Siemreap" w:hint="cs"/>
          <w:szCs w:val="22"/>
          <w:cs/>
          <w:lang w:bidi="km-KH"/>
        </w:rPr>
        <w:t>រ</w:t>
      </w:r>
      <w:r w:rsidRPr="00101A64">
        <w:rPr>
          <w:rFonts w:cs="Khmer OS Siemreap" w:hint="cs"/>
          <w:szCs w:val="22"/>
          <w:cs/>
          <w:lang w:bidi="km-KH"/>
        </w:rPr>
        <w:t>ឡើងដល់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ប្រព័ន្ធចាស់។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គោលបំណងនៃ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="00806ED5">
        <w:rPr>
          <w:rFonts w:cs="Khmer OS Siemreap"/>
          <w:szCs w:val="22"/>
          <w:lang w:bidi="km-KH"/>
        </w:rPr>
        <w:t>System P</w:t>
      </w:r>
      <w:r w:rsidRPr="00101A64">
        <w:rPr>
          <w:rFonts w:cs="Khmer OS Siemreap"/>
          <w:szCs w:val="22"/>
          <w:lang w:bidi="km-KH"/>
        </w:rPr>
        <w:t xml:space="preserve">lanning </w:t>
      </w:r>
      <w:r w:rsidRPr="00101A64">
        <w:rPr>
          <w:rFonts w:cs="Khmer OS Siemreap" w:hint="cs"/>
          <w:szCs w:val="22"/>
          <w:cs/>
          <w:lang w:bidi="km-KH"/>
        </w:rPr>
        <w:t>នោះគឹដើម្បី</w:t>
      </w:r>
      <w:r>
        <w:rPr>
          <w:rFonts w:cs="Khmer OS Siemreap"/>
          <w:szCs w:val="22"/>
          <w:lang w:bidi="km-KH"/>
        </w:rPr>
        <w:t xml:space="preserve"> </w:t>
      </w:r>
      <w:r w:rsidR="00806ED5">
        <w:rPr>
          <w:rFonts w:cs="Khmer OS Siemreap" w:hint="cs"/>
          <w:szCs w:val="22"/>
          <w:cs/>
          <w:lang w:bidi="km-KH"/>
        </w:rPr>
        <w:t>កំណត់ឲ្យច្បាស់លាស់អំពី</w:t>
      </w:r>
      <w:r w:rsidRPr="00101A64">
        <w:rPr>
          <w:rFonts w:cs="Khmer OS Siemreap" w:hint="cs"/>
          <w:szCs w:val="22"/>
          <w:cs/>
          <w:lang w:bidi="km-KH"/>
        </w:rPr>
        <w:t>វត្ថុបំណង</w:t>
      </w:r>
      <w:r w:rsidR="00806ED5">
        <w:rPr>
          <w:rFonts w:cs="Khmer OS Siemreap" w:hint="cs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និងទំហំនៃ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/>
          <w:szCs w:val="22"/>
          <w:lang w:bidi="km-KH"/>
        </w:rPr>
        <w:t xml:space="preserve">System </w:t>
      </w:r>
      <w:r w:rsidRPr="00101A64">
        <w:rPr>
          <w:rFonts w:cs="Khmer OS Siemreap" w:hint="cs"/>
          <w:szCs w:val="22"/>
          <w:cs/>
          <w:lang w:bidi="km-KH"/>
        </w:rPr>
        <w:t>ដែលយើងបានគ្រោង</w:t>
      </w:r>
      <w: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នឹងបង្កើតឡើង។</w:t>
      </w:r>
      <w:r w:rsidRPr="00101A64">
        <w:rPr>
          <w:rFonts w:cs="Khmer OS Siemreap"/>
          <w:szCs w:val="22"/>
          <w:cs/>
          <w:lang w:bidi="km-KH"/>
        </w:rPr>
        <w:t xml:space="preserve"> </w:t>
      </w:r>
    </w:p>
    <w:p w14:paraId="3967CBCD" w14:textId="77777777" w:rsidR="004C07EB" w:rsidRPr="00101A64" w:rsidRDefault="004C07EB" w:rsidP="002A353E">
      <w:pPr>
        <w:spacing w:before="240"/>
        <w:ind w:left="1440"/>
        <w:jc w:val="both"/>
        <w:rPr>
          <w:rFonts w:cs="Khmer OS Siemreap"/>
          <w:szCs w:val="22"/>
          <w:lang w:bidi="km-KH"/>
        </w:rPr>
      </w:pPr>
      <w:r w:rsidRPr="00101A64">
        <w:rPr>
          <w:rFonts w:cs="Khmer OS Siemreap" w:hint="cs"/>
          <w:szCs w:val="22"/>
          <w:cs/>
          <w:lang w:bidi="km-KH"/>
        </w:rPr>
        <w:t>២</w:t>
      </w:r>
      <w:r w:rsidRPr="00101A64">
        <w:rPr>
          <w:rFonts w:cs="Khmer OS Siemreap"/>
          <w:szCs w:val="22"/>
          <w:cs/>
          <w:lang w:bidi="km-KH"/>
        </w:rPr>
        <w:t xml:space="preserve">. </w:t>
      </w:r>
      <w:r w:rsidR="00806ED5">
        <w:rPr>
          <w:rFonts w:cs="Khmer OS Siemreap"/>
          <w:szCs w:val="22"/>
          <w:lang w:bidi="km-KH"/>
        </w:rPr>
        <w:t>System A</w:t>
      </w:r>
      <w:r w:rsidRPr="00101A64">
        <w:rPr>
          <w:rFonts w:cs="Khmer OS Siemreap"/>
          <w:szCs w:val="22"/>
          <w:lang w:bidi="km-KH"/>
        </w:rPr>
        <w:t xml:space="preserve">nalysis </w:t>
      </w:r>
      <w:r w:rsidRPr="00101A64">
        <w:rPr>
          <w:rFonts w:cs="Khmer OS Siemreap" w:hint="cs"/>
          <w:szCs w:val="22"/>
          <w:cs/>
          <w:lang w:bidi="km-KH"/>
        </w:rPr>
        <w:t>គឹជាការសិក្សាអំពីការងារនៃប្រព័ន្ធដែលកំពុង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ប្រើប្រាស់នៅពេលបច្ចុប្បន្ន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ថា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តើវាមានដំណើការរបៀបណា</w:t>
      </w:r>
      <w:r w:rsidRPr="00101A64">
        <w:rPr>
          <w:rFonts w:cs="Khmer OS Siemreap"/>
          <w:szCs w:val="22"/>
          <w:lang w:bidi="km-KH"/>
        </w:rPr>
        <w:t xml:space="preserve">? </w:t>
      </w:r>
      <w:r w:rsidRPr="00101A64">
        <w:rPr>
          <w:rFonts w:cs="Khmer OS Siemreap" w:hint="cs"/>
          <w:szCs w:val="22"/>
          <w:cs/>
          <w:lang w:bidi="km-KH"/>
        </w:rPr>
        <w:t>កត់ត្រារបៀបណា</w:t>
      </w:r>
      <w:r w:rsidRPr="00101A64">
        <w:rPr>
          <w:rFonts w:cs="Khmer OS Siemreap"/>
          <w:szCs w:val="22"/>
          <w:lang w:bidi="km-KH"/>
        </w:rPr>
        <w:t xml:space="preserve">? </w:t>
      </w:r>
      <w:r w:rsidRPr="00101A64">
        <w:rPr>
          <w:rFonts w:cs="Khmer OS Siemreap" w:hint="cs"/>
          <w:szCs w:val="22"/>
          <w:cs/>
          <w:lang w:bidi="km-KH"/>
        </w:rPr>
        <w:t>តើអ្វីដែល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/>
          <w:szCs w:val="22"/>
          <w:lang w:bidi="km-KH"/>
        </w:rPr>
        <w:t xml:space="preserve">System </w:t>
      </w:r>
      <w:r w:rsidRPr="00101A64">
        <w:rPr>
          <w:rFonts w:cs="Khmer OS Siemreap" w:hint="cs"/>
          <w:szCs w:val="22"/>
          <w:cs/>
          <w:lang w:bidi="km-KH"/>
        </w:rPr>
        <w:t>គួរធ្វើ</w:t>
      </w:r>
      <w:r w:rsidRPr="00101A64">
        <w:rPr>
          <w:rFonts w:cs="Khmer OS Siemreap"/>
          <w:szCs w:val="22"/>
          <w:lang w:bidi="km-KH"/>
        </w:rPr>
        <w:t xml:space="preserve">? </w:t>
      </w:r>
      <w:r w:rsidRPr="00101A64">
        <w:rPr>
          <w:rFonts w:cs="Khmer OS Siemreap" w:hint="cs"/>
          <w:szCs w:val="22"/>
          <w:cs/>
          <w:lang w:bidi="km-KH"/>
        </w:rPr>
        <w:t>ហើយនៅក្នុង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នោះ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យើង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នឹងផ្តល់នូវជម្រើសនៃចម្លើយជាច្រើនសម្រាប់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="00806ED5">
        <w:rPr>
          <w:rFonts w:cs="Khmer OS Siemreap"/>
          <w:szCs w:val="22"/>
          <w:lang w:bidi="km-KH"/>
        </w:rPr>
        <w:t>S</w:t>
      </w:r>
      <w:r w:rsidRPr="00101A64">
        <w:rPr>
          <w:rFonts w:cs="Khmer OS Siemreap"/>
          <w:szCs w:val="22"/>
          <w:lang w:bidi="km-KH"/>
        </w:rPr>
        <w:t xml:space="preserve">ystem </w:t>
      </w:r>
      <w:r w:rsidRPr="00101A64">
        <w:rPr>
          <w:rFonts w:cs="Khmer OS Siemreap" w:hint="cs"/>
          <w:szCs w:val="22"/>
          <w:cs/>
          <w:lang w:bidi="km-KH"/>
        </w:rPr>
        <w:t>។</w:t>
      </w:r>
    </w:p>
    <w:p w14:paraId="5E025BBA" w14:textId="77777777" w:rsidR="004C07EB" w:rsidRPr="00101A64" w:rsidRDefault="004C07EB" w:rsidP="002A353E">
      <w:pPr>
        <w:spacing w:before="240"/>
        <w:ind w:left="1440"/>
        <w:jc w:val="both"/>
        <w:rPr>
          <w:rFonts w:cs="Khmer OS Siemreap"/>
          <w:szCs w:val="22"/>
          <w:lang w:bidi="km-KH"/>
        </w:rPr>
      </w:pPr>
      <w:r w:rsidRPr="00101A64">
        <w:rPr>
          <w:rFonts w:cs="Khmer OS Siemreap" w:hint="cs"/>
          <w:szCs w:val="22"/>
          <w:cs/>
          <w:lang w:bidi="km-KH"/>
        </w:rPr>
        <w:t>៣</w:t>
      </w:r>
      <w:r w:rsidRPr="00101A64">
        <w:rPr>
          <w:rFonts w:cs="Khmer OS Siemreap"/>
          <w:szCs w:val="22"/>
          <w:cs/>
          <w:lang w:bidi="km-KH"/>
        </w:rPr>
        <w:t xml:space="preserve">. </w:t>
      </w:r>
      <w:r w:rsidRPr="00101A64">
        <w:rPr>
          <w:rFonts w:cs="Khmer OS Siemreap"/>
          <w:szCs w:val="22"/>
          <w:lang w:bidi="km-KH"/>
        </w:rPr>
        <w:t xml:space="preserve">System design </w:t>
      </w:r>
      <w:r w:rsidR="00806ED5">
        <w:rPr>
          <w:rFonts w:cs="Khmer OS Siemreap" w:hint="cs"/>
          <w:szCs w:val="22"/>
          <w:cs/>
          <w:lang w:bidi="km-KH"/>
        </w:rPr>
        <w:t>គឺដើម្បីកែលម្</w:t>
      </w:r>
      <w:r w:rsidRPr="00101A64">
        <w:rPr>
          <w:rFonts w:cs="Khmer OS Siemreap" w:hint="cs"/>
          <w:szCs w:val="22"/>
          <w:cs/>
          <w:lang w:bidi="km-KH"/>
        </w:rPr>
        <w:t>រ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រៀបចំនូវប្រព័ន្ធព័ត</w:t>
      </w:r>
      <w:r w:rsidR="00806ED5">
        <w:rPr>
          <w:rFonts w:cs="Khmer OS Siemreap" w:hint="cs"/>
          <w:szCs w:val="22"/>
          <w:cs/>
          <w:lang w:bidi="km-KH"/>
        </w:rPr>
        <w:t>៌</w:t>
      </w:r>
      <w:r w:rsidRPr="00101A64">
        <w:rPr>
          <w:rFonts w:cs="Khmer OS Siemreap" w:hint="cs"/>
          <w:szCs w:val="22"/>
          <w:cs/>
          <w:lang w:bidi="km-KH"/>
        </w:rPr>
        <w:t>មាន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ដែលបំពេញនូវការ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ទាមទារ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នៅក្នុងជំពូកទី១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និង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ជំពូកទី២។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នៅពេលនោះយើងនឹងបង្កើត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នូវការកំណត់ជាលក្ខណៈ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="00806ED5">
        <w:rPr>
          <w:rFonts w:cs="Khmer OS Siemreap"/>
          <w:szCs w:val="22"/>
          <w:lang w:bidi="km-KH"/>
        </w:rPr>
        <w:t>L</w:t>
      </w:r>
      <w:r w:rsidRPr="00101A64">
        <w:rPr>
          <w:rFonts w:cs="Khmer OS Siemreap"/>
          <w:szCs w:val="22"/>
          <w:lang w:bidi="km-KH"/>
        </w:rPr>
        <w:t xml:space="preserve">ogical </w:t>
      </w:r>
      <w:r w:rsidRPr="00101A64">
        <w:rPr>
          <w:rFonts w:cs="Khmer OS Siemreap" w:hint="cs"/>
          <w:szCs w:val="22"/>
          <w:cs/>
          <w:lang w:bidi="km-KH"/>
        </w:rPr>
        <w:t>អំពីអ្វីដែលប្រព័ន្ធធ្វើនិង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ដោយរបៀបណា</w:t>
      </w:r>
      <w:r w:rsidRPr="00101A64">
        <w:rPr>
          <w:rFonts w:cs="Khmer OS Siemreap"/>
          <w:szCs w:val="22"/>
          <w:lang w:bidi="km-KH"/>
        </w:rPr>
        <w:t xml:space="preserve">? </w:t>
      </w:r>
      <w:r w:rsidRPr="00101A64">
        <w:rPr>
          <w:rFonts w:cs="Khmer OS Siemreap" w:hint="cs"/>
          <w:szCs w:val="22"/>
          <w:cs/>
          <w:lang w:bidi="km-KH"/>
        </w:rPr>
        <w:t>ដែលនៅក្នុងនោះវា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បង្ហាញពីភាពជឿជាក់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ច្បាស់លាស់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ដែលអាចកែប្រែ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និង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ត្រួតពិនិត្យ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ឡើងវិញ។</w:t>
      </w:r>
    </w:p>
    <w:p w14:paraId="1B85C9C3" w14:textId="77777777" w:rsidR="004C07EB" w:rsidRPr="00101A64" w:rsidRDefault="004C07EB" w:rsidP="002A353E">
      <w:pPr>
        <w:spacing w:before="240"/>
        <w:ind w:left="1440"/>
        <w:jc w:val="both"/>
        <w:rPr>
          <w:rFonts w:cs="Khmer OS Siemreap"/>
          <w:szCs w:val="22"/>
          <w:lang w:bidi="km-KH"/>
        </w:rPr>
      </w:pPr>
      <w:r w:rsidRPr="00101A64">
        <w:rPr>
          <w:rFonts w:cs="Khmer OS Siemreap" w:hint="cs"/>
          <w:szCs w:val="22"/>
          <w:cs/>
          <w:lang w:bidi="km-KH"/>
        </w:rPr>
        <w:t>៤</w:t>
      </w:r>
      <w:r w:rsidRPr="00101A64">
        <w:rPr>
          <w:rFonts w:cs="Khmer OS Siemreap"/>
          <w:szCs w:val="22"/>
          <w:cs/>
          <w:lang w:bidi="km-KH"/>
        </w:rPr>
        <w:t xml:space="preserve">. </w:t>
      </w:r>
      <w:r w:rsidRPr="00101A64">
        <w:rPr>
          <w:rFonts w:cs="Khmer OS Siemreap"/>
          <w:szCs w:val="22"/>
          <w:lang w:bidi="km-KH"/>
        </w:rPr>
        <w:t xml:space="preserve">System implementation </w:t>
      </w:r>
      <w:r w:rsidR="00806ED5">
        <w:rPr>
          <w:rFonts w:cs="Khmer OS Siemreap" w:hint="cs"/>
          <w:szCs w:val="22"/>
          <w:cs/>
          <w:lang w:bidi="km-KH"/>
        </w:rPr>
        <w:t>គឺ</w:t>
      </w:r>
      <w:r w:rsidRPr="00101A64">
        <w:rPr>
          <w:rFonts w:cs="Khmer OS Siemreap" w:hint="cs"/>
          <w:szCs w:val="22"/>
          <w:cs/>
          <w:lang w:bidi="km-KH"/>
        </w:rPr>
        <w:t>ការអនុវត្តនូវ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/>
          <w:szCs w:val="22"/>
          <w:lang w:bidi="km-KH"/>
        </w:rPr>
        <w:t xml:space="preserve">Application Program </w:t>
      </w:r>
      <w:r w:rsidRPr="00101A64">
        <w:rPr>
          <w:rFonts w:cs="Khmer OS Siemreap" w:hint="cs"/>
          <w:szCs w:val="22"/>
          <w:cs/>
          <w:lang w:bidi="km-KH"/>
        </w:rPr>
        <w:t>ដែលយើងបានបង្កើត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ថាតើវាមាន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កំហុសដែលឬ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ទេ</w:t>
      </w:r>
      <w:r w:rsidRPr="00101A64">
        <w:rPr>
          <w:rFonts w:cs="Khmer OS Siemreap"/>
          <w:szCs w:val="22"/>
          <w:lang w:bidi="km-KH"/>
        </w:rPr>
        <w:t xml:space="preserve">? </w:t>
      </w:r>
      <w:r w:rsidRPr="00101A64">
        <w:rPr>
          <w:rFonts w:cs="Khmer OS Siemreap" w:hint="cs"/>
          <w:szCs w:val="22"/>
          <w:cs/>
          <w:lang w:bidi="km-KH"/>
        </w:rPr>
        <w:t>ក្រោយពីបានដោះស្រាយបញ្ហា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និង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ត្រួតពិនិត្យឡើងវិញរួចមក។</w:t>
      </w:r>
    </w:p>
    <w:p w14:paraId="7699F37C" w14:textId="77777777" w:rsidR="004C07EB" w:rsidRDefault="004C07EB" w:rsidP="002A353E">
      <w:pPr>
        <w:spacing w:before="240"/>
        <w:ind w:left="1440"/>
        <w:jc w:val="both"/>
        <w:rPr>
          <w:rFonts w:cs="Khmer OS Siemreap"/>
          <w:szCs w:val="22"/>
          <w:lang w:bidi="km-KH"/>
        </w:rPr>
      </w:pPr>
      <w:r w:rsidRPr="00101A64">
        <w:rPr>
          <w:rFonts w:cs="Khmer OS Siemreap" w:hint="cs"/>
          <w:szCs w:val="22"/>
          <w:cs/>
          <w:lang w:bidi="km-KH"/>
        </w:rPr>
        <w:t>៥</w:t>
      </w:r>
      <w:r w:rsidRPr="00101A64">
        <w:rPr>
          <w:rFonts w:cs="Khmer OS Siemreap"/>
          <w:szCs w:val="22"/>
          <w:cs/>
          <w:lang w:bidi="km-KH"/>
        </w:rPr>
        <w:t xml:space="preserve">. </w:t>
      </w:r>
      <w:r w:rsidRPr="00101A64">
        <w:rPr>
          <w:rFonts w:cs="Khmer OS Siemreap"/>
          <w:szCs w:val="22"/>
          <w:lang w:bidi="km-KH"/>
        </w:rPr>
        <w:t xml:space="preserve">System Operation and support </w:t>
      </w:r>
      <w:r w:rsidRPr="00101A64">
        <w:rPr>
          <w:rFonts w:cs="Khmer OS Siemreap" w:hint="cs"/>
          <w:szCs w:val="22"/>
          <w:cs/>
          <w:lang w:bidi="km-KH"/>
        </w:rPr>
        <w:t>គឺជាការប្រើប្រាស់ប្រព័ន្ធដោយត្រូវបានអនុវត្ត</w:t>
      </w:r>
      <w:r w:rsidR="00806ED5">
        <w:rPr>
          <w:rFonts w:cs="Khmer OS Siemreap" w:hint="cs"/>
          <w:szCs w:val="22"/>
          <w:cs/>
          <w:lang w:bidi="km-KH"/>
        </w:rPr>
        <w:t>ន៍</w:t>
      </w:r>
      <w:r w:rsidRPr="00101A64">
        <w:rPr>
          <w:rFonts w:cs="Khmer OS Siemreap" w:hint="cs"/>
          <w:szCs w:val="22"/>
          <w:cs/>
          <w:lang w:bidi="km-KH"/>
        </w:rPr>
        <w:t>ការថែរក្សាប្រព័ន្ធ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និង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ការកែប្រែលើចំណុចខ្លះដែលកំណត់ដោយអ្នកប្រើប្រាស់ប្រព័ន្ធ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ក្នុងរយៈពេលណាមួយ។</w:t>
      </w:r>
    </w:p>
    <w:p w14:paraId="0B1EDE5A" w14:textId="77777777" w:rsidR="004C07EB" w:rsidRPr="00DA1371" w:rsidRDefault="004C07EB" w:rsidP="002A353E">
      <w:pPr>
        <w:spacing w:before="120" w:after="120"/>
        <w:ind w:left="720" w:firstLine="7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EF35C3">
        <w:rPr>
          <w:rFonts w:ascii="Khmer OS Muol Light" w:hAnsi="Khmer OS Muol Light" w:cs="Khmer OS Muol Light"/>
          <w:szCs w:val="22"/>
          <w:cs/>
          <w:lang w:bidi="km-KH"/>
        </w:rPr>
        <w:t>ក</w:t>
      </w:r>
      <w:r w:rsidRPr="00EF35C3">
        <w:rPr>
          <w:rFonts w:ascii="Khmer OS Muol Light" w:hAnsi="Khmer OS Muol Light" w:cs="Khmer OS Muol Light"/>
          <w:szCs w:val="22"/>
          <w:lang w:bidi="km-KH"/>
        </w:rPr>
        <w:t xml:space="preserve">. </w:t>
      </w:r>
      <w:r w:rsidRPr="00EF35C3">
        <w:rPr>
          <w:rFonts w:ascii="Khmer OS Muol Light" w:hAnsi="Khmer OS Muol Light" w:cs="Khmer OS Muol Light"/>
          <w:szCs w:val="22"/>
          <w:cs/>
          <w:lang w:bidi="km-KH"/>
        </w:rPr>
        <w:t>ដ្យាក្រាមចរន្ដទិន្ន័យ</w:t>
      </w:r>
      <w:r w:rsidRPr="00DA1371">
        <w:rPr>
          <w:rFonts w:ascii="Khmer OS Muol Light" w:hAnsi="Khmer OS Muol Light" w:cs="Khmer OS Muol Light"/>
          <w:b/>
          <w:bCs/>
          <w:szCs w:val="22"/>
          <w:lang w:bidi="km-KH"/>
        </w:rPr>
        <w:t>( Data Flow Diagrams)</w:t>
      </w:r>
    </w:p>
    <w:p w14:paraId="7D212FEE" w14:textId="5FE52290" w:rsidR="008747F0" w:rsidRPr="0089371E" w:rsidRDefault="004C07EB" w:rsidP="0089371E">
      <w:pPr>
        <w:spacing w:before="120"/>
        <w:ind w:left="1440" w:firstLine="72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Data Flow Diagram (DFD): </w:t>
      </w:r>
      <w:r w:rsidRPr="004D7517">
        <w:rPr>
          <w:rFonts w:cs="Khmer OS Siemreap" w:hint="cs"/>
          <w:szCs w:val="22"/>
          <w:cs/>
          <w:lang w:bidi="km-KH"/>
        </w:rPr>
        <w:t>ដ្យាក្រាមលំហូរទិន្នន័យគឺជាដ្យាក្រាម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គំរូមួយដែល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A31B75">
        <w:rPr>
          <w:rFonts w:cs="Khmer OS Siemreap" w:hint="cs"/>
          <w:szCs w:val="22"/>
          <w:cs/>
          <w:lang w:bidi="km-KH"/>
        </w:rPr>
        <w:t>បង្ហាញពីរបៀបទិន្នន័យហូរពី</w:t>
      </w:r>
      <w:r w:rsidRPr="004D7517">
        <w:rPr>
          <w:rFonts w:cs="Khmer OS Siemreap" w:hint="cs"/>
          <w:szCs w:val="22"/>
          <w:cs/>
          <w:lang w:bidi="km-KH"/>
        </w:rPr>
        <w:t>កន្លែងមួយ</w:t>
      </w:r>
      <w:r w:rsidR="00A31B75">
        <w:rPr>
          <w:rFonts w:cs="Khmer OS Siemreap" w:hint="cs"/>
          <w:szCs w:val="22"/>
          <w:cs/>
          <w:lang w:bidi="km-KH"/>
        </w:rPr>
        <w:t>ទៅ</w:t>
      </w:r>
      <w:r w:rsidRPr="004D7517">
        <w:rPr>
          <w:rFonts w:cs="Khmer OS Siemreap" w:hint="cs"/>
          <w:szCs w:val="22"/>
          <w:cs/>
          <w:lang w:bidi="km-KH"/>
        </w:rPr>
        <w:t>ទីកន្លែងមួយក្នុងប្រព័ន្ធ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តែមិនបង្ហាញពីកម្មវិធី</w:t>
      </w:r>
      <w:r w:rsidR="00A31B75"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ឬដំណាក់កាលអនុវត្ត</w:t>
      </w:r>
      <w:r w:rsidR="00806ED5">
        <w:rPr>
          <w:rFonts w:cs="Khmer OS Siemreap" w:hint="cs"/>
          <w:szCs w:val="22"/>
          <w:cs/>
          <w:lang w:bidi="km-KH"/>
        </w:rPr>
        <w:t>ន៍</w:t>
      </w:r>
      <w:r w:rsidRPr="004D7517">
        <w:rPr>
          <w:rFonts w:cs="Khmer OS Siemreap" w:hint="cs"/>
          <w:szCs w:val="22"/>
          <w:cs/>
          <w:lang w:bidi="km-KH"/>
        </w:rPr>
        <w:t>នោះទេ។</w:t>
      </w:r>
      <w:r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វាបង្ហាញពីគំរូការងារមួយដែលប្រព័ន្ធធ្វើតែមិនបង្ហាញពីរបៀបដែលប្រព័ន្ធធ្វើការនោះទេ។</w:t>
      </w:r>
      <w:r w:rsidR="003909DE">
        <w:rPr>
          <w:noProof/>
        </w:rPr>
        <w:drawing>
          <wp:anchor distT="0" distB="0" distL="114300" distR="114300" simplePos="0" relativeHeight="251663360" behindDoc="1" locked="0" layoutInCell="1" allowOverlap="1" wp14:anchorId="32DE09C2" wp14:editId="0B291A17">
            <wp:simplePos x="0" y="0"/>
            <wp:positionH relativeFrom="column">
              <wp:posOffset>619125</wp:posOffset>
            </wp:positionH>
            <wp:positionV relativeFrom="paragraph">
              <wp:posOffset>626745</wp:posOffset>
            </wp:positionV>
            <wp:extent cx="4705350" cy="3827145"/>
            <wp:effectExtent l="0" t="0" r="0" b="190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aptur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382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38B86A" w14:textId="77777777" w:rsidR="008747F0" w:rsidRPr="004D7517" w:rsidRDefault="00B629B9" w:rsidP="003909DE">
      <w:pPr>
        <w:pStyle w:val="Caption2"/>
      </w:pPr>
      <w:bookmarkStart w:id="4" w:name="_Toc495238927"/>
      <w:r w:rsidRPr="00B629B9">
        <w:rPr>
          <w:cs/>
        </w:rPr>
        <w:t xml:space="preserve">រូបភាព ២-២ </w:t>
      </w:r>
      <w:r w:rsidRPr="00B629B9">
        <w:t>Data Flow Diagram</w:t>
      </w:r>
      <w:bookmarkEnd w:id="4"/>
    </w:p>
    <w:p w14:paraId="0407BD90" w14:textId="77777777" w:rsidR="004C07EB" w:rsidRDefault="004C07EB" w:rsidP="002A353E">
      <w:pPr>
        <w:spacing w:before="120"/>
        <w:ind w:left="1440" w:firstLine="72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DFD Symbols: DFD </w:t>
      </w:r>
      <w:r w:rsidR="008747F0">
        <w:rPr>
          <w:rFonts w:cs="Khmer OS Siemreap" w:hint="cs"/>
          <w:szCs w:val="22"/>
          <w:cs/>
          <w:lang w:bidi="km-KH"/>
        </w:rPr>
        <w:t>ប្រើសញ្ញាគ្រឹះ</w:t>
      </w:r>
      <w:r w:rsidRPr="004D7517">
        <w:rPr>
          <w:rFonts w:cs="Khmer OS Siemreap" w:hint="cs"/>
          <w:szCs w:val="22"/>
          <w:cs/>
          <w:lang w:bidi="km-KH"/>
        </w:rPr>
        <w:t>បួនមានដូចជាៈ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Process, Data Flows, Data Stores, </w:t>
      </w:r>
      <w:r w:rsidRPr="004D7517">
        <w:rPr>
          <w:rFonts w:cs="Khmer OS Siemreap" w:hint="cs"/>
          <w:szCs w:val="22"/>
          <w:cs/>
          <w:lang w:bidi="km-KH"/>
        </w:rPr>
        <w:t>និង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>External Entity</w:t>
      </w:r>
      <w:r w:rsidRPr="004D7517">
        <w:rPr>
          <w:rFonts w:cs="Khmer OS Siemreap" w:hint="cs"/>
          <w:szCs w:val="22"/>
          <w:cs/>
          <w:lang w:bidi="km-KH"/>
        </w:rPr>
        <w:t>។</w:t>
      </w:r>
    </w:p>
    <w:p w14:paraId="37FFE4F3" w14:textId="77777777" w:rsidR="004C07EB" w:rsidRPr="004D7517" w:rsidRDefault="004C07EB" w:rsidP="002A353E">
      <w:pPr>
        <w:numPr>
          <w:ilvl w:val="0"/>
          <w:numId w:val="9"/>
        </w:numPr>
        <w:spacing w:before="120"/>
        <w:ind w:left="216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Process: </w:t>
      </w:r>
      <w:r w:rsidRPr="004D7517">
        <w:rPr>
          <w:rFonts w:cs="Khmer OS Siemreap" w:hint="cs"/>
          <w:szCs w:val="22"/>
          <w:cs/>
          <w:lang w:bidi="km-KH"/>
        </w:rPr>
        <w:t>ទទួលទិន្នន័យចូល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និងបង្កើតទិន្នន័យចេញ។</w:t>
      </w:r>
    </w:p>
    <w:p w14:paraId="6EFF1B7C" w14:textId="77777777" w:rsidR="004C07EB" w:rsidRPr="004D7517" w:rsidRDefault="004C07EB" w:rsidP="002A353E">
      <w:pPr>
        <w:numPr>
          <w:ilvl w:val="0"/>
          <w:numId w:val="9"/>
        </w:numPr>
        <w:spacing w:before="120"/>
        <w:ind w:left="216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Data Flow: </w:t>
      </w:r>
      <w:r w:rsidRPr="004D7517">
        <w:rPr>
          <w:rFonts w:cs="Khmer OS Siemreap" w:hint="cs"/>
          <w:szCs w:val="22"/>
          <w:cs/>
          <w:lang w:bidi="km-KH"/>
        </w:rPr>
        <w:t>គឺជាផ្លូវសម្រាប់ឲ្យទិន្នន័យហូរពីផ្នែកមួយទៅផ្នែកមួយទៀតនៅក្នុងប្រព័ន្ធ។</w:t>
      </w:r>
    </w:p>
    <w:p w14:paraId="4BCE62C0" w14:textId="77777777" w:rsidR="004C07EB" w:rsidRPr="004D7517" w:rsidRDefault="004C07EB" w:rsidP="002A353E">
      <w:pPr>
        <w:numPr>
          <w:ilvl w:val="0"/>
          <w:numId w:val="9"/>
        </w:numPr>
        <w:spacing w:before="120"/>
        <w:ind w:left="216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Data Store: </w:t>
      </w:r>
      <w:r w:rsidRPr="004D7517">
        <w:rPr>
          <w:rFonts w:cs="Khmer OS Siemreap" w:hint="cs"/>
          <w:szCs w:val="22"/>
          <w:cs/>
          <w:lang w:bidi="km-KH"/>
        </w:rPr>
        <w:t>បង្ហាញពីស្ថានភាពការផ្ទុកទិន្នន័យ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ទិន្នន័យដែលគេផ្ទុក។</w:t>
      </w:r>
    </w:p>
    <w:p w14:paraId="47AF3F95" w14:textId="77777777" w:rsidR="004C07EB" w:rsidRDefault="004C07EB" w:rsidP="002A353E">
      <w:pPr>
        <w:numPr>
          <w:ilvl w:val="0"/>
          <w:numId w:val="9"/>
        </w:numPr>
        <w:spacing w:before="120"/>
        <w:ind w:left="216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External Entity: </w:t>
      </w:r>
      <w:r w:rsidRPr="004D7517">
        <w:rPr>
          <w:rFonts w:cs="Khmer OS Siemreap" w:hint="cs"/>
          <w:szCs w:val="22"/>
          <w:cs/>
          <w:lang w:bidi="km-KH"/>
        </w:rPr>
        <w:t>គឺជាមនុស្ស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ផ្នែក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ឬនាយកដ្ឋានអង្គភាពខាងក្រៅ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ឬប្រព័ន្ធព</w:t>
      </w:r>
      <w:r w:rsidR="008747F0">
        <w:rPr>
          <w:rFonts w:cs="Khmer OS Siemreap" w:hint="cs"/>
          <w:szCs w:val="22"/>
          <w:cs/>
          <w:lang w:bidi="km-KH"/>
        </w:rPr>
        <w:t>័</w:t>
      </w:r>
      <w:r w:rsidRPr="004D7517">
        <w:rPr>
          <w:rFonts w:cs="Khmer OS Siemreap" w:hint="cs"/>
          <w:szCs w:val="22"/>
          <w:cs/>
          <w:lang w:bidi="km-KH"/>
        </w:rPr>
        <w:t>ត៌មានផ្សេងៗ។</w:t>
      </w:r>
    </w:p>
    <w:p w14:paraId="29271D2F" w14:textId="77777777" w:rsidR="002F7F68" w:rsidRDefault="002F7F68" w:rsidP="002A353E">
      <w:pPr>
        <w:spacing w:before="120"/>
        <w:jc w:val="both"/>
        <w:rPr>
          <w:rFonts w:cs="Khmer OS Siemreap"/>
          <w:szCs w:val="22"/>
          <w:lang w:bidi="km-KH"/>
        </w:rPr>
      </w:pPr>
    </w:p>
    <w:p w14:paraId="5C9756AF" w14:textId="77777777" w:rsidR="002F7F68" w:rsidRDefault="002F7F68" w:rsidP="002A353E">
      <w:pPr>
        <w:spacing w:before="120"/>
        <w:jc w:val="both"/>
        <w:rPr>
          <w:rFonts w:cs="Khmer OS Siemreap"/>
          <w:szCs w:val="22"/>
          <w:lang w:bidi="km-KH"/>
        </w:rPr>
      </w:pPr>
    </w:p>
    <w:p w14:paraId="34E563C6" w14:textId="77777777" w:rsidR="00B629B9" w:rsidRDefault="00B629B9" w:rsidP="002A353E">
      <w:pPr>
        <w:spacing w:before="120"/>
        <w:jc w:val="both"/>
        <w:rPr>
          <w:rFonts w:cs="Khmer OS Siemreap"/>
          <w:szCs w:val="22"/>
          <w:lang w:bidi="km-KH"/>
        </w:rPr>
      </w:pPr>
    </w:p>
    <w:p w14:paraId="5F31617E" w14:textId="746BDFC0" w:rsidR="0089371E" w:rsidRDefault="0089371E">
      <w:pPr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br w:type="page"/>
      </w:r>
    </w:p>
    <w:p w14:paraId="04761251" w14:textId="77777777" w:rsidR="004C07EB" w:rsidRPr="00DA1371" w:rsidRDefault="004C07EB" w:rsidP="002A353E">
      <w:pPr>
        <w:spacing w:before="120" w:after="120"/>
        <w:ind w:left="720" w:firstLine="7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EF35C3">
        <w:rPr>
          <w:rFonts w:ascii="Khmer OS Muol Light" w:hAnsi="Khmer OS Muol Light" w:cs="Khmer OS Muol Light"/>
          <w:szCs w:val="22"/>
          <w:cs/>
          <w:lang w:bidi="km-KH"/>
        </w:rPr>
        <w:t>ខ</w:t>
      </w:r>
      <w:r w:rsidRPr="00EF35C3">
        <w:rPr>
          <w:rFonts w:ascii="Khmer OS Muol Light" w:hAnsi="Khmer OS Muol Light" w:cs="Khmer OS Muol Light"/>
          <w:szCs w:val="22"/>
          <w:lang w:bidi="km-KH"/>
        </w:rPr>
        <w:t xml:space="preserve">. </w:t>
      </w:r>
      <w:r w:rsidR="00C36707" w:rsidRPr="00EF35C3">
        <w:rPr>
          <w:rFonts w:ascii="Khmer OS Muol Light" w:hAnsi="Khmer OS Muol Light" w:cs="Khmer OS Muol Light" w:hint="cs"/>
          <w:szCs w:val="22"/>
          <w:cs/>
          <w:lang w:bidi="km-KH"/>
        </w:rPr>
        <w:t xml:space="preserve">ទ្រឹស្តីដែលទាក់ទងនឹង </w:t>
      </w:r>
      <w:r w:rsidRPr="00DA1371">
        <w:rPr>
          <w:rFonts w:ascii="Khmer OS Muol Light" w:hAnsi="Khmer OS Muol Light" w:cs="Khmer OS Muol Light"/>
          <w:b/>
          <w:bCs/>
          <w:szCs w:val="22"/>
          <w:lang w:bidi="km-KH"/>
        </w:rPr>
        <w:t>Context Diagram</w:t>
      </w:r>
    </w:p>
    <w:p w14:paraId="40A96459" w14:textId="6B446CAE" w:rsidR="004C07EB" w:rsidRDefault="006F12A9" w:rsidP="002A353E">
      <w:pPr>
        <w:spacing w:before="120"/>
        <w:ind w:left="1440" w:firstLine="720"/>
        <w:jc w:val="both"/>
        <w:rPr>
          <w:rFonts w:cs="Khmer OS Siemreap"/>
          <w:szCs w:val="22"/>
          <w:lang w:bidi="km-KH"/>
        </w:rPr>
      </w:pPr>
      <w:r>
        <w:rPr>
          <w:noProof/>
          <w:lang w:bidi="km-KH"/>
        </w:rPr>
        <w:drawing>
          <wp:anchor distT="0" distB="0" distL="114300" distR="114300" simplePos="0" relativeHeight="251664384" behindDoc="1" locked="0" layoutInCell="1" allowOverlap="1" wp14:anchorId="42DAAA30" wp14:editId="677C13F6">
            <wp:simplePos x="0" y="0"/>
            <wp:positionH relativeFrom="margin">
              <wp:posOffset>998855</wp:posOffset>
            </wp:positionH>
            <wp:positionV relativeFrom="paragraph">
              <wp:posOffset>2178595</wp:posOffset>
            </wp:positionV>
            <wp:extent cx="4579620" cy="2068195"/>
            <wp:effectExtent l="0" t="0" r="0" b="8255"/>
            <wp:wrapTight wrapText="bothSides">
              <wp:wrapPolygon edited="0">
                <wp:start x="0" y="0"/>
                <wp:lineTo x="0" y="21487"/>
                <wp:lineTo x="21474" y="21487"/>
                <wp:lineTo x="21474" y="0"/>
                <wp:lineTo x="0" y="0"/>
              </wp:wrapPolygon>
            </wp:wrapTight>
            <wp:docPr id="29" name="Picture 29" descr="COntext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Ontext Diagram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07EB" w:rsidRPr="00681173">
        <w:rPr>
          <w:rFonts w:cs="Khmer OS Siemreap" w:hint="cs"/>
          <w:spacing w:val="4"/>
          <w:szCs w:val="22"/>
          <w:cs/>
          <w:lang w:bidi="km-KH"/>
        </w:rPr>
        <w:t>ដ្យាក្រាមបរិបទលំហូរទិន្នន័យ</w:t>
      </w:r>
      <w:r w:rsidR="004C07EB" w:rsidRPr="00681173">
        <w:rPr>
          <w:rFonts w:cs="Khmer OS Siemreap"/>
          <w:spacing w:val="4"/>
          <w:szCs w:val="22"/>
          <w:cs/>
          <w:lang w:bidi="km-KH"/>
        </w:rPr>
        <w:t xml:space="preserve"> (</w:t>
      </w:r>
      <w:r w:rsidR="004C07EB" w:rsidRPr="00681173">
        <w:rPr>
          <w:rFonts w:cs="Khmer OS Siemreap"/>
          <w:spacing w:val="4"/>
          <w:szCs w:val="22"/>
          <w:lang w:bidi="km-KH"/>
        </w:rPr>
        <w:t xml:space="preserve">Context Diagram) </w:t>
      </w:r>
      <w:r w:rsidR="004C07EB" w:rsidRPr="00681173">
        <w:rPr>
          <w:rFonts w:cs="Khmer OS Siemreap" w:hint="cs"/>
          <w:spacing w:val="4"/>
          <w:szCs w:val="22"/>
          <w:cs/>
          <w:lang w:bidi="km-KH"/>
        </w:rPr>
        <w:t>ជំហានដំបូងនៅក្នុងការ</w:t>
      </w:r>
      <w:r w:rsidR="004C07EB" w:rsidRPr="004D7517">
        <w:rPr>
          <w:rFonts w:cs="Khmer OS Siemreap" w:hint="cs"/>
          <w:szCs w:val="22"/>
          <w:cs/>
          <w:lang w:bidi="km-KH"/>
        </w:rPr>
        <w:t>កសាង</w:t>
      </w:r>
      <w:r w:rsidR="004C07EB" w:rsidRPr="004D7517">
        <w:rPr>
          <w:rFonts w:cs="Khmer OS Siemreap"/>
          <w:szCs w:val="22"/>
          <w:cs/>
          <w:lang w:bidi="km-KH"/>
        </w:rPr>
        <w:t xml:space="preserve"> </w:t>
      </w:r>
      <w:r w:rsidR="004C07EB" w:rsidRPr="004D7517">
        <w:rPr>
          <w:rFonts w:cs="Khmer OS Siemreap"/>
          <w:szCs w:val="22"/>
          <w:lang w:bidi="km-KH"/>
        </w:rPr>
        <w:t xml:space="preserve">DFDs </w:t>
      </w:r>
      <w:r w:rsidR="004C07EB" w:rsidRPr="004D7517">
        <w:rPr>
          <w:rFonts w:cs="Khmer OS Siemreap" w:hint="cs"/>
          <w:szCs w:val="22"/>
          <w:cs/>
          <w:lang w:bidi="km-KH"/>
        </w:rPr>
        <w:t>គឺត្រូវគូដ្យាក្រាមបរិបទជាមុនសិន។</w:t>
      </w:r>
      <w:r w:rsidR="004C07EB">
        <w:rPr>
          <w:rFonts w:cs="Khmer OS Siemreap"/>
          <w:szCs w:val="22"/>
          <w:cs/>
          <w:lang w:bidi="km-KH"/>
        </w:rPr>
        <w:t xml:space="preserve"> </w:t>
      </w:r>
      <w:r w:rsidR="004C07EB" w:rsidRPr="004D7517">
        <w:rPr>
          <w:rFonts w:cs="Khmer OS Siemreap" w:hint="cs"/>
          <w:szCs w:val="22"/>
          <w:cs/>
          <w:lang w:bidi="km-KH"/>
        </w:rPr>
        <w:t>នៅក្នុងដ្យាកា្រមបរិបទ</w:t>
      </w:r>
      <w:r w:rsidR="004C07EB">
        <w:rPr>
          <w:rFonts w:cs="Khmer OS Siemreap" w:hint="cs"/>
          <w:szCs w:val="22"/>
          <w:cs/>
          <w:lang w:bidi="km-KH"/>
        </w:rPr>
        <w:t xml:space="preserve"> </w:t>
      </w:r>
      <w:r w:rsidR="004C07EB" w:rsidRPr="004D7517">
        <w:rPr>
          <w:rFonts w:cs="Khmer OS Siemreap" w:hint="cs"/>
          <w:szCs w:val="22"/>
          <w:cs/>
          <w:lang w:bidi="km-KH"/>
        </w:rPr>
        <w:t>គឺជាគំរូកម្រិត</w:t>
      </w:r>
      <w:r w:rsidR="004C07EB" w:rsidRPr="00C43001">
        <w:rPr>
          <w:rFonts w:cs="Khmer OS Siemreap" w:hint="cs"/>
          <w:spacing w:val="6"/>
          <w:szCs w:val="22"/>
          <w:cs/>
          <w:lang w:bidi="km-KH"/>
        </w:rPr>
        <w:t>ខ្ពស់របស់ប្រព័ន្ធព</w:t>
      </w:r>
      <w:r w:rsidR="00CB144B" w:rsidRPr="00C43001">
        <w:rPr>
          <w:rFonts w:cs="Khmer OS Siemreap" w:hint="cs"/>
          <w:spacing w:val="6"/>
          <w:szCs w:val="22"/>
          <w:cs/>
          <w:lang w:bidi="km-KH"/>
        </w:rPr>
        <w:t>័</w:t>
      </w:r>
      <w:r w:rsidR="004C07EB" w:rsidRPr="00C43001">
        <w:rPr>
          <w:rFonts w:cs="Khmer OS Siemreap" w:hint="cs"/>
          <w:spacing w:val="6"/>
          <w:szCs w:val="22"/>
          <w:cs/>
          <w:lang w:bidi="km-KH"/>
        </w:rPr>
        <w:t>ត៌មានដែល បង្ហាញពីព្រំដែន</w:t>
      </w:r>
      <w:r w:rsidR="004C07EB" w:rsidRPr="00C43001">
        <w:rPr>
          <w:rFonts w:cs="Khmer OS Siemreap"/>
          <w:spacing w:val="6"/>
          <w:szCs w:val="22"/>
          <w:cs/>
          <w:lang w:bidi="km-KH"/>
        </w:rPr>
        <w:t xml:space="preserve"> </w:t>
      </w:r>
      <w:r w:rsidR="004C07EB" w:rsidRPr="00C43001">
        <w:rPr>
          <w:rFonts w:cs="Khmer OS Siemreap" w:hint="cs"/>
          <w:spacing w:val="6"/>
          <w:szCs w:val="22"/>
          <w:cs/>
          <w:lang w:bidi="km-KH"/>
        </w:rPr>
        <w:t>និងទំហំរបស់ប្រព័ន្ធ។</w:t>
      </w:r>
      <w:r w:rsidR="004C07EB" w:rsidRPr="00C43001">
        <w:rPr>
          <w:rFonts w:cs="Khmer OS Siemreap"/>
          <w:spacing w:val="6"/>
          <w:szCs w:val="22"/>
          <w:cs/>
          <w:lang w:bidi="km-KH"/>
        </w:rPr>
        <w:t xml:space="preserve"> </w:t>
      </w:r>
      <w:r w:rsidR="004C07EB" w:rsidRPr="00C43001">
        <w:rPr>
          <w:rFonts w:cs="Khmer OS Siemreap" w:hint="cs"/>
          <w:spacing w:val="6"/>
          <w:szCs w:val="22"/>
          <w:cs/>
          <w:lang w:bidi="km-KH"/>
        </w:rPr>
        <w:t>ដើម្បីគូដ្យាក្រាម</w:t>
      </w:r>
      <w:r w:rsidR="00C43001">
        <w:rPr>
          <w:rFonts w:cs="Khmer OS Siemreap" w:hint="cs"/>
          <w:szCs w:val="22"/>
          <w:cs/>
          <w:lang w:bidi="km-KH"/>
        </w:rPr>
        <w:t xml:space="preserve"> </w:t>
      </w:r>
      <w:r w:rsidR="004C07EB" w:rsidRPr="00C43001">
        <w:rPr>
          <w:rFonts w:cs="Khmer OS Siemreap" w:hint="cs"/>
          <w:spacing w:val="8"/>
          <w:szCs w:val="22"/>
          <w:cs/>
          <w:lang w:bidi="km-KH"/>
        </w:rPr>
        <w:t>បរិបទយើងត្រូវចាប់ផ្តើមដោយដាក់សញ្ញា</w:t>
      </w:r>
      <w:r w:rsidR="004C07EB" w:rsidRPr="00C43001">
        <w:rPr>
          <w:rFonts w:cs="Khmer OS Siemreap"/>
          <w:spacing w:val="8"/>
          <w:szCs w:val="22"/>
          <w:cs/>
          <w:lang w:bidi="km-KH"/>
        </w:rPr>
        <w:t xml:space="preserve"> </w:t>
      </w:r>
      <w:r w:rsidR="004C07EB" w:rsidRPr="00C43001">
        <w:rPr>
          <w:rFonts w:cs="Khmer OS Siemreap"/>
          <w:spacing w:val="8"/>
          <w:szCs w:val="22"/>
          <w:lang w:bidi="km-KH"/>
        </w:rPr>
        <w:t xml:space="preserve">Process </w:t>
      </w:r>
      <w:r w:rsidR="004C07EB" w:rsidRPr="00C43001">
        <w:rPr>
          <w:rFonts w:cs="Khmer OS Siemreap" w:hint="cs"/>
          <w:spacing w:val="8"/>
          <w:szCs w:val="22"/>
          <w:cs/>
          <w:lang w:bidi="km-KH"/>
        </w:rPr>
        <w:t>មួយនៅចំកណ្តាលទំព័រ។</w:t>
      </w:r>
      <w:r w:rsidR="004C07EB" w:rsidRPr="00C43001">
        <w:rPr>
          <w:rFonts w:cs="Khmer OS Siemreap"/>
          <w:spacing w:val="8"/>
          <w:szCs w:val="22"/>
          <w:cs/>
          <w:lang w:bidi="km-KH"/>
        </w:rPr>
        <w:t xml:space="preserve"> </w:t>
      </w:r>
      <w:r w:rsidR="004C07EB" w:rsidRPr="00C43001">
        <w:rPr>
          <w:rFonts w:cs="Khmer OS Siemreap" w:hint="cs"/>
          <w:spacing w:val="8"/>
          <w:szCs w:val="22"/>
          <w:cs/>
          <w:lang w:bidi="km-KH"/>
        </w:rPr>
        <w:t>គេតាង</w:t>
      </w:r>
      <w:r w:rsidR="004C07EB" w:rsidRPr="004D7517">
        <w:rPr>
          <w:rFonts w:cs="Khmer OS Siemreap"/>
          <w:szCs w:val="22"/>
          <w:cs/>
          <w:lang w:bidi="km-KH"/>
        </w:rPr>
        <w:t xml:space="preserve"> </w:t>
      </w:r>
      <w:r w:rsidR="004C07EB" w:rsidRPr="004D7517">
        <w:rPr>
          <w:rFonts w:cs="Khmer OS Siemreap"/>
          <w:szCs w:val="22"/>
          <w:lang w:bidi="km-KH"/>
        </w:rPr>
        <w:t xml:space="preserve">Process </w:t>
      </w:r>
      <w:r w:rsidR="004C07EB" w:rsidRPr="004D7517">
        <w:rPr>
          <w:rFonts w:cs="Khmer OS Siemreap"/>
          <w:szCs w:val="22"/>
          <w:cs/>
          <w:lang w:bidi="km-KH"/>
        </w:rPr>
        <w:t xml:space="preserve">0 </w:t>
      </w:r>
      <w:r w:rsidR="004C07EB" w:rsidRPr="004D7517">
        <w:rPr>
          <w:rFonts w:cs="Khmer OS Siemreap" w:hint="cs"/>
          <w:szCs w:val="22"/>
          <w:cs/>
          <w:lang w:bidi="km-KH"/>
        </w:rPr>
        <w:t>សម្រាប់តាងឲ្យប្រព័ន្ធព</w:t>
      </w:r>
      <w:r w:rsidR="00872C66">
        <w:rPr>
          <w:rFonts w:cs="Khmer OS Siemreap" w:hint="cs"/>
          <w:szCs w:val="22"/>
          <w:cs/>
          <w:lang w:bidi="km-KH"/>
        </w:rPr>
        <w:t>័</w:t>
      </w:r>
      <w:r w:rsidR="004C07EB" w:rsidRPr="004D7517">
        <w:rPr>
          <w:rFonts w:cs="Khmer OS Siemreap" w:hint="cs"/>
          <w:szCs w:val="22"/>
          <w:cs/>
          <w:lang w:bidi="km-KH"/>
        </w:rPr>
        <w:t>ត៌មានទាំងមូល។</w:t>
      </w:r>
      <w:r w:rsidR="004C07EB" w:rsidRPr="004D7517">
        <w:rPr>
          <w:rFonts w:cs="Khmer OS Siemreap"/>
          <w:szCs w:val="22"/>
          <w:cs/>
          <w:lang w:bidi="km-KH"/>
        </w:rPr>
        <w:t xml:space="preserve"> </w:t>
      </w:r>
      <w:r w:rsidR="004C07EB" w:rsidRPr="004D7517">
        <w:rPr>
          <w:rFonts w:cs="Khmer OS Siemreap" w:hint="cs"/>
          <w:szCs w:val="22"/>
          <w:cs/>
          <w:lang w:bidi="km-KH"/>
        </w:rPr>
        <w:t>បន្ទាប់មកដាក់</w:t>
      </w:r>
      <w:r w:rsidR="004C07EB">
        <w:rPr>
          <w:rFonts w:cs="Khmer OS Siemreap" w:hint="cs"/>
          <w:szCs w:val="22"/>
          <w:cs/>
          <w:lang w:bidi="km-KH"/>
        </w:rPr>
        <w:t xml:space="preserve"> </w:t>
      </w:r>
      <w:r w:rsidR="004C07EB" w:rsidRPr="004D7517">
        <w:rPr>
          <w:rFonts w:cs="Khmer OS Siemreap" w:hint="cs"/>
          <w:szCs w:val="22"/>
          <w:cs/>
          <w:lang w:bidi="km-KH"/>
        </w:rPr>
        <w:t>ដ្យាក្រាមបរិបទទៅ</w:t>
      </w:r>
      <w:r w:rsidR="004C07EB" w:rsidRPr="00C43001">
        <w:rPr>
          <w:rFonts w:cs="Khmer OS Siemreap" w:hint="cs"/>
          <w:spacing w:val="8"/>
          <w:szCs w:val="22"/>
          <w:cs/>
          <w:lang w:bidi="km-KH"/>
        </w:rPr>
        <w:t>តាមបរិមាត្រនៃទំព័រ</w:t>
      </w:r>
      <w:r w:rsidR="004C07EB" w:rsidRPr="00C43001">
        <w:rPr>
          <w:rFonts w:cs="Khmer OS Siemreap"/>
          <w:spacing w:val="8"/>
          <w:szCs w:val="22"/>
          <w:cs/>
          <w:lang w:bidi="km-KH"/>
        </w:rPr>
        <w:t xml:space="preserve"> </w:t>
      </w:r>
      <w:r w:rsidR="004C07EB" w:rsidRPr="00C43001">
        <w:rPr>
          <w:rFonts w:cs="Khmer OS Siemreap" w:hint="cs"/>
          <w:spacing w:val="8"/>
          <w:szCs w:val="22"/>
          <w:cs/>
          <w:lang w:bidi="km-KH"/>
        </w:rPr>
        <w:t>ហើយប្រើ</w:t>
      </w:r>
      <w:r w:rsidR="004C07EB" w:rsidRPr="00C43001">
        <w:rPr>
          <w:rFonts w:cs="Khmer OS Siemreap"/>
          <w:spacing w:val="8"/>
          <w:szCs w:val="22"/>
          <w:cs/>
          <w:lang w:bidi="km-KH"/>
        </w:rPr>
        <w:t xml:space="preserve"> </w:t>
      </w:r>
      <w:r w:rsidR="004C07EB" w:rsidRPr="00C43001">
        <w:rPr>
          <w:rFonts w:cs="Khmer OS Siemreap"/>
          <w:spacing w:val="8"/>
          <w:szCs w:val="22"/>
          <w:lang w:bidi="km-KH"/>
        </w:rPr>
        <w:t xml:space="preserve">Data Flow </w:t>
      </w:r>
      <w:r w:rsidR="004C07EB" w:rsidRPr="00C43001">
        <w:rPr>
          <w:rFonts w:cs="Khmer OS Siemreap" w:hint="cs"/>
          <w:spacing w:val="8"/>
          <w:szCs w:val="22"/>
          <w:cs/>
          <w:lang w:bidi="km-KH"/>
        </w:rPr>
        <w:t>ដើម្បីភ្ជាប់</w:t>
      </w:r>
      <w:r w:rsidR="004C07EB" w:rsidRPr="00C43001">
        <w:rPr>
          <w:rFonts w:cs="Khmer OS Siemreap"/>
          <w:spacing w:val="8"/>
          <w:szCs w:val="22"/>
          <w:cs/>
          <w:lang w:bidi="km-KH"/>
        </w:rPr>
        <w:t xml:space="preserve"> </w:t>
      </w:r>
      <w:r w:rsidR="004C07EB" w:rsidRPr="00C43001">
        <w:rPr>
          <w:rFonts w:cs="Khmer OS Siemreap"/>
          <w:spacing w:val="8"/>
          <w:szCs w:val="22"/>
          <w:lang w:bidi="km-KH"/>
        </w:rPr>
        <w:t xml:space="preserve">Entities </w:t>
      </w:r>
      <w:r w:rsidR="004C07EB" w:rsidRPr="00C43001">
        <w:rPr>
          <w:rFonts w:cs="Khmer OS Siemreap" w:hint="cs"/>
          <w:spacing w:val="8"/>
          <w:szCs w:val="22"/>
          <w:cs/>
          <w:lang w:bidi="km-KH"/>
        </w:rPr>
        <w:t>ទាំងអស់នោះទៅ</w:t>
      </w:r>
      <w:r w:rsidR="004C07EB" w:rsidRPr="00C43001">
        <w:rPr>
          <w:rFonts w:cs="Khmer OS Siemreap"/>
          <w:spacing w:val="8"/>
          <w:szCs w:val="22"/>
          <w:cs/>
          <w:lang w:bidi="km-KH"/>
        </w:rPr>
        <w:t xml:space="preserve"> </w:t>
      </w:r>
      <w:r w:rsidR="004C07EB" w:rsidRPr="004D7517">
        <w:rPr>
          <w:rFonts w:cs="Khmer OS Siemreap"/>
          <w:szCs w:val="22"/>
          <w:lang w:bidi="km-KH"/>
        </w:rPr>
        <w:t xml:space="preserve">Process </w:t>
      </w:r>
      <w:r w:rsidR="004C07EB" w:rsidRPr="004D7517">
        <w:rPr>
          <w:rFonts w:cs="Khmer OS Siemreap" w:hint="cs"/>
          <w:szCs w:val="22"/>
          <w:cs/>
          <w:lang w:bidi="km-KH"/>
        </w:rPr>
        <w:t>នៅចំកណ្តាល។</w:t>
      </w:r>
      <w:r w:rsidR="004C07EB" w:rsidRPr="004D7517">
        <w:rPr>
          <w:rFonts w:cs="Khmer OS Siemreap"/>
          <w:szCs w:val="22"/>
          <w:cs/>
          <w:lang w:bidi="km-KH"/>
        </w:rPr>
        <w:t xml:space="preserve"> </w:t>
      </w:r>
      <w:r w:rsidR="004C07EB" w:rsidRPr="004D7517">
        <w:rPr>
          <w:rFonts w:cs="Khmer OS Siemreap" w:hint="cs"/>
          <w:szCs w:val="22"/>
          <w:cs/>
          <w:lang w:bidi="km-KH"/>
        </w:rPr>
        <w:t>យើងមិនបង្ហាញ</w:t>
      </w:r>
      <w:r w:rsidR="004C07EB" w:rsidRPr="004D7517">
        <w:rPr>
          <w:rFonts w:cs="Khmer OS Siemreap"/>
          <w:szCs w:val="22"/>
          <w:cs/>
          <w:lang w:bidi="km-KH"/>
        </w:rPr>
        <w:t xml:space="preserve"> </w:t>
      </w:r>
      <w:r w:rsidR="004C07EB" w:rsidRPr="004D7517">
        <w:rPr>
          <w:rFonts w:cs="Khmer OS Siemreap"/>
          <w:szCs w:val="22"/>
          <w:lang w:bidi="km-KH"/>
        </w:rPr>
        <w:t xml:space="preserve">Data Store </w:t>
      </w:r>
      <w:r w:rsidR="004C07EB" w:rsidRPr="004D7517">
        <w:rPr>
          <w:rFonts w:cs="Khmer OS Siemreap" w:hint="cs"/>
          <w:szCs w:val="22"/>
          <w:cs/>
          <w:lang w:bidi="km-KH"/>
        </w:rPr>
        <w:t>នៅក្នុងដ្យាក្រាមបរិបទទេពីព្រោះវាស្ថិតនៅក្នុងប្រព័ន្ធ។</w:t>
      </w:r>
    </w:p>
    <w:p w14:paraId="3D7B89A4" w14:textId="09C87BDC" w:rsidR="004C07EB" w:rsidRDefault="008850D5" w:rsidP="006F12A9">
      <w:pPr>
        <w:pStyle w:val="Caption2"/>
        <w:ind w:left="720" w:firstLine="720"/>
      </w:pPr>
      <w:bookmarkStart w:id="5" w:name="_Toc495238928"/>
      <w:r>
        <w:rPr>
          <w:rFonts w:hint="cs"/>
          <w:cs/>
        </w:rPr>
        <w:t xml:space="preserve">រូបភាព </w:t>
      </w:r>
      <w:r w:rsidR="002C59D7">
        <w:rPr>
          <w:cs/>
        </w:rPr>
        <w:t>២</w:t>
      </w:r>
      <w:r>
        <w:t>-</w:t>
      </w:r>
      <w:r>
        <w:rPr>
          <w:rFonts w:hint="cs"/>
          <w:cs/>
        </w:rPr>
        <w:t>៣</w:t>
      </w:r>
      <w:r w:rsidR="004C07EB">
        <w:rPr>
          <w:cs/>
        </w:rPr>
        <w:t xml:space="preserve"> </w:t>
      </w:r>
      <w:r w:rsidR="004C07EB">
        <w:t>Context Diagram</w:t>
      </w:r>
      <w:bookmarkEnd w:id="5"/>
    </w:p>
    <w:p w14:paraId="475C3437" w14:textId="77777777" w:rsidR="004C07EB" w:rsidRPr="00DA1371" w:rsidRDefault="004C07EB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  <w:r w:rsidRPr="002C59D7">
        <w:rPr>
          <w:rFonts w:ascii="Khmer OS Muol Light" w:hAnsi="Khmer OS Muol Light" w:cs="Khmer OS Muol Light"/>
          <w:szCs w:val="22"/>
          <w:cs/>
          <w:lang w:bidi="km-KH"/>
        </w:rPr>
        <w:t>គ.</w:t>
      </w:r>
      <w:r w:rsidRPr="002C59D7">
        <w:rPr>
          <w:rFonts w:ascii="Khmer OS Muol Light" w:hAnsi="Khmer OS Muol Light" w:cs="Khmer OS Muol Light"/>
          <w:szCs w:val="22"/>
          <w:lang w:bidi="km-KH"/>
        </w:rPr>
        <w:t xml:space="preserve"> </w:t>
      </w:r>
      <w:r w:rsidR="00C36707" w:rsidRPr="002C59D7">
        <w:rPr>
          <w:rFonts w:ascii="Khmer OS Muol Light" w:hAnsi="Khmer OS Muol Light" w:cs="Khmer OS Muol Light" w:hint="cs"/>
          <w:szCs w:val="22"/>
          <w:cs/>
          <w:lang w:bidi="km-KH"/>
        </w:rPr>
        <w:t>ទ្រឹស្តីដែលទាក់ទងនឹង</w:t>
      </w:r>
      <w:r w:rsidR="00C36707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 xml:space="preserve"> </w:t>
      </w:r>
      <w:r w:rsidRPr="00DA1371">
        <w:rPr>
          <w:rFonts w:ascii="Khmer OS Muol Light" w:hAnsi="Khmer OS Muol Light" w:cs="Khmer OS Muol Light"/>
          <w:b/>
          <w:bCs/>
          <w:szCs w:val="22"/>
          <w:lang w:bidi="km-KH"/>
        </w:rPr>
        <w:t>Diagram 0</w:t>
      </w:r>
    </w:p>
    <w:p w14:paraId="374C0171" w14:textId="77777777" w:rsidR="004C07EB" w:rsidRDefault="00872C66" w:rsidP="002A353E">
      <w:pPr>
        <w:ind w:left="1440"/>
        <w:jc w:val="both"/>
        <w:rPr>
          <w:rFonts w:cs="Khmer OS Siemreap"/>
          <w:szCs w:val="22"/>
          <w:cs/>
          <w:lang w:bidi="km-KH"/>
        </w:rPr>
      </w:pPr>
      <w:r>
        <w:rPr>
          <w:rFonts w:cs="Khmer OS Siemreap"/>
          <w:szCs w:val="22"/>
          <w:lang w:bidi="km-KH"/>
        </w:rPr>
        <w:tab/>
        <w:t>Context D</w:t>
      </w:r>
      <w:r w:rsidR="004C07EB">
        <w:rPr>
          <w:rFonts w:cs="Khmer OS Siemreap"/>
          <w:szCs w:val="22"/>
          <w:lang w:bidi="km-KH"/>
        </w:rPr>
        <w:t xml:space="preserve">iagram </w:t>
      </w:r>
      <w:r w:rsidR="004C07EB">
        <w:rPr>
          <w:rFonts w:cs="Khmer OS Siemreap" w:hint="cs"/>
          <w:szCs w:val="22"/>
          <w:cs/>
          <w:lang w:bidi="km-KH"/>
        </w:rPr>
        <w:t>ផ្ដល់នូវទស្សនៈទូទៅចំពោះប្រព័ន្ធព័ត</w:t>
      </w:r>
      <w:r>
        <w:rPr>
          <w:rFonts w:cs="Khmer OS Siemreap" w:hint="cs"/>
          <w:szCs w:val="22"/>
          <w:cs/>
          <w:lang w:bidi="km-KH"/>
        </w:rPr>
        <w:t>៌</w:t>
      </w:r>
      <w:r w:rsidR="004C07EB">
        <w:rPr>
          <w:rFonts w:cs="Khmer OS Siemreap" w:hint="cs"/>
          <w:szCs w:val="22"/>
          <w:cs/>
          <w:lang w:bidi="km-KH"/>
        </w:rPr>
        <w:t xml:space="preserve">មាន និងផ្ទុកនិមិត្តសញ្ញា </w:t>
      </w:r>
      <w:r>
        <w:rPr>
          <w:rFonts w:cs="Khmer OS Siemreap"/>
          <w:szCs w:val="22"/>
          <w:lang w:bidi="km-KH"/>
        </w:rPr>
        <w:t>P</w:t>
      </w:r>
      <w:r w:rsidR="004C07EB">
        <w:rPr>
          <w:rFonts w:cs="Khmer OS Siemreap"/>
          <w:szCs w:val="22"/>
          <w:lang w:bidi="km-KH"/>
        </w:rPr>
        <w:t xml:space="preserve">rocess </w:t>
      </w:r>
      <w:r w:rsidR="004C07EB">
        <w:rPr>
          <w:rFonts w:cs="Khmer OS Siemreap" w:hint="cs"/>
          <w:szCs w:val="22"/>
          <w:cs/>
          <w:lang w:bidi="km-KH"/>
        </w:rPr>
        <w:t>តែមួយប៉ុណ្ណោះ ហេតុដូច្នេះដើម្បីបង្ហាញព័ត</w:t>
      </w:r>
      <w:r>
        <w:rPr>
          <w:rFonts w:cs="Khmer OS Siemreap" w:hint="cs"/>
          <w:szCs w:val="22"/>
          <w:cs/>
          <w:lang w:bidi="km-KH"/>
        </w:rPr>
        <w:t>៌</w:t>
      </w:r>
      <w:r w:rsidR="004C07EB">
        <w:rPr>
          <w:rFonts w:cs="Khmer OS Siemreap" w:hint="cs"/>
          <w:szCs w:val="22"/>
          <w:cs/>
          <w:lang w:bidi="km-KH"/>
        </w:rPr>
        <w:t xml:space="preserve">មានលម្អិតខាងក្នុង </w:t>
      </w:r>
      <w:r>
        <w:rPr>
          <w:rFonts w:cs="Khmer OS Siemreap"/>
          <w:szCs w:val="22"/>
          <w:lang w:bidi="km-KH"/>
        </w:rPr>
        <w:t>P</w:t>
      </w:r>
      <w:r w:rsidR="004C07EB">
        <w:rPr>
          <w:rFonts w:cs="Khmer OS Siemreap"/>
          <w:szCs w:val="22"/>
          <w:lang w:bidi="km-KH"/>
        </w:rPr>
        <w:t xml:space="preserve">rocess </w:t>
      </w:r>
      <w:r w:rsidR="004C07EB">
        <w:rPr>
          <w:rFonts w:cs="Khmer OS Siemreap" w:hint="cs"/>
          <w:szCs w:val="22"/>
          <w:cs/>
          <w:lang w:bidi="km-KH"/>
        </w:rPr>
        <w:t xml:space="preserve">នោះយើងត្រូវតែបង្កើត </w:t>
      </w:r>
      <w:r w:rsidR="004C07EB">
        <w:rPr>
          <w:rFonts w:cs="Khmer OS Siemreap"/>
          <w:szCs w:val="22"/>
          <w:lang w:bidi="km-KH"/>
        </w:rPr>
        <w:t>DFD Diagram 0</w:t>
      </w:r>
      <w:r w:rsidR="004C07EB">
        <w:rPr>
          <w:rFonts w:cs="Khmer OS Siemreap" w:hint="cs"/>
          <w:szCs w:val="22"/>
          <w:cs/>
          <w:lang w:bidi="km-KH"/>
        </w:rPr>
        <w:t xml:space="preserve">។ </w:t>
      </w:r>
      <w:r w:rsidR="004C07EB">
        <w:rPr>
          <w:rFonts w:cs="Khmer OS Siemreap"/>
          <w:szCs w:val="22"/>
          <w:lang w:bidi="km-KH"/>
        </w:rPr>
        <w:t xml:space="preserve">Diagram 0 </w:t>
      </w:r>
      <w:r w:rsidR="004C07EB">
        <w:rPr>
          <w:rFonts w:cs="Khmer OS Siemreap" w:hint="cs"/>
          <w:szCs w:val="22"/>
          <w:cs/>
          <w:lang w:bidi="km-KH"/>
        </w:rPr>
        <w:t xml:space="preserve">ពង្រីក </w:t>
      </w:r>
      <w:r>
        <w:rPr>
          <w:rFonts w:cs="Khmer OS Siemreap"/>
          <w:szCs w:val="22"/>
          <w:lang w:bidi="km-KH"/>
        </w:rPr>
        <w:t>Context D</w:t>
      </w:r>
      <w:r w:rsidR="004C07EB">
        <w:rPr>
          <w:rFonts w:cs="Khmer OS Siemreap"/>
          <w:szCs w:val="22"/>
          <w:lang w:bidi="km-KH"/>
        </w:rPr>
        <w:t xml:space="preserve">iagram </w:t>
      </w:r>
      <w:r>
        <w:rPr>
          <w:rFonts w:cs="Khmer OS Siemreap" w:hint="cs"/>
          <w:szCs w:val="22"/>
          <w:cs/>
          <w:lang w:bidi="km-KH"/>
        </w:rPr>
        <w:t>ឲ្យ</w:t>
      </w:r>
      <w:r w:rsidR="004C07EB">
        <w:rPr>
          <w:rFonts w:cs="Khmer OS Siemreap"/>
          <w:szCs w:val="22"/>
          <w:cs/>
          <w:lang w:bidi="km-KH"/>
        </w:rPr>
        <w:t xml:space="preserve">កាន់ធំងាយស្រួលមើល និងបង្ហាញពី </w:t>
      </w:r>
      <w:r>
        <w:rPr>
          <w:rFonts w:cs="Khmer OS Siemreap"/>
          <w:szCs w:val="22"/>
          <w:lang w:bidi="km-KH"/>
        </w:rPr>
        <w:t>Processes, Data F</w:t>
      </w:r>
      <w:r w:rsidR="004C07EB">
        <w:rPr>
          <w:rFonts w:cs="Khmer OS Siemreap"/>
          <w:szCs w:val="22"/>
          <w:lang w:bidi="km-KH"/>
        </w:rPr>
        <w:t xml:space="preserve">low </w:t>
      </w:r>
      <w:r w:rsidR="004C07EB">
        <w:rPr>
          <w:rFonts w:cs="Khmer OS Siemreap" w:hint="cs"/>
          <w:szCs w:val="22"/>
          <w:cs/>
          <w:lang w:bidi="km-KH"/>
        </w:rPr>
        <w:t xml:space="preserve">និង </w:t>
      </w:r>
      <w:r>
        <w:rPr>
          <w:rFonts w:cs="Khmer OS Siemreap"/>
          <w:szCs w:val="22"/>
          <w:lang w:bidi="km-KH"/>
        </w:rPr>
        <w:t>Data S</w:t>
      </w:r>
      <w:r w:rsidR="004C07EB">
        <w:rPr>
          <w:rFonts w:cs="Khmer OS Siemreap"/>
          <w:szCs w:val="22"/>
          <w:lang w:bidi="km-KH"/>
        </w:rPr>
        <w:t xml:space="preserve">tores </w:t>
      </w:r>
      <w:r w:rsidR="004C07EB">
        <w:rPr>
          <w:rFonts w:cs="Khmer OS Siemreap" w:hint="cs"/>
          <w:szCs w:val="22"/>
          <w:cs/>
          <w:lang w:bidi="km-KH"/>
        </w:rPr>
        <w:t xml:space="preserve">ចម្បងៗ ហើយវាក៏បង្ហាញ </w:t>
      </w:r>
      <w:r>
        <w:rPr>
          <w:rFonts w:cs="Khmer OS Siemreap"/>
          <w:szCs w:val="22"/>
          <w:lang w:bidi="km-KH"/>
        </w:rPr>
        <w:t>External E</w:t>
      </w:r>
      <w:r w:rsidR="004C07EB">
        <w:rPr>
          <w:rFonts w:cs="Khmer OS Siemreap"/>
          <w:szCs w:val="22"/>
          <w:lang w:bidi="km-KH"/>
        </w:rPr>
        <w:t xml:space="preserve">ntities </w:t>
      </w:r>
      <w:r w:rsidR="004C07EB">
        <w:rPr>
          <w:rFonts w:cs="Khmer OS Siemreap" w:hint="cs"/>
          <w:szCs w:val="22"/>
          <w:cs/>
          <w:lang w:bidi="km-KH"/>
        </w:rPr>
        <w:t xml:space="preserve">និង </w:t>
      </w:r>
      <w:r>
        <w:rPr>
          <w:rFonts w:cs="Khmer OS Siemreap"/>
          <w:szCs w:val="22"/>
          <w:lang w:bidi="km-KH"/>
        </w:rPr>
        <w:t>Data F</w:t>
      </w:r>
      <w:r w:rsidR="004C07EB">
        <w:rPr>
          <w:rFonts w:cs="Khmer OS Siemreap"/>
          <w:szCs w:val="22"/>
          <w:lang w:bidi="km-KH"/>
        </w:rPr>
        <w:t>lows</w:t>
      </w:r>
      <w:r>
        <w:rPr>
          <w:rFonts w:cs="Khmer OS Siemreap" w:hint="cs"/>
          <w:szCs w:val="22"/>
          <w:cs/>
          <w:lang w:bidi="km-KH"/>
        </w:rPr>
        <w:t xml:space="preserve"> ម្ដងទៀត</w:t>
      </w:r>
      <w:r w:rsidR="004C07EB">
        <w:rPr>
          <w:rFonts w:cs="Khmer OS Siemreap" w:hint="cs"/>
          <w:szCs w:val="22"/>
          <w:cs/>
          <w:lang w:bidi="km-KH"/>
        </w:rPr>
        <w:t>ផងដែរ។</w:t>
      </w:r>
    </w:p>
    <w:p w14:paraId="79E00F42" w14:textId="77777777" w:rsidR="004C07EB" w:rsidRDefault="004C07EB" w:rsidP="002A353E">
      <w:pPr>
        <w:ind w:left="1440" w:firstLine="720"/>
        <w:jc w:val="both"/>
        <w:rPr>
          <w:rFonts w:cs="Khmer OS Siemreap"/>
          <w:szCs w:val="22"/>
          <w:cs/>
          <w:lang w:bidi="km-KH"/>
        </w:rPr>
      </w:pPr>
      <w:r>
        <w:rPr>
          <w:rFonts w:cs="Khmer OS Siemreap"/>
          <w:szCs w:val="22"/>
          <w:cs/>
          <w:lang w:bidi="km-KH"/>
        </w:rPr>
        <w:t xml:space="preserve">នៅពេលដែលយើងពង្រីក </w:t>
      </w:r>
      <w:r w:rsidR="00872C66">
        <w:rPr>
          <w:rFonts w:cs="Khmer OS Siemreap"/>
          <w:szCs w:val="22"/>
          <w:lang w:bidi="km-KH"/>
        </w:rPr>
        <w:t>Context D</w:t>
      </w:r>
      <w:r>
        <w:rPr>
          <w:rFonts w:cs="Khmer OS Siemreap"/>
          <w:szCs w:val="22"/>
          <w:lang w:bidi="km-KH"/>
        </w:rPr>
        <w:t xml:space="preserve">iagram </w:t>
      </w:r>
      <w:r>
        <w:rPr>
          <w:rFonts w:cs="Khmer OS Siemreap" w:hint="cs"/>
          <w:szCs w:val="22"/>
          <w:cs/>
          <w:lang w:bidi="km-KH"/>
        </w:rPr>
        <w:t xml:space="preserve">ទៅកាន់ </w:t>
      </w:r>
      <w:r w:rsidR="00872C66">
        <w:rPr>
          <w:rFonts w:cs="Khmer OS Siemreap"/>
          <w:szCs w:val="22"/>
          <w:lang w:bidi="km-KH"/>
        </w:rPr>
        <w:t>D</w:t>
      </w:r>
      <w:r>
        <w:rPr>
          <w:rFonts w:cs="Khmer OS Siemreap"/>
          <w:szCs w:val="22"/>
          <w:lang w:bidi="km-KH"/>
        </w:rPr>
        <w:t xml:space="preserve">iagram 0 </w:t>
      </w:r>
      <w:r>
        <w:rPr>
          <w:rFonts w:cs="Khmer OS Siemreap" w:hint="cs"/>
          <w:szCs w:val="22"/>
          <w:cs/>
          <w:lang w:bidi="km-KH"/>
        </w:rPr>
        <w:t xml:space="preserve">យើងត្រូវតែរក្សារាល់ </w:t>
      </w:r>
      <w:r w:rsidR="00872C66">
        <w:rPr>
          <w:rFonts w:cs="Khmer OS Siemreap"/>
          <w:szCs w:val="22"/>
          <w:lang w:bidi="km-KH"/>
        </w:rPr>
        <w:t>C</w:t>
      </w:r>
      <w:r>
        <w:rPr>
          <w:rFonts w:cs="Khmer OS Siemreap"/>
          <w:szCs w:val="22"/>
          <w:lang w:bidi="km-KH"/>
        </w:rPr>
        <w:t xml:space="preserve">onnection </w:t>
      </w:r>
      <w:r>
        <w:rPr>
          <w:rFonts w:cs="Khmer OS Siemreap" w:hint="cs"/>
          <w:szCs w:val="22"/>
          <w:cs/>
          <w:lang w:bidi="km-KH"/>
        </w:rPr>
        <w:t xml:space="preserve">ចូល និងចេញពី </w:t>
      </w:r>
      <w:r w:rsidR="00872C66">
        <w:rPr>
          <w:rFonts w:cs="Khmer OS Siemreap"/>
          <w:szCs w:val="22"/>
          <w:lang w:bidi="km-KH"/>
        </w:rPr>
        <w:t>P</w:t>
      </w:r>
      <w:r>
        <w:rPr>
          <w:rFonts w:cs="Khmer OS Siemreap"/>
          <w:szCs w:val="22"/>
          <w:lang w:bidi="km-KH"/>
        </w:rPr>
        <w:t>rocess 0</w:t>
      </w:r>
      <w:r>
        <w:rPr>
          <w:rFonts w:cs="Khmer OS Siemreap" w:hint="cs"/>
          <w:szCs w:val="22"/>
          <w:cs/>
          <w:lang w:bidi="km-KH"/>
        </w:rPr>
        <w:t>។</w:t>
      </w:r>
    </w:p>
    <w:p w14:paraId="23B6548F" w14:textId="77777777" w:rsidR="004C07EB" w:rsidRDefault="004C07EB" w:rsidP="002A353E">
      <w:pPr>
        <w:ind w:left="1440"/>
        <w:jc w:val="both"/>
        <w:rPr>
          <w:rFonts w:cs="Khmer OS Siemreap"/>
          <w:szCs w:val="22"/>
          <w:cs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 xml:space="preserve">គួរកត់សម្គាល់ថា </w:t>
      </w:r>
      <w:r w:rsidR="00872C66">
        <w:rPr>
          <w:rFonts w:cs="Khmer OS Siemreap"/>
          <w:szCs w:val="22"/>
          <w:lang w:bidi="km-KH"/>
        </w:rPr>
        <w:t>External E</w:t>
      </w:r>
      <w:r>
        <w:rPr>
          <w:rFonts w:cs="Khmer OS Siemreap"/>
          <w:szCs w:val="22"/>
          <w:lang w:bidi="km-KH"/>
        </w:rPr>
        <w:t xml:space="preserve">ntities 3 (STUDENT RECORDS SYSTEM, STUDENT and INSTRUCTOR) </w:t>
      </w:r>
      <w:r>
        <w:rPr>
          <w:rFonts w:cs="Khmer OS Siemreap" w:hint="cs"/>
          <w:szCs w:val="22"/>
          <w:cs/>
          <w:lang w:bidi="km-KH"/>
        </w:rPr>
        <w:t xml:space="preserve">និង </w:t>
      </w:r>
      <w:r w:rsidR="00872C66">
        <w:rPr>
          <w:rFonts w:cs="Khmer OS Siemreap"/>
          <w:szCs w:val="22"/>
          <w:lang w:bidi="km-KH"/>
        </w:rPr>
        <w:t>Data F</w:t>
      </w:r>
      <w:r>
        <w:rPr>
          <w:rFonts w:cs="Khmer OS Siemreap"/>
          <w:szCs w:val="22"/>
          <w:lang w:bidi="km-KH"/>
        </w:rPr>
        <w:t xml:space="preserve">lows 6 (FINAL GRADE, CLASS ROSTER, SUBMITTED WORK, GRADE WORK, GRADING PARAMETERS and GRADE REPORT) </w:t>
      </w:r>
      <w:r>
        <w:rPr>
          <w:rFonts w:cs="Khmer OS Siemreap" w:hint="cs"/>
          <w:szCs w:val="22"/>
          <w:cs/>
          <w:lang w:bidi="km-KH"/>
        </w:rPr>
        <w:t xml:space="preserve">បង្ហាញទាំងពីរ </w:t>
      </w:r>
      <w:r w:rsidR="00641F99">
        <w:rPr>
          <w:rFonts w:cs="Khmer OS Siemreap"/>
          <w:szCs w:val="22"/>
          <w:lang w:bidi="km-KH"/>
        </w:rPr>
        <w:t>D</w:t>
      </w:r>
      <w:r>
        <w:rPr>
          <w:rFonts w:cs="Khmer OS Siemreap"/>
          <w:szCs w:val="22"/>
          <w:lang w:bidi="km-KH"/>
        </w:rPr>
        <w:t xml:space="preserve">iagrams </w:t>
      </w:r>
      <w:r>
        <w:rPr>
          <w:rFonts w:cs="Khmer OS Siemreap" w:hint="cs"/>
          <w:szCs w:val="22"/>
          <w:cs/>
          <w:lang w:bidi="km-KH"/>
        </w:rPr>
        <w:t xml:space="preserve">លើសពីរនេះ </w:t>
      </w:r>
      <w:r w:rsidR="00641F99">
        <w:rPr>
          <w:rFonts w:cs="Khmer OS Siemreap"/>
          <w:szCs w:val="22"/>
          <w:lang w:bidi="km-KH"/>
        </w:rPr>
        <w:t>P</w:t>
      </w:r>
      <w:r>
        <w:rPr>
          <w:rFonts w:cs="Khmer OS Siemreap"/>
          <w:szCs w:val="22"/>
          <w:lang w:bidi="km-KH"/>
        </w:rPr>
        <w:t xml:space="preserve">rocess 0 (GRADING SYSTEM) </w:t>
      </w:r>
      <w:r>
        <w:rPr>
          <w:rFonts w:cs="Khmer OS Siemreap" w:hint="cs"/>
          <w:szCs w:val="22"/>
          <w:cs/>
          <w:lang w:bidi="km-KH"/>
        </w:rPr>
        <w:t xml:space="preserve">នៅក្នុង </w:t>
      </w:r>
      <w:r w:rsidR="00641F99">
        <w:rPr>
          <w:rFonts w:cs="Khmer OS Siemreap"/>
          <w:szCs w:val="22"/>
          <w:lang w:bidi="km-KH"/>
        </w:rPr>
        <w:t>Context D</w:t>
      </w:r>
      <w:r>
        <w:rPr>
          <w:rFonts w:cs="Khmer OS Siemreap"/>
          <w:szCs w:val="22"/>
          <w:lang w:bidi="km-KH"/>
        </w:rPr>
        <w:t xml:space="preserve">iagram </w:t>
      </w:r>
      <w:r>
        <w:rPr>
          <w:rFonts w:cs="Khmer OS Siemreap" w:hint="cs"/>
          <w:szCs w:val="22"/>
          <w:cs/>
          <w:lang w:bidi="km-KH"/>
        </w:rPr>
        <w:t xml:space="preserve">បានពង្រីកទៅកាន់ </w:t>
      </w:r>
      <w:r w:rsidR="00641F99">
        <w:rPr>
          <w:rFonts w:cs="Khmer OS Siemreap"/>
          <w:szCs w:val="22"/>
          <w:lang w:bidi="km-KH"/>
        </w:rPr>
        <w:t>D</w:t>
      </w:r>
      <w:r>
        <w:rPr>
          <w:rFonts w:cs="Khmer OS Siemreap"/>
          <w:szCs w:val="22"/>
          <w:lang w:bidi="km-KH"/>
        </w:rPr>
        <w:t xml:space="preserve">iagram 0 </w:t>
      </w:r>
      <w:r>
        <w:rPr>
          <w:rFonts w:cs="Khmer OS Siemreap" w:hint="cs"/>
          <w:szCs w:val="22"/>
          <w:cs/>
          <w:lang w:bidi="km-KH"/>
        </w:rPr>
        <w:t xml:space="preserve">ដើម្បីបង្ហាញ </w:t>
      </w:r>
      <w:r w:rsidR="00641F99">
        <w:rPr>
          <w:rFonts w:cs="Khmer OS Siemreap"/>
          <w:szCs w:val="22"/>
          <w:lang w:bidi="km-KH"/>
        </w:rPr>
        <w:t>4 Processes, 1 Data S</w:t>
      </w:r>
      <w:r>
        <w:rPr>
          <w:rFonts w:cs="Khmer OS Siemreap"/>
          <w:szCs w:val="22"/>
          <w:lang w:bidi="km-KH"/>
        </w:rPr>
        <w:t xml:space="preserve">tore </w:t>
      </w:r>
      <w:r>
        <w:rPr>
          <w:rFonts w:cs="Khmer OS Siemreap" w:hint="cs"/>
          <w:szCs w:val="22"/>
          <w:cs/>
          <w:lang w:bidi="km-KH"/>
        </w:rPr>
        <w:t xml:space="preserve">និង </w:t>
      </w:r>
      <w:r w:rsidR="00641F99">
        <w:rPr>
          <w:rFonts w:cs="Khmer OS Siemreap"/>
          <w:szCs w:val="22"/>
          <w:lang w:bidi="km-KH"/>
        </w:rPr>
        <w:t>5 Data F</w:t>
      </w:r>
      <w:r>
        <w:rPr>
          <w:rFonts w:cs="Khmer OS Siemreap"/>
          <w:szCs w:val="22"/>
          <w:lang w:bidi="km-KH"/>
        </w:rPr>
        <w:t xml:space="preserve">lows </w:t>
      </w:r>
      <w:r>
        <w:rPr>
          <w:rFonts w:cs="Khmer OS Siemreap" w:hint="cs"/>
          <w:szCs w:val="22"/>
          <w:cs/>
          <w:lang w:bidi="km-KH"/>
        </w:rPr>
        <w:t xml:space="preserve">ថ្មីទៀត។ </w:t>
      </w:r>
      <w:r>
        <w:rPr>
          <w:rFonts w:cs="Khmer OS Siemreap"/>
          <w:szCs w:val="22"/>
          <w:lang w:bidi="km-KH"/>
        </w:rPr>
        <w:t xml:space="preserve">Processes </w:t>
      </w:r>
      <w:r>
        <w:rPr>
          <w:rFonts w:cs="Khmer OS Siemreap" w:hint="cs"/>
          <w:szCs w:val="22"/>
          <w:cs/>
          <w:lang w:bidi="km-KH"/>
        </w:rPr>
        <w:t xml:space="preserve">នៅក្នុង </w:t>
      </w:r>
      <w:r w:rsidR="00641F99">
        <w:rPr>
          <w:rFonts w:cs="Khmer OS Siemreap"/>
          <w:szCs w:val="22"/>
          <w:lang w:bidi="km-KH"/>
        </w:rPr>
        <w:t>D</w:t>
      </w:r>
      <w:r>
        <w:rPr>
          <w:rFonts w:cs="Khmer OS Siemreap"/>
          <w:szCs w:val="22"/>
          <w:lang w:bidi="km-KH"/>
        </w:rPr>
        <w:t xml:space="preserve">iagram 0 </w:t>
      </w:r>
      <w:r w:rsidR="00641F99">
        <w:rPr>
          <w:rFonts w:cs="Khmer OS Siemreap" w:hint="cs"/>
          <w:szCs w:val="22"/>
          <w:cs/>
          <w:lang w:bidi="km-KH"/>
        </w:rPr>
        <w:t>មានលេខសម្គាល់ដោយចាប់ផ្ដើមពីលេខ</w:t>
      </w:r>
      <w:r>
        <w:rPr>
          <w:rFonts w:cs="Khmer OS Siemreap"/>
          <w:szCs w:val="22"/>
          <w:lang w:bidi="km-KH"/>
        </w:rPr>
        <w:t>1</w:t>
      </w:r>
      <w:r>
        <w:rPr>
          <w:rFonts w:cs="Khmer OS Siemreap" w:hint="cs"/>
          <w:szCs w:val="22"/>
          <w:cs/>
          <w:lang w:bidi="km-KH"/>
        </w:rPr>
        <w:t xml:space="preserve"> ឡើងទៅដូចជា </w:t>
      </w:r>
      <w:r>
        <w:rPr>
          <w:rFonts w:cs="Khmer OS Siemreap"/>
          <w:szCs w:val="22"/>
          <w:lang w:bidi="km-KH"/>
        </w:rPr>
        <w:t xml:space="preserve">ESTABLISH GRADEBOOK </w:t>
      </w:r>
      <w:r>
        <w:rPr>
          <w:rFonts w:cs="Khmer OS Siemreap" w:hint="cs"/>
          <w:szCs w:val="22"/>
          <w:cs/>
          <w:lang w:bidi="km-KH"/>
        </w:rPr>
        <w:t xml:space="preserve">លេខ 1, ASSIGN FINAL GRADE លេខ </w:t>
      </w:r>
      <w:r>
        <w:rPr>
          <w:rFonts w:cs="Khmer OS Siemreap"/>
          <w:szCs w:val="22"/>
          <w:lang w:bidi="km-KH"/>
        </w:rPr>
        <w:t xml:space="preserve">2, GRADE STUDENT </w:t>
      </w:r>
      <w:r>
        <w:rPr>
          <w:rFonts w:cs="Khmer OS Siemreap" w:hint="cs"/>
          <w:szCs w:val="22"/>
          <w:cs/>
          <w:lang w:bidi="km-KH"/>
        </w:rPr>
        <w:t xml:space="preserve">លេខ 3 និង </w:t>
      </w:r>
      <w:r>
        <w:rPr>
          <w:rFonts w:cs="Khmer OS Siemreap"/>
          <w:szCs w:val="22"/>
          <w:lang w:bidi="km-KH"/>
        </w:rPr>
        <w:t xml:space="preserve">PRODUCT GRADE REPORT </w:t>
      </w:r>
      <w:r>
        <w:rPr>
          <w:rFonts w:cs="Khmer OS Siemreap" w:hint="cs"/>
          <w:szCs w:val="22"/>
          <w:cs/>
          <w:lang w:bidi="km-KH"/>
        </w:rPr>
        <w:t xml:space="preserve">លេខ </w:t>
      </w:r>
      <w:r>
        <w:rPr>
          <w:rFonts w:cs="Khmer OS Siemreap"/>
          <w:szCs w:val="22"/>
          <w:lang w:bidi="km-KH"/>
        </w:rPr>
        <w:t xml:space="preserve">4 </w:t>
      </w:r>
      <w:r>
        <w:rPr>
          <w:rFonts w:cs="Khmer OS Siemreap" w:hint="cs"/>
          <w:szCs w:val="22"/>
          <w:cs/>
          <w:lang w:bidi="km-KH"/>
        </w:rPr>
        <w:t xml:space="preserve">ហើយលេខនេះមានសារៈសំខាន់ ព្រោះវាប្រើសម្រាប់កំណត់ស៊េរីនៃ </w:t>
      </w:r>
      <w:r>
        <w:rPr>
          <w:rFonts w:cs="Khmer OS Siemreap"/>
          <w:szCs w:val="22"/>
          <w:lang w:bidi="km-KH"/>
        </w:rPr>
        <w:t xml:space="preserve">DFDs </w:t>
      </w:r>
      <w:r>
        <w:rPr>
          <w:rFonts w:cs="Khmer OS Siemreap" w:hint="cs"/>
          <w:szCs w:val="22"/>
          <w:cs/>
          <w:lang w:bidi="km-KH"/>
        </w:rPr>
        <w:t xml:space="preserve">ប៉ុន្ដែលេខនេះមិនបានបង្ហាញពីលំដាប់ដំណើរការទេ។ ប្រសិនបើ </w:t>
      </w:r>
      <w:r>
        <w:rPr>
          <w:rFonts w:cs="Khmer OS Siemreap"/>
          <w:szCs w:val="22"/>
          <w:lang w:bidi="km-KH"/>
        </w:rPr>
        <w:t xml:space="preserve">ESTABLISH GRADBOOK </w:t>
      </w:r>
      <w:r>
        <w:rPr>
          <w:rFonts w:cs="Khmer OS Siemreap" w:hint="cs"/>
          <w:szCs w:val="22"/>
          <w:cs/>
          <w:lang w:bidi="km-KH"/>
        </w:rPr>
        <w:t>ត្រូវការព័</w:t>
      </w:r>
      <w:r w:rsidR="00641F99">
        <w:rPr>
          <w:rFonts w:cs="Khmer OS Siemreap" w:hint="cs"/>
          <w:szCs w:val="22"/>
          <w:cs/>
          <w:lang w:bidi="km-KH"/>
        </w:rPr>
        <w:t>តមាន លម្អិតជាងនេះទៀត យើងគួរតែគូ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641F99">
        <w:rPr>
          <w:rFonts w:cs="Khmer OS Siemreap"/>
          <w:szCs w:val="22"/>
          <w:lang w:bidi="km-KH"/>
        </w:rPr>
        <w:t xml:space="preserve">Diagram </w:t>
      </w:r>
      <w:r w:rsidR="00641F99">
        <w:rPr>
          <w:rFonts w:cs="Khmer OS Siemreap" w:hint="cs"/>
          <w:szCs w:val="22"/>
          <w:cs/>
          <w:lang w:bidi="km-KH"/>
        </w:rPr>
        <w:t>មួយ</w:t>
      </w:r>
      <w:r>
        <w:rPr>
          <w:rFonts w:cs="Khmer OS Siemreap" w:hint="cs"/>
          <w:szCs w:val="22"/>
          <w:cs/>
          <w:lang w:bidi="km-KH"/>
        </w:rPr>
        <w:t xml:space="preserve">បន្ថែមទៀត ពីព្រោះ </w:t>
      </w:r>
      <w:r>
        <w:rPr>
          <w:rFonts w:cs="Khmer OS Siemreap"/>
          <w:szCs w:val="22"/>
          <w:lang w:bidi="km-KH"/>
        </w:rPr>
        <w:t xml:space="preserve">ESTABLISH GRADEBOOK </w:t>
      </w:r>
      <w:r>
        <w:rPr>
          <w:rFonts w:cs="Khmer OS Siemreap" w:hint="cs"/>
          <w:szCs w:val="22"/>
          <w:cs/>
          <w:lang w:bidi="km-KH"/>
        </w:rPr>
        <w:t xml:space="preserve">ជា </w:t>
      </w:r>
      <w:r w:rsidR="00641F99">
        <w:rPr>
          <w:rFonts w:cs="Khmer OS Siemreap"/>
          <w:szCs w:val="22"/>
          <w:lang w:bidi="km-KH"/>
        </w:rPr>
        <w:t>P</w:t>
      </w:r>
      <w:r>
        <w:rPr>
          <w:rFonts w:cs="Khmer OS Siemreap"/>
          <w:szCs w:val="22"/>
          <w:lang w:bidi="km-KH"/>
        </w:rPr>
        <w:t xml:space="preserve">rocess </w:t>
      </w:r>
      <w:r>
        <w:rPr>
          <w:rFonts w:cs="Khmer OS Siemreap" w:hint="cs"/>
          <w:szCs w:val="22"/>
          <w:cs/>
          <w:lang w:bidi="km-KH"/>
        </w:rPr>
        <w:t>លេខ 1។</w:t>
      </w:r>
    </w:p>
    <w:p w14:paraId="24D6B5E9" w14:textId="77777777" w:rsidR="004C07EB" w:rsidRDefault="004C07EB" w:rsidP="002A353E">
      <w:pPr>
        <w:spacing w:after="100" w:afterAutospacing="1"/>
        <w:jc w:val="both"/>
        <w:rPr>
          <w:rFonts w:cs="Khmer OS Siemreap"/>
          <w:szCs w:val="22"/>
          <w:cs/>
          <w:lang w:val="ca-ES" w:bidi="km-KH"/>
        </w:rPr>
      </w:pPr>
      <w:r>
        <w:rPr>
          <w:rFonts w:cs="Khmer OS Siemreap"/>
          <w:noProof/>
          <w:szCs w:val="22"/>
          <w:lang w:bidi="km-KH"/>
        </w:rPr>
        <w:drawing>
          <wp:inline distT="0" distB="0" distL="0" distR="0" wp14:anchorId="2FDC5B53" wp14:editId="33A85C70">
            <wp:extent cx="6009108" cy="38328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iagram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4977" cy="3836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D7BD1" w14:textId="77777777" w:rsidR="004C07EB" w:rsidRDefault="008850D5" w:rsidP="003909DE">
      <w:pPr>
        <w:pStyle w:val="Caption2"/>
      </w:pPr>
      <w:bookmarkStart w:id="6" w:name="_Toc495238929"/>
      <w:r>
        <w:rPr>
          <w:rFonts w:hint="cs"/>
          <w:cs/>
        </w:rPr>
        <w:t xml:space="preserve">រូបភាព </w:t>
      </w:r>
      <w:r w:rsidR="0047253D">
        <w:rPr>
          <w:cs/>
        </w:rPr>
        <w:t>២</w:t>
      </w:r>
      <w:r>
        <w:t>-</w:t>
      </w:r>
      <w:r>
        <w:rPr>
          <w:cs/>
        </w:rPr>
        <w:t>៤</w:t>
      </w:r>
      <w:r w:rsidR="004C07EB">
        <w:rPr>
          <w:rFonts w:hint="cs"/>
          <w:cs/>
        </w:rPr>
        <w:t xml:space="preserve"> </w:t>
      </w:r>
      <w:r w:rsidR="004C07EB">
        <w:t>Diagram 0</w:t>
      </w:r>
      <w:bookmarkEnd w:id="6"/>
    </w:p>
    <w:p w14:paraId="0C53E868" w14:textId="77777777" w:rsidR="008711AD" w:rsidRDefault="008711AD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>.២</w:t>
      </w:r>
      <w:r>
        <w:rPr>
          <w:rFonts w:ascii="Khmer OS Muol Light" w:hAnsi="Khmer OS Muol Light" w:cs="Khmer OS Muol Light"/>
          <w:szCs w:val="22"/>
          <w:lang w:bidi="km-KH"/>
        </w:rPr>
        <w:t>.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Pr="0045404C">
        <w:rPr>
          <w:rFonts w:ascii="Khmer OS Muol Light" w:hAnsi="Khmer OS Muol Light" w:cs="Khmer OS Muol Light" w:hint="cs"/>
          <w:szCs w:val="22"/>
          <w:cs/>
          <w:lang w:bidi="km-KH"/>
        </w:rPr>
        <w:t>ទ្រឹ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ស្ដីដែលទាក់ទងនឹ</w:t>
      </w:r>
      <w:r w:rsidRPr="0045404C">
        <w:rPr>
          <w:rFonts w:ascii="Khmer OS Muol Light" w:hAnsi="Khmer OS Muol Light" w:cs="Khmer OS Muol Light" w:hint="cs"/>
          <w:szCs w:val="22"/>
          <w:cs/>
          <w:lang w:bidi="km-KH"/>
        </w:rPr>
        <w:t>ង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>
        <w:rPr>
          <w:rFonts w:ascii="Khmer OS Muol Light" w:hAnsi="Khmer OS Muol Light" w:cs="Khmer OS Muol Light"/>
          <w:szCs w:val="22"/>
          <w:lang w:bidi="km-KH"/>
        </w:rPr>
        <w:t>DBMS</w:t>
      </w:r>
    </w:p>
    <w:p w14:paraId="0A078B57" w14:textId="77777777" w:rsidR="008711AD" w:rsidRPr="004D7517" w:rsidRDefault="008711AD" w:rsidP="002A353E">
      <w:pPr>
        <w:spacing w:before="120"/>
        <w:ind w:left="720" w:firstLine="72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Database </w:t>
      </w:r>
      <w:r w:rsidRPr="004D7517">
        <w:rPr>
          <w:rFonts w:cs="Khmer OS Siemreap" w:hint="cs"/>
          <w:szCs w:val="22"/>
          <w:cs/>
          <w:lang w:bidi="km-KH"/>
        </w:rPr>
        <w:t>គឺជាសំណុំនៃទិន្នន័យទាំងឡាយណាដែលមានទំនាក់ទំនង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ហើយត្រូវបានចងក្រងជា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ទម្រង់មួយដែលទិន្នន័យទាំងនោះត្រូវបានរក្សាទុកនៅលើ</w:t>
      </w:r>
      <w:r w:rsidR="00F84102"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Hard Disk </w:t>
      </w:r>
      <w:r w:rsidRPr="004D7517">
        <w:rPr>
          <w:rFonts w:cs="Khmer OS Siemreap" w:hint="cs"/>
          <w:szCs w:val="22"/>
          <w:cs/>
          <w:lang w:bidi="km-KH"/>
        </w:rPr>
        <w:t>ដើម្បីប្រើប្រាស់។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ចំពោះ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Database </w:t>
      </w:r>
      <w:r w:rsidRPr="004D7517">
        <w:rPr>
          <w:rFonts w:cs="Khmer OS Siemreap" w:hint="cs"/>
          <w:szCs w:val="22"/>
          <w:cs/>
          <w:lang w:bidi="km-KH"/>
        </w:rPr>
        <w:t>ដែលគេស្គាល់ច្រើន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និងសមស្របសម្រាប់សហគ្រាសធំៗនោះគឺ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Oracle </w:t>
      </w:r>
      <w:r w:rsidRPr="004D7517">
        <w:rPr>
          <w:rFonts w:cs="Khmer OS Siemreap" w:hint="cs"/>
          <w:szCs w:val="22"/>
          <w:cs/>
          <w:lang w:bidi="km-KH"/>
        </w:rPr>
        <w:t>ដែលជា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Database </w:t>
      </w:r>
      <w:r w:rsidRPr="004D7517">
        <w:rPr>
          <w:rFonts w:cs="Khmer OS Siemreap" w:hint="cs"/>
          <w:szCs w:val="22"/>
          <w:cs/>
          <w:lang w:bidi="km-KH"/>
        </w:rPr>
        <w:t>លំដាប់ទី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មួយនៅលើពិភពលោក។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ចំពោះ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Database </w:t>
      </w:r>
      <w:r w:rsidRPr="004D7517">
        <w:rPr>
          <w:rFonts w:cs="Khmer OS Siemreap" w:hint="cs"/>
          <w:szCs w:val="22"/>
          <w:cs/>
          <w:lang w:bidi="km-KH"/>
        </w:rPr>
        <w:t>ផ្សេងទៀតដូចជា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Microsoft SQL Server, MYSQL, Microsoft Access, SQL Lite </w:t>
      </w:r>
      <w:r w:rsidRPr="004D7517">
        <w:rPr>
          <w:rFonts w:cs="Khmer OS Siemreap" w:hint="cs"/>
          <w:szCs w:val="22"/>
          <w:cs/>
          <w:lang w:bidi="km-KH"/>
        </w:rPr>
        <w:t>គឺវាសមស្របសម្រាប់ក្រុមហ៊ុនធនមធ្យម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="00F84102">
        <w:rPr>
          <w:rFonts w:cs="Khmer OS Siemreap" w:hint="cs"/>
          <w:szCs w:val="22"/>
          <w:cs/>
          <w:lang w:bidi="km-KH"/>
        </w:rPr>
        <w:t>និងតូចតែប៉ុណ្ណោះ</w:t>
      </w:r>
      <w:r w:rsidRPr="004D7517">
        <w:rPr>
          <w:rFonts w:cs="Khmer OS Siemreap" w:hint="cs"/>
          <w:szCs w:val="22"/>
          <w:cs/>
          <w:lang w:bidi="km-KH"/>
        </w:rPr>
        <w:t>។</w:t>
      </w:r>
    </w:p>
    <w:p w14:paraId="5E794CDD" w14:textId="77777777" w:rsidR="008711AD" w:rsidRPr="004D7517" w:rsidRDefault="008711AD" w:rsidP="002A353E">
      <w:pPr>
        <w:spacing w:before="120"/>
        <w:ind w:left="72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cs/>
          <w:lang w:bidi="km-KH"/>
        </w:rPr>
        <w:tab/>
      </w:r>
      <w:r w:rsidRPr="004D7517">
        <w:rPr>
          <w:rFonts w:cs="Khmer OS Siemreap" w:hint="cs"/>
          <w:szCs w:val="22"/>
          <w:cs/>
          <w:lang w:bidi="km-KH"/>
        </w:rPr>
        <w:t>អ្នកវិភាគប្រព័ន្ធត្រូវតែយល់ឲ្យច្បាស់អំពីសមាសធាតុជាមូលដ្ឋាននៃ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Database Design </w:t>
      </w:r>
      <w:r w:rsidRPr="004D7517">
        <w:rPr>
          <w:rFonts w:cs="Khmer OS Siemreap" w:hint="cs"/>
          <w:szCs w:val="22"/>
          <w:cs/>
          <w:lang w:bidi="km-KH"/>
        </w:rPr>
        <w:t>ដែលមាន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>Entity, Field Record, Files and Key</w:t>
      </w:r>
    </w:p>
    <w:p w14:paraId="6E86A654" w14:textId="77777777" w:rsidR="008711AD" w:rsidRPr="004D7517" w:rsidRDefault="008711AD" w:rsidP="002A353E">
      <w:pPr>
        <w:numPr>
          <w:ilvl w:val="0"/>
          <w:numId w:val="8"/>
        </w:numPr>
        <w:spacing w:before="120"/>
        <w:ind w:left="144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Entity: </w:t>
      </w:r>
      <w:r w:rsidRPr="004D7517">
        <w:rPr>
          <w:rFonts w:cs="Khmer OS Siemreap" w:hint="cs"/>
          <w:szCs w:val="22"/>
          <w:cs/>
          <w:lang w:bidi="km-KH"/>
        </w:rPr>
        <w:t>គឺជាអ្វីដែលអាចធ្វើអត្តសញ្ញាណសម្គាល់បានទៅលើវត្ថុ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មនុស្ស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សត្វ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សកម្មភាពដែល</w:t>
      </w:r>
      <w:r>
        <w:rPr>
          <w:rFonts w:cs="Khmer OS Siemreap" w:hint="cs"/>
          <w:szCs w:val="22"/>
          <w:cs/>
          <w:lang w:bidi="km-KH"/>
        </w:rPr>
        <w:t xml:space="preserve"> ជាទី</w:t>
      </w:r>
      <w:r w:rsidR="00702397">
        <w:rPr>
          <w:rFonts w:cs="Khmer OS Siemreap" w:hint="cs"/>
          <w:szCs w:val="22"/>
          <w:cs/>
          <w:lang w:bidi="km-KH"/>
        </w:rPr>
        <w:t>កន្លែងសម្រាប់បញ្ចូលទិន្នន័យ</w:t>
      </w:r>
    </w:p>
    <w:p w14:paraId="3EA7E1DF" w14:textId="77777777" w:rsidR="008711AD" w:rsidRPr="004D7517" w:rsidRDefault="008711AD" w:rsidP="002A353E">
      <w:pPr>
        <w:numPr>
          <w:ilvl w:val="0"/>
          <w:numId w:val="8"/>
        </w:numPr>
        <w:spacing w:before="120"/>
        <w:ind w:left="144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Field: </w:t>
      </w:r>
      <w:r w:rsidR="00F84102">
        <w:rPr>
          <w:rFonts w:cs="Khmer OS Siemreap" w:hint="cs"/>
          <w:szCs w:val="22"/>
          <w:cs/>
          <w:lang w:bidi="km-KH"/>
        </w:rPr>
        <w:t xml:space="preserve">ជាលក្ខណៈសម្គាល់ឲ្យ </w:t>
      </w:r>
      <w:r w:rsidRPr="004D7517">
        <w:rPr>
          <w:rFonts w:cs="Khmer OS Siemreap"/>
          <w:szCs w:val="22"/>
          <w:lang w:bidi="km-KH"/>
        </w:rPr>
        <w:t xml:space="preserve">Entity </w:t>
      </w:r>
      <w:r w:rsidR="00702397">
        <w:rPr>
          <w:rFonts w:cs="Khmer OS Siemreap" w:hint="cs"/>
          <w:szCs w:val="22"/>
          <w:cs/>
          <w:lang w:bidi="km-KH"/>
        </w:rPr>
        <w:t>ណាមួយ</w:t>
      </w:r>
    </w:p>
    <w:p w14:paraId="4990FD81" w14:textId="77777777" w:rsidR="008711AD" w:rsidRPr="004D7517" w:rsidRDefault="008711AD" w:rsidP="002A353E">
      <w:pPr>
        <w:numPr>
          <w:ilvl w:val="0"/>
          <w:numId w:val="8"/>
        </w:numPr>
        <w:spacing w:before="120"/>
        <w:ind w:left="144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Record: </w:t>
      </w:r>
      <w:r w:rsidRPr="004D7517">
        <w:rPr>
          <w:rFonts w:cs="Khmer OS Siemreap" w:hint="cs"/>
          <w:szCs w:val="22"/>
          <w:cs/>
          <w:lang w:bidi="km-KH"/>
        </w:rPr>
        <w:t>ជាសំណុំនៃ</w:t>
      </w:r>
      <w:r w:rsidR="00F84102"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>Field</w:t>
      </w:r>
    </w:p>
    <w:p w14:paraId="5A5A215E" w14:textId="77777777" w:rsidR="008711AD" w:rsidRPr="004D7517" w:rsidRDefault="008711AD" w:rsidP="002A353E">
      <w:pPr>
        <w:numPr>
          <w:ilvl w:val="0"/>
          <w:numId w:val="8"/>
        </w:numPr>
        <w:spacing w:before="120"/>
        <w:ind w:left="144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File: </w:t>
      </w:r>
      <w:r w:rsidRPr="004D7517">
        <w:rPr>
          <w:rFonts w:cs="Khmer OS Siemreap" w:hint="cs"/>
          <w:szCs w:val="22"/>
          <w:cs/>
          <w:lang w:bidi="km-KH"/>
        </w:rPr>
        <w:t>ជាសំណុំនៃ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Record </w:t>
      </w:r>
      <w:r w:rsidRPr="004D7517">
        <w:rPr>
          <w:rFonts w:cs="Khmer OS Siemreap" w:hint="cs"/>
          <w:szCs w:val="22"/>
          <w:cs/>
          <w:lang w:bidi="km-KH"/>
        </w:rPr>
        <w:t>ដែលសម្រាប់ផ្ទុកទិន្នន័យ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Entity </w:t>
      </w:r>
      <w:r w:rsidR="00702397">
        <w:rPr>
          <w:rFonts w:cs="Khmer OS Siemreap" w:hint="cs"/>
          <w:szCs w:val="22"/>
          <w:cs/>
          <w:lang w:bidi="km-KH"/>
        </w:rPr>
        <w:t>ណាមួយ</w:t>
      </w:r>
    </w:p>
    <w:p w14:paraId="4EBEF561" w14:textId="77777777" w:rsidR="008711AD" w:rsidRPr="004D7517" w:rsidRDefault="008711AD" w:rsidP="002A353E">
      <w:pPr>
        <w:numPr>
          <w:ilvl w:val="0"/>
          <w:numId w:val="8"/>
        </w:numPr>
        <w:spacing w:before="120"/>
        <w:ind w:left="144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Key: </w:t>
      </w:r>
      <w:r w:rsidRPr="004D7517">
        <w:rPr>
          <w:rFonts w:cs="Khmer OS Siemreap" w:hint="cs"/>
          <w:szCs w:val="22"/>
          <w:cs/>
          <w:lang w:bidi="km-KH"/>
        </w:rPr>
        <w:t>ជា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Field </w:t>
      </w:r>
      <w:r w:rsidRPr="004D7517">
        <w:rPr>
          <w:rFonts w:cs="Khmer OS Siemreap" w:hint="cs"/>
          <w:szCs w:val="22"/>
          <w:cs/>
          <w:lang w:bidi="km-KH"/>
        </w:rPr>
        <w:t>ប្រើប្រាស់សម្រាប់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Identify a Special Record </w:t>
      </w:r>
      <w:r w:rsidRPr="004D7517">
        <w:rPr>
          <w:rFonts w:cs="Khmer OS Siemreap" w:hint="cs"/>
          <w:szCs w:val="22"/>
          <w:cs/>
          <w:lang w:bidi="km-KH"/>
        </w:rPr>
        <w:t>ចំណែកឯ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Field </w:t>
      </w:r>
      <w:r w:rsidRPr="004D7517">
        <w:rPr>
          <w:rFonts w:cs="Khmer OS Siemreap" w:hint="cs"/>
          <w:szCs w:val="22"/>
          <w:cs/>
          <w:lang w:bidi="km-KH"/>
        </w:rPr>
        <w:t>ដែលកំណត់នូវ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ឬ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Record </w:t>
      </w:r>
      <w:r w:rsidRPr="004D7517">
        <w:rPr>
          <w:rFonts w:cs="Khmer OS Siemreap" w:hint="cs"/>
          <w:szCs w:val="22"/>
          <w:cs/>
          <w:lang w:bidi="km-KH"/>
        </w:rPr>
        <w:t>ណាមួយដែលមានលក្ខណៈទោលត្រូវបានគេហៅថា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>Primary Key</w:t>
      </w:r>
    </w:p>
    <w:p w14:paraId="0ED8691A" w14:textId="77777777" w:rsidR="008711AD" w:rsidRDefault="008711AD" w:rsidP="002A353E">
      <w:pPr>
        <w:numPr>
          <w:ilvl w:val="0"/>
          <w:numId w:val="8"/>
        </w:numPr>
        <w:spacing w:before="120"/>
        <w:ind w:left="144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Relationship: </w:t>
      </w:r>
      <w:r w:rsidRPr="004D7517">
        <w:rPr>
          <w:rFonts w:cs="Khmer OS Siemreap" w:hint="cs"/>
          <w:szCs w:val="22"/>
          <w:cs/>
          <w:lang w:bidi="km-KH"/>
        </w:rPr>
        <w:t>ជាទំនាក់ទំនងរវាង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Entity </w:t>
      </w:r>
      <w:r w:rsidRPr="004D7517">
        <w:rPr>
          <w:rFonts w:cs="Khmer OS Siemreap" w:hint="cs"/>
          <w:szCs w:val="22"/>
          <w:cs/>
          <w:lang w:bidi="km-KH"/>
        </w:rPr>
        <w:t>និង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>Entity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(Table </w:t>
      </w:r>
      <w:r w:rsidRPr="004D7517">
        <w:rPr>
          <w:rFonts w:cs="Khmer OS Siemreap" w:hint="cs"/>
          <w:szCs w:val="22"/>
          <w:cs/>
          <w:lang w:bidi="km-KH"/>
        </w:rPr>
        <w:t>និង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="00204C97" w:rsidRPr="004D7517">
        <w:rPr>
          <w:rFonts w:cs="Khmer OS Siemreap"/>
          <w:szCs w:val="22"/>
          <w:lang w:bidi="km-KH"/>
        </w:rPr>
        <w:t>Table)</w:t>
      </w:r>
      <w:r w:rsidR="00204C97" w:rsidRPr="004D7517">
        <w:rPr>
          <w:rFonts w:cs="Khmer OS Siemreap" w:hint="cs"/>
          <w:szCs w:val="22"/>
          <w:cs/>
          <w:lang w:bidi="km-KH"/>
        </w:rPr>
        <w:t xml:space="preserve"> </w:t>
      </w:r>
      <w:r w:rsidR="00204C97" w:rsidRPr="004D7517">
        <w:rPr>
          <w:rFonts w:cs="Khmer OS Siemreap"/>
          <w:szCs w:val="22"/>
          <w:cs/>
          <w:lang w:bidi="km-KH"/>
        </w:rPr>
        <w:t>។</w:t>
      </w:r>
    </w:p>
    <w:p w14:paraId="1F44BC46" w14:textId="77777777" w:rsidR="00A524C3" w:rsidRPr="00270983" w:rsidRDefault="00A524C3" w:rsidP="002A353E">
      <w:pPr>
        <w:spacing w:before="120" w:after="120"/>
        <w:ind w:left="720" w:firstLine="7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1D1199">
        <w:rPr>
          <w:rFonts w:ascii="Khmer OS Muol Light" w:hAnsi="Khmer OS Muol Light" w:cs="Khmer OS Muol Light"/>
          <w:szCs w:val="22"/>
          <w:cs/>
          <w:lang w:bidi="km-KH"/>
        </w:rPr>
        <w:t>ក</w:t>
      </w:r>
      <w:r w:rsidRPr="001D1199">
        <w:rPr>
          <w:rFonts w:ascii="Khmer OS Muol Light" w:hAnsi="Khmer OS Muol Light" w:cs="Khmer OS Muol Light"/>
          <w:szCs w:val="22"/>
          <w:lang w:bidi="km-KH"/>
        </w:rPr>
        <w:t>.</w:t>
      </w:r>
      <w:r w:rsidRPr="001D1199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="001D1199" w:rsidRPr="001D1199">
        <w:rPr>
          <w:rFonts w:ascii="Khmer OS Muol Light" w:hAnsi="Khmer OS Muol Light" w:cs="Khmer OS Muol Light" w:hint="cs"/>
          <w:szCs w:val="22"/>
          <w:cs/>
          <w:lang w:bidi="km-KH"/>
        </w:rPr>
        <w:t>ទ្រឹស្តីដែលទាក់ទងនឹង</w:t>
      </w:r>
      <w:r w:rsidR="001D1199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 xml:space="preserve">​ </w:t>
      </w:r>
      <w:r w:rsidRPr="00270983">
        <w:rPr>
          <w:rFonts w:ascii="Khmer OS Muol Light" w:hAnsi="Khmer OS Muol Light" w:cs="Khmer OS Muol Light"/>
          <w:b/>
          <w:bCs/>
          <w:szCs w:val="22"/>
          <w:lang w:bidi="km-KH"/>
        </w:rPr>
        <w:t xml:space="preserve">Entity-Relationship Data Model </w:t>
      </w:r>
    </w:p>
    <w:p w14:paraId="2AF79B41" w14:textId="77777777" w:rsidR="008711AD" w:rsidRPr="004D7517" w:rsidRDefault="008711AD" w:rsidP="002A353E">
      <w:pPr>
        <w:spacing w:before="120"/>
        <w:ind w:left="1440" w:firstLine="72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Entity Relationship Diagram: </w:t>
      </w:r>
      <w:r w:rsidRPr="004D7517">
        <w:rPr>
          <w:rFonts w:cs="Khmer OS Siemreap" w:hint="cs"/>
          <w:szCs w:val="22"/>
          <w:cs/>
          <w:lang w:bidi="km-KH"/>
        </w:rPr>
        <w:t>ជាគំរូក្រាហ្វិកនៃ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Information System </w:t>
      </w:r>
      <w:r w:rsidRPr="004D7517">
        <w:rPr>
          <w:rFonts w:cs="Khmer OS Siemreap" w:hint="cs"/>
          <w:szCs w:val="22"/>
          <w:cs/>
          <w:lang w:bidi="km-KH"/>
        </w:rPr>
        <w:t>ដែលបង្ហាញពី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ទំនាក់ទំនង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Entity </w:t>
      </w:r>
      <w:r w:rsidRPr="004D7517">
        <w:rPr>
          <w:rFonts w:cs="Khmer OS Siemreap" w:hint="cs"/>
          <w:szCs w:val="22"/>
          <w:cs/>
          <w:lang w:bidi="km-KH"/>
        </w:rPr>
        <w:t>នៃប្រព័ន្ធប្រើដើម្បីបង្ហាញពីទិន្នន័យទាំងអស់ដែលប្រព័ន្ធត្រូវការ។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Entity </w:t>
      </w:r>
      <w:r w:rsidRPr="004D7517">
        <w:rPr>
          <w:rFonts w:cs="Khmer OS Siemreap" w:hint="cs"/>
          <w:szCs w:val="22"/>
          <w:cs/>
          <w:lang w:bidi="km-KH"/>
        </w:rPr>
        <w:t>នីមួយៗត្រូវ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បាន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បង្ហាញជាចតុកោណកែង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និងចតុកោណស្មើ។</w:t>
      </w:r>
    </w:p>
    <w:p w14:paraId="780BCD93" w14:textId="77777777" w:rsidR="008711AD" w:rsidRPr="004D7517" w:rsidRDefault="008711AD" w:rsidP="002A353E">
      <w:pPr>
        <w:spacing w:before="120"/>
        <w:ind w:left="144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 w:hint="cs"/>
          <w:szCs w:val="22"/>
          <w:cs/>
          <w:lang w:bidi="km-KH"/>
        </w:rPr>
        <w:t>ការភ្ជាប់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Relationship </w:t>
      </w:r>
      <w:r w:rsidR="00702397">
        <w:rPr>
          <w:rFonts w:cs="Khmer OS Siemreap" w:hint="cs"/>
          <w:szCs w:val="22"/>
          <w:cs/>
          <w:lang w:bidi="km-KH"/>
        </w:rPr>
        <w:t>មាន៣ប្រភេទគឺ៖</w:t>
      </w:r>
    </w:p>
    <w:p w14:paraId="77DA6CBF" w14:textId="77777777" w:rsidR="008711AD" w:rsidRPr="004D7517" w:rsidRDefault="008711AD" w:rsidP="002A353E">
      <w:pPr>
        <w:numPr>
          <w:ilvl w:val="0"/>
          <w:numId w:val="6"/>
        </w:numPr>
        <w:spacing w:before="120"/>
        <w:ind w:left="216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>One-to-One Relationship (</w:t>
      </w:r>
      <w:r>
        <w:rPr>
          <w:rFonts w:cs="Khmer OS Siemreap"/>
          <w:szCs w:val="22"/>
          <w:cs/>
          <w:lang w:bidi="km-KH"/>
        </w:rPr>
        <w:t>1:1</w:t>
      </w:r>
      <w:r w:rsidRPr="004D7517">
        <w:rPr>
          <w:rFonts w:cs="Khmer OS Siemreap"/>
          <w:szCs w:val="22"/>
          <w:cs/>
          <w:lang w:bidi="km-KH"/>
        </w:rPr>
        <w:t xml:space="preserve">): </w:t>
      </w:r>
      <w:r w:rsidRPr="004D7517">
        <w:rPr>
          <w:rFonts w:cs="Khmer OS Siemreap" w:hint="cs"/>
          <w:szCs w:val="22"/>
          <w:cs/>
          <w:lang w:bidi="km-KH"/>
        </w:rPr>
        <w:t>ជាប្រភេទ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Relationship </w:t>
      </w:r>
      <w:r w:rsidRPr="004D7517">
        <w:rPr>
          <w:rFonts w:cs="Khmer OS Siemreap" w:hint="cs"/>
          <w:szCs w:val="22"/>
          <w:cs/>
          <w:lang w:bidi="km-KH"/>
        </w:rPr>
        <w:t>ដែលតម្លៃ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Attribute </w:t>
      </w:r>
      <w:r w:rsidRPr="004D7517">
        <w:rPr>
          <w:rFonts w:cs="Khmer OS Siemreap" w:hint="cs"/>
          <w:szCs w:val="22"/>
          <w:cs/>
          <w:lang w:bidi="km-KH"/>
        </w:rPr>
        <w:t>នៃ</w:t>
      </w:r>
      <w:r w:rsidRPr="004D7517">
        <w:rPr>
          <w:rFonts w:cs="Khmer OS Siemreap"/>
          <w:szCs w:val="22"/>
          <w:lang w:bidi="km-KH"/>
        </w:rPr>
        <w:t xml:space="preserve">Entity </w:t>
      </w:r>
      <w:r w:rsidRPr="004D7517">
        <w:rPr>
          <w:rFonts w:cs="Khmer OS Siemreap" w:hint="cs"/>
          <w:szCs w:val="22"/>
          <w:cs/>
          <w:lang w:bidi="km-KH"/>
        </w:rPr>
        <w:t>នីមួយមានទំនាក់ទំនងតែមួយគត់ជាមួយតម្លៃ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Attribute </w:t>
      </w:r>
      <w:r w:rsidRPr="004D7517">
        <w:rPr>
          <w:rFonts w:cs="Khmer OS Siemreap" w:hint="cs"/>
          <w:szCs w:val="22"/>
          <w:cs/>
          <w:lang w:bidi="km-KH"/>
        </w:rPr>
        <w:t>នៃ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Entity </w:t>
      </w:r>
      <w:r w:rsidRPr="004D7517">
        <w:rPr>
          <w:rFonts w:cs="Khmer OS Siemreap" w:hint="cs"/>
          <w:szCs w:val="22"/>
          <w:cs/>
          <w:lang w:bidi="km-KH"/>
        </w:rPr>
        <w:t>ទីពីរ។</w:t>
      </w:r>
    </w:p>
    <w:p w14:paraId="118ACE68" w14:textId="77777777" w:rsidR="008711AD" w:rsidRPr="004D7517" w:rsidRDefault="008711AD" w:rsidP="002A353E">
      <w:pPr>
        <w:numPr>
          <w:ilvl w:val="0"/>
          <w:numId w:val="6"/>
        </w:numPr>
        <w:spacing w:before="120"/>
        <w:ind w:left="216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>One-to-Many Relationship (</w:t>
      </w:r>
      <w:r w:rsidRPr="004D7517">
        <w:rPr>
          <w:rFonts w:cs="Khmer OS Siemreap"/>
          <w:szCs w:val="22"/>
          <w:cs/>
          <w:lang w:bidi="km-KH"/>
        </w:rPr>
        <w:t>1:</w:t>
      </w:r>
      <w:r>
        <w:rPr>
          <w:rFonts w:cs="Khmer OS Siemreap"/>
          <w:szCs w:val="22"/>
          <w:lang w:bidi="km-KH"/>
        </w:rPr>
        <w:t>M</w:t>
      </w:r>
      <w:r w:rsidRPr="004D7517">
        <w:rPr>
          <w:rFonts w:cs="Khmer OS Siemreap"/>
          <w:szCs w:val="22"/>
          <w:lang w:bidi="km-KH"/>
        </w:rPr>
        <w:t xml:space="preserve">): </w:t>
      </w:r>
      <w:r w:rsidRPr="004D7517">
        <w:rPr>
          <w:rFonts w:cs="Khmer OS Siemreap" w:hint="cs"/>
          <w:szCs w:val="22"/>
          <w:cs/>
          <w:lang w:bidi="km-KH"/>
        </w:rPr>
        <w:t>តម្លៃនៃ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Entity </w:t>
      </w:r>
      <w:r w:rsidRPr="004D7517">
        <w:rPr>
          <w:rFonts w:cs="Khmer OS Siemreap" w:hint="cs"/>
          <w:szCs w:val="22"/>
          <w:cs/>
          <w:lang w:bidi="km-KH"/>
        </w:rPr>
        <w:t>ទីមួយមានទំនាក់ទំនង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ជាមួយ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នឹង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Attribute </w:t>
      </w:r>
      <w:r w:rsidRPr="004D7517">
        <w:rPr>
          <w:rFonts w:cs="Khmer OS Siemreap" w:hint="cs"/>
          <w:szCs w:val="22"/>
          <w:cs/>
          <w:lang w:bidi="km-KH"/>
        </w:rPr>
        <w:t>នៃ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Entity </w:t>
      </w:r>
      <w:r w:rsidRPr="004D7517">
        <w:rPr>
          <w:rFonts w:cs="Khmer OS Siemreap" w:hint="cs"/>
          <w:szCs w:val="22"/>
          <w:cs/>
          <w:lang w:bidi="km-KH"/>
        </w:rPr>
        <w:t>ទី២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ហើយតម្លៃទាំងនោះអាចមានច្រើន។</w:t>
      </w:r>
    </w:p>
    <w:p w14:paraId="151D185E" w14:textId="77777777" w:rsidR="008711AD" w:rsidRPr="004D7517" w:rsidRDefault="00F7320B" w:rsidP="002A353E">
      <w:pPr>
        <w:numPr>
          <w:ilvl w:val="0"/>
          <w:numId w:val="6"/>
        </w:numPr>
        <w:spacing w:before="120"/>
        <w:ind w:left="2160"/>
        <w:jc w:val="both"/>
        <w:rPr>
          <w:rFonts w:cs="Khmer OS Siemreap"/>
          <w:szCs w:val="22"/>
          <w:lang w:bidi="km-KH"/>
        </w:rPr>
      </w:pPr>
      <w:r w:rsidRPr="00F7320B">
        <w:rPr>
          <w:noProof/>
        </w:rPr>
        <w:drawing>
          <wp:anchor distT="0" distB="0" distL="114300" distR="114300" simplePos="0" relativeHeight="251672576" behindDoc="0" locked="0" layoutInCell="1" allowOverlap="1" wp14:anchorId="5CEF13FF" wp14:editId="5ADEF946">
            <wp:simplePos x="0" y="0"/>
            <wp:positionH relativeFrom="column">
              <wp:posOffset>977265</wp:posOffset>
            </wp:positionH>
            <wp:positionV relativeFrom="paragraph">
              <wp:posOffset>1169670</wp:posOffset>
            </wp:positionV>
            <wp:extent cx="4509135" cy="2666365"/>
            <wp:effectExtent l="0" t="0" r="5715" b="63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9135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11AD">
        <w:rPr>
          <w:rFonts w:cs="Khmer OS Siemreap"/>
          <w:szCs w:val="22"/>
          <w:lang w:bidi="km-KH"/>
        </w:rPr>
        <w:t>Many-to-Many Relationship (M:M</w:t>
      </w:r>
      <w:r w:rsidR="008711AD" w:rsidRPr="004D7517">
        <w:rPr>
          <w:rFonts w:cs="Khmer OS Siemreap"/>
          <w:szCs w:val="22"/>
          <w:lang w:bidi="km-KH"/>
        </w:rPr>
        <w:t xml:space="preserve">): </w:t>
      </w:r>
      <w:r w:rsidR="008711AD" w:rsidRPr="004D7517">
        <w:rPr>
          <w:rFonts w:cs="Khmer OS Siemreap" w:hint="cs"/>
          <w:szCs w:val="22"/>
          <w:cs/>
          <w:lang w:bidi="km-KH"/>
        </w:rPr>
        <w:t>ជាទំនាក់ទំនងនៃ</w:t>
      </w:r>
      <w:r w:rsidR="008711AD" w:rsidRPr="004D7517">
        <w:rPr>
          <w:rFonts w:cs="Khmer OS Siemreap"/>
          <w:szCs w:val="22"/>
          <w:cs/>
          <w:lang w:bidi="km-KH"/>
        </w:rPr>
        <w:t xml:space="preserve"> </w:t>
      </w:r>
      <w:r w:rsidR="008711AD" w:rsidRPr="004D7517">
        <w:rPr>
          <w:rFonts w:cs="Khmer OS Siemreap"/>
          <w:szCs w:val="22"/>
          <w:lang w:bidi="km-KH"/>
        </w:rPr>
        <w:t xml:space="preserve">Entity </w:t>
      </w:r>
      <w:r w:rsidR="008711AD" w:rsidRPr="004D7517">
        <w:rPr>
          <w:rFonts w:cs="Khmer OS Siemreap" w:hint="cs"/>
          <w:szCs w:val="22"/>
          <w:cs/>
          <w:lang w:bidi="km-KH"/>
        </w:rPr>
        <w:t>និង</w:t>
      </w:r>
      <w:r w:rsidR="008711AD" w:rsidRPr="004D7517">
        <w:rPr>
          <w:rFonts w:cs="Khmer OS Siemreap"/>
          <w:szCs w:val="22"/>
          <w:cs/>
          <w:lang w:bidi="km-KH"/>
        </w:rPr>
        <w:t xml:space="preserve"> </w:t>
      </w:r>
      <w:r w:rsidR="008711AD" w:rsidRPr="004D7517">
        <w:rPr>
          <w:rFonts w:cs="Khmer OS Siemreap"/>
          <w:szCs w:val="22"/>
          <w:lang w:bidi="km-KH"/>
        </w:rPr>
        <w:t xml:space="preserve">Entity </w:t>
      </w:r>
      <w:r w:rsidR="008711AD" w:rsidRPr="004D7517">
        <w:rPr>
          <w:rFonts w:cs="Khmer OS Siemreap" w:hint="cs"/>
          <w:szCs w:val="22"/>
          <w:cs/>
          <w:lang w:bidi="km-KH"/>
        </w:rPr>
        <w:t>ផ្សេងទៀតដោយ</w:t>
      </w:r>
      <w:r w:rsidR="008711AD" w:rsidRPr="004D7517">
        <w:rPr>
          <w:rFonts w:cs="Khmer OS Siemreap"/>
          <w:szCs w:val="22"/>
          <w:cs/>
          <w:lang w:bidi="km-KH"/>
        </w:rPr>
        <w:t xml:space="preserve"> </w:t>
      </w:r>
      <w:r w:rsidR="008711AD" w:rsidRPr="004D7517">
        <w:rPr>
          <w:rFonts w:cs="Khmer OS Siemreap"/>
          <w:szCs w:val="22"/>
          <w:lang w:bidi="km-KH"/>
        </w:rPr>
        <w:t xml:space="preserve">Instance </w:t>
      </w:r>
      <w:r w:rsidR="008711AD" w:rsidRPr="004D7517">
        <w:rPr>
          <w:rFonts w:cs="Khmer OS Siemreap" w:hint="cs"/>
          <w:szCs w:val="22"/>
          <w:cs/>
          <w:lang w:bidi="km-KH"/>
        </w:rPr>
        <w:t>នៃ</w:t>
      </w:r>
      <w:r w:rsidR="008711AD" w:rsidRPr="004D7517">
        <w:rPr>
          <w:rFonts w:cs="Khmer OS Siemreap"/>
          <w:szCs w:val="22"/>
          <w:cs/>
          <w:lang w:bidi="km-KH"/>
        </w:rPr>
        <w:t xml:space="preserve"> </w:t>
      </w:r>
      <w:r w:rsidR="008711AD" w:rsidRPr="004D7517">
        <w:rPr>
          <w:rFonts w:cs="Khmer OS Siemreap"/>
          <w:szCs w:val="22"/>
          <w:lang w:bidi="km-KH"/>
        </w:rPr>
        <w:t xml:space="preserve">Entity </w:t>
      </w:r>
      <w:r w:rsidR="008711AD" w:rsidRPr="004D7517">
        <w:rPr>
          <w:rFonts w:cs="Khmer OS Siemreap" w:hint="cs"/>
          <w:szCs w:val="22"/>
          <w:cs/>
          <w:lang w:bidi="km-KH"/>
        </w:rPr>
        <w:t>ទាំងនោះមានច្រើនដូចគ្នា។</w:t>
      </w:r>
      <w:r w:rsidR="008711AD" w:rsidRPr="004D7517">
        <w:rPr>
          <w:rFonts w:cs="Khmer OS Siemreap"/>
          <w:szCs w:val="22"/>
          <w:cs/>
          <w:lang w:bidi="km-KH"/>
        </w:rPr>
        <w:t xml:space="preserve"> </w:t>
      </w:r>
      <w:r w:rsidR="00702397">
        <w:rPr>
          <w:rFonts w:cs="Khmer OS Siemreap" w:hint="cs"/>
          <w:szCs w:val="22"/>
          <w:cs/>
          <w:lang w:bidi="km-KH"/>
        </w:rPr>
        <w:t>ឧទាហរណ៍</w:t>
      </w:r>
      <w:r w:rsidR="008711AD" w:rsidRPr="004D7517">
        <w:rPr>
          <w:rFonts w:cs="Khmer OS Siemreap" w:hint="cs"/>
          <w:szCs w:val="22"/>
          <w:cs/>
          <w:lang w:bidi="km-KH"/>
        </w:rPr>
        <w:t>៖</w:t>
      </w:r>
      <w:r w:rsidR="008711AD" w:rsidRPr="004D7517">
        <w:rPr>
          <w:rFonts w:cs="Khmer OS Siemreap"/>
          <w:szCs w:val="22"/>
          <w:cs/>
          <w:lang w:bidi="km-KH"/>
        </w:rPr>
        <w:t xml:space="preserve"> </w:t>
      </w:r>
      <w:r w:rsidR="008711AD" w:rsidRPr="004D7517">
        <w:rPr>
          <w:rFonts w:cs="Khmer OS Siemreap" w:hint="cs"/>
          <w:szCs w:val="22"/>
          <w:cs/>
          <w:lang w:bidi="km-KH"/>
        </w:rPr>
        <w:t>អតិថិជនម្នាក់ទិញ</w:t>
      </w:r>
      <w:r w:rsidR="008711AD">
        <w:rPr>
          <w:rFonts w:cs="Khmer OS Siemreap" w:hint="cs"/>
          <w:szCs w:val="22"/>
          <w:cs/>
          <w:lang w:bidi="km-KH"/>
        </w:rPr>
        <w:t xml:space="preserve"> </w:t>
      </w:r>
      <w:r w:rsidR="008711AD" w:rsidRPr="004D7517">
        <w:rPr>
          <w:rFonts w:cs="Khmer OS Siemreap" w:hint="cs"/>
          <w:szCs w:val="22"/>
          <w:cs/>
          <w:lang w:bidi="km-KH"/>
        </w:rPr>
        <w:t>ផលិតផល</w:t>
      </w:r>
      <w:r w:rsidR="008711AD">
        <w:rPr>
          <w:rFonts w:cs="Khmer OS Siemreap" w:hint="cs"/>
          <w:szCs w:val="22"/>
          <w:cs/>
          <w:lang w:bidi="km-KH"/>
        </w:rPr>
        <w:t xml:space="preserve"> </w:t>
      </w:r>
      <w:r w:rsidR="008711AD" w:rsidRPr="004D7517">
        <w:rPr>
          <w:rFonts w:cs="Khmer OS Siemreap" w:hint="cs"/>
          <w:szCs w:val="22"/>
          <w:cs/>
          <w:lang w:bidi="km-KH"/>
        </w:rPr>
        <w:t>ច្រើនមុខហើយមុខទំនិញមួយត្រូវបានទិញដោយអតិថិជនច្រើននាក់ដូចគ្នា។</w:t>
      </w:r>
      <w:r w:rsidR="008711AD" w:rsidRPr="004D7517">
        <w:rPr>
          <w:rFonts w:cs="Khmer OS Siemreap"/>
          <w:szCs w:val="22"/>
          <w:cs/>
          <w:lang w:bidi="km-KH"/>
        </w:rPr>
        <w:t xml:space="preserve"> </w:t>
      </w:r>
    </w:p>
    <w:p w14:paraId="183C848D" w14:textId="77777777" w:rsidR="00F7320B" w:rsidRPr="00F7320B" w:rsidRDefault="008850D5" w:rsidP="000A5DAE">
      <w:pPr>
        <w:pStyle w:val="Caption2"/>
      </w:pPr>
      <w:bookmarkStart w:id="7" w:name="_Toc495238930"/>
      <w:r>
        <w:rPr>
          <w:rFonts w:hint="cs"/>
          <w:cs/>
        </w:rPr>
        <w:t xml:space="preserve">រូបភាព </w:t>
      </w:r>
      <w:r w:rsidR="008711AD">
        <w:rPr>
          <w:cs/>
        </w:rPr>
        <w:t>២</w:t>
      </w:r>
      <w:r>
        <w:t>-</w:t>
      </w:r>
      <w:r>
        <w:rPr>
          <w:rFonts w:hint="cs"/>
          <w:cs/>
        </w:rPr>
        <w:t>៥</w:t>
      </w:r>
      <w:r w:rsidR="008711AD" w:rsidRPr="0025376D">
        <w:t xml:space="preserve"> </w:t>
      </w:r>
      <w:r w:rsidR="008711AD" w:rsidRPr="004D7517">
        <w:t>Relationship</w:t>
      </w:r>
      <w:bookmarkEnd w:id="7"/>
    </w:p>
    <w:p w14:paraId="64B5C3C0" w14:textId="77777777" w:rsidR="008711AD" w:rsidRPr="00270983" w:rsidRDefault="00A524C3" w:rsidP="002A353E">
      <w:pPr>
        <w:spacing w:before="120" w:after="120"/>
        <w:ind w:left="144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402BC4">
        <w:rPr>
          <w:rFonts w:ascii="Khmer OS Muol Light" w:hAnsi="Khmer OS Muol Light" w:cs="Khmer OS Muol Light"/>
          <w:szCs w:val="22"/>
          <w:cs/>
          <w:lang w:bidi="km-KH"/>
        </w:rPr>
        <w:t>ខ</w:t>
      </w:r>
      <w:r w:rsidRPr="00402BC4">
        <w:rPr>
          <w:rFonts w:ascii="Khmer OS Muol Light" w:hAnsi="Khmer OS Muol Light" w:cs="Khmer OS Muol Light"/>
          <w:szCs w:val="22"/>
          <w:lang w:bidi="km-KH"/>
        </w:rPr>
        <w:t>.</w:t>
      </w:r>
      <w:r w:rsidRPr="00270983">
        <w:rPr>
          <w:rFonts w:ascii="Khmer OS Muol Light" w:hAnsi="Khmer OS Muol Light" w:cs="Khmer OS Muol Light"/>
          <w:b/>
          <w:bCs/>
          <w:szCs w:val="22"/>
          <w:cs/>
          <w:lang w:bidi="km-KH"/>
        </w:rPr>
        <w:t xml:space="preserve"> </w:t>
      </w:r>
      <w:r w:rsidR="00402BC4" w:rsidRPr="00402BC4">
        <w:rPr>
          <w:rFonts w:ascii="Khmer OS Muol Light" w:hAnsi="Khmer OS Muol Light" w:cs="Khmer OS Muol Light" w:hint="cs"/>
          <w:szCs w:val="22"/>
          <w:cs/>
          <w:lang w:bidi="km-KH"/>
        </w:rPr>
        <w:t>ទ្រឹស្តីដែលទាក់ទងនឹង</w:t>
      </w:r>
      <w:r w:rsidR="00402BC4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 xml:space="preserve"> </w:t>
      </w:r>
      <w:r w:rsidRPr="00270983">
        <w:rPr>
          <w:rFonts w:ascii="Khmer OS Muol Light" w:hAnsi="Khmer OS Muol Light" w:cs="Khmer OS Muol Light"/>
          <w:b/>
          <w:bCs/>
          <w:szCs w:val="22"/>
          <w:lang w:bidi="km-KH"/>
        </w:rPr>
        <w:t>Normalization</w:t>
      </w:r>
    </w:p>
    <w:p w14:paraId="2C23953C" w14:textId="77777777" w:rsidR="005834D3" w:rsidRPr="00702397" w:rsidRDefault="005834D3" w:rsidP="002A353E">
      <w:pPr>
        <w:ind w:left="1440" w:firstLine="720"/>
        <w:jc w:val="both"/>
        <w:rPr>
          <w:rFonts w:cs="Khmer OS Siemreap"/>
          <w:szCs w:val="22"/>
          <w:lang w:bidi="km-KH"/>
        </w:rPr>
      </w:pPr>
      <w:r w:rsidRPr="00330334">
        <w:rPr>
          <w:rFonts w:cs="Khmer OS Siemreap"/>
          <w:color w:val="000000"/>
          <w:szCs w:val="22"/>
          <w:lang w:bidi="km-KH"/>
        </w:rPr>
        <w:t xml:space="preserve">Normalization </w:t>
      </w:r>
      <w:r w:rsidRPr="00330334">
        <w:rPr>
          <w:rFonts w:cs="Khmer OS Siemreap"/>
          <w:color w:val="000000"/>
          <w:szCs w:val="22"/>
          <w:cs/>
          <w:lang w:bidi="km-KH"/>
        </w:rPr>
        <w:t>គឺជាដំណើរការនៃការបង្កើតការរចនាតារាង (</w:t>
      </w:r>
      <w:r w:rsidRPr="00330334">
        <w:rPr>
          <w:rFonts w:cs="Khmer OS Siemreap"/>
          <w:color w:val="000000"/>
          <w:szCs w:val="22"/>
          <w:lang w:bidi="km-KH"/>
        </w:rPr>
        <w:t xml:space="preserve">Table)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ដោយផ្ដល់នូវ </w:t>
      </w:r>
      <w:r w:rsidRPr="00330334">
        <w:rPr>
          <w:rFonts w:cs="Khmer OS Siemreap"/>
          <w:color w:val="000000"/>
          <w:szCs w:val="22"/>
          <w:lang w:bidi="km-KH"/>
        </w:rPr>
        <w:t xml:space="preserve">Fields </w:t>
      </w:r>
      <w:r w:rsidRPr="00330334">
        <w:rPr>
          <w:rFonts w:cs="Khmer OS Siemreap"/>
          <w:color w:val="000000"/>
          <w:szCs w:val="22"/>
          <w:cs/>
          <w:lang w:bidi="km-KH"/>
        </w:rPr>
        <w:t>ឬ</w:t>
      </w:r>
      <w:r w:rsidR="00702397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 xml:space="preserve">Attributes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ជាក់លាក់ទៅកាន់ </w:t>
      </w:r>
      <w:r w:rsidRPr="00330334">
        <w:rPr>
          <w:rFonts w:cs="Khmer OS Siemreap"/>
          <w:color w:val="000000"/>
          <w:szCs w:val="22"/>
          <w:lang w:bidi="km-KH"/>
        </w:rPr>
        <w:t>Table</w:t>
      </w:r>
      <w:r w:rsidR="00702397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>នីមួយៗនៅក្នុង</w:t>
      </w:r>
      <w:r w:rsidR="00702397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>Database</w:t>
      </w:r>
      <w:r w:rsidRPr="00330334">
        <w:rPr>
          <w:rFonts w:cs="Khmer OS Siemreap"/>
          <w:color w:val="000000"/>
          <w:szCs w:val="22"/>
          <w:cs/>
          <w:lang w:bidi="km-KH"/>
        </w:rPr>
        <w:t>។ ការរចនា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មួយត្រូវមានការបញ្ជាក់ </w:t>
      </w:r>
      <w:r w:rsidRPr="00330334">
        <w:rPr>
          <w:rFonts w:cs="Khmer OS Siemreap"/>
          <w:color w:val="000000"/>
          <w:szCs w:val="22"/>
          <w:lang w:bidi="km-KH"/>
        </w:rPr>
        <w:t xml:space="preserve">Fields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និងការកំណត់ </w:t>
      </w:r>
      <w:r w:rsidRPr="00330334">
        <w:rPr>
          <w:rFonts w:cs="Khmer OS Siemreap"/>
          <w:color w:val="000000"/>
          <w:szCs w:val="22"/>
          <w:lang w:bidi="km-KH"/>
        </w:rPr>
        <w:t xml:space="preserve">Primary Key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ក្នុង 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ឬ </w:t>
      </w:r>
      <w:r w:rsidRPr="00330334">
        <w:rPr>
          <w:rFonts w:cs="Khmer OS Siemreap"/>
          <w:color w:val="000000"/>
          <w:szCs w:val="22"/>
          <w:lang w:bidi="km-KH"/>
        </w:rPr>
        <w:t xml:space="preserve">File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ជាក់លាក់មួយ។ ការធ្វើការជាមួយនិងការរចនា 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អ្នករចនា </w:t>
      </w:r>
      <w:r w:rsidRPr="00330334">
        <w:rPr>
          <w:rFonts w:cs="Khmer OS Siemreap"/>
          <w:color w:val="000000"/>
          <w:szCs w:val="22"/>
          <w:lang w:bidi="km-KH"/>
        </w:rPr>
        <w:t xml:space="preserve">Database (Database Designer)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បានប្រើ </w:t>
      </w:r>
      <w:r w:rsidRPr="00330334">
        <w:rPr>
          <w:rFonts w:cs="Khmer OS Siemreap"/>
          <w:color w:val="000000"/>
          <w:szCs w:val="22"/>
          <w:lang w:bidi="km-KH"/>
        </w:rPr>
        <w:t xml:space="preserve">Normalization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ដើម្បីអនុវត្ដន៍ការរចនា </w:t>
      </w:r>
      <w:r w:rsidRPr="00330334">
        <w:rPr>
          <w:rFonts w:cs="Khmer OS Siemreap"/>
          <w:color w:val="000000"/>
          <w:szCs w:val="22"/>
          <w:lang w:bidi="km-KH"/>
        </w:rPr>
        <w:t xml:space="preserve">Database </w:t>
      </w:r>
      <w:r w:rsidRPr="00330334">
        <w:rPr>
          <w:rFonts w:cs="Khmer OS Siemreap"/>
          <w:color w:val="000000"/>
          <w:szCs w:val="22"/>
          <w:cs/>
          <w:lang w:bidi="km-KH"/>
        </w:rPr>
        <w:t>ទាំងមូល</w:t>
      </w:r>
      <w:r w:rsidR="00B0199A">
        <w:rPr>
          <w:rFonts w:cs="Khmer OS Siemreap"/>
          <w:color w:val="000000"/>
          <w:szCs w:val="22"/>
          <w:cs/>
          <w:lang w:bidi="km-KH"/>
        </w:rPr>
        <w:t>ឲ្យ</w:t>
      </w:r>
      <w:r w:rsidR="00702397">
        <w:rPr>
          <w:rFonts w:cs="Khmer OS Siemreap"/>
          <w:color w:val="000000"/>
          <w:szCs w:val="22"/>
          <w:cs/>
          <w:lang w:bidi="km-KH"/>
        </w:rPr>
        <w:t>មានលក្ខណៈ</w:t>
      </w:r>
      <w:r w:rsidRPr="00330334">
        <w:rPr>
          <w:rFonts w:cs="Khmer OS Siemreap"/>
          <w:color w:val="000000"/>
          <w:szCs w:val="22"/>
          <w:cs/>
          <w:lang w:bidi="km-KH"/>
        </w:rPr>
        <w:t>សាមញ្ញអាចបត់</w:t>
      </w:r>
      <w:r w:rsidRPr="00517DBE">
        <w:rPr>
          <w:rFonts w:cs="Khmer OS Siemreap"/>
          <w:color w:val="000000"/>
          <w:szCs w:val="22"/>
          <w:cs/>
          <w:lang w:bidi="km-KH"/>
        </w:rPr>
        <w:t>បែនបាន</w:t>
      </w:r>
      <w:r w:rsidR="00702397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517DBE">
        <w:rPr>
          <w:rFonts w:cs="Khmer OS Siemreap"/>
          <w:color w:val="000000"/>
          <w:szCs w:val="22"/>
          <w:cs/>
          <w:lang w:bidi="km-KH"/>
        </w:rPr>
        <w:t>និងចំណេញនូវទិន្នន័យដែលលើស។</w:t>
      </w:r>
      <w:r w:rsidR="00DC79AC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>វិធីសាស្រ្ដ</w:t>
      </w:r>
      <w:r w:rsidR="00FA03C5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>Normalization</w:t>
      </w:r>
      <w:r w:rsidR="00FA03C5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>ជួយ</w:t>
      </w:r>
      <w:r w:rsidR="00B0199A">
        <w:rPr>
          <w:rFonts w:cs="Khmer OS Siemreap"/>
          <w:color w:val="000000"/>
          <w:szCs w:val="22"/>
          <w:cs/>
          <w:lang w:bidi="km-KH"/>
        </w:rPr>
        <w:t>ឲ្យ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អ្នកអាចធ្វើការកំណត់នឹងកែតម្រូវបញ្ហា និងភាពស្មុគស្មាញក្នុង ការរចនា 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បានយ៉ាងល្អ។ គំនិតនៃ </w:t>
      </w:r>
      <w:r w:rsidRPr="00330334">
        <w:rPr>
          <w:rFonts w:cs="Khmer OS Siemreap"/>
          <w:color w:val="000000"/>
          <w:szCs w:val="22"/>
          <w:lang w:bidi="km-KH"/>
        </w:rPr>
        <w:t>Normalization</w:t>
      </w:r>
      <w:r w:rsidR="00FA03C5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>ត្រូវបានផ្អែកលើការងាររបស់លោក</w:t>
      </w:r>
      <w:r w:rsidR="00AB7D68">
        <w:rPr>
          <w:rFonts w:cs="Khmer OS Siemreap"/>
          <w:color w:val="000000"/>
          <w:szCs w:val="22"/>
          <w:lang w:bidi="km-KH"/>
        </w:rPr>
        <w:t xml:space="preserve"> </w:t>
      </w:r>
      <w:r w:rsidRPr="00517DBE">
        <w:rPr>
          <w:rFonts w:cs="Khmer OS Siemreap"/>
          <w:color w:val="000000"/>
          <w:szCs w:val="22"/>
          <w:lang w:bidi="km-KH"/>
        </w:rPr>
        <w:t>Edgar</w:t>
      </w:r>
      <w:r w:rsidR="00AB7D68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>Codd,</w:t>
      </w:r>
      <w:r w:rsidR="00AB7D68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អ្នកវិទ្យាសាស្រ្ដកុំព្យូទ័រនៅអង់គ្លេសដែលបានរៀបចំគោលការណ៍ជាមូលដ្ឋាននៃការរចនា </w:t>
      </w:r>
      <w:r w:rsidRPr="00330334">
        <w:rPr>
          <w:rFonts w:cs="Khmer OS Siemreap"/>
          <w:color w:val="000000"/>
          <w:szCs w:val="22"/>
          <w:lang w:bidi="km-KH"/>
        </w:rPr>
        <w:t>Relational Database</w:t>
      </w:r>
      <w:r w:rsidRPr="00330334">
        <w:rPr>
          <w:rFonts w:cs="Khmer OS Siemreap"/>
          <w:color w:val="000000"/>
          <w:szCs w:val="22"/>
          <w:cs/>
          <w:lang w:bidi="km-KH"/>
        </w:rPr>
        <w:t>។</w:t>
      </w:r>
    </w:p>
    <w:p w14:paraId="6C20FBA1" w14:textId="77777777" w:rsidR="005834D3" w:rsidRPr="00330334" w:rsidRDefault="005834D3" w:rsidP="002A353E">
      <w:pPr>
        <w:ind w:left="1440"/>
        <w:jc w:val="both"/>
        <w:rPr>
          <w:rFonts w:cs="Khmer OS Siemreap"/>
          <w:szCs w:val="22"/>
          <w:lang w:bidi="km-KH"/>
        </w:rPr>
      </w:pPr>
      <w:r w:rsidRPr="00517DBE">
        <w:rPr>
          <w:rFonts w:cs="Khmer OS Siemreap"/>
          <w:color w:val="000000"/>
          <w:szCs w:val="22"/>
          <w:lang w:bidi="km-KH"/>
        </w:rPr>
        <w:tab/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ដំណើរការនៃ </w:t>
      </w:r>
      <w:r w:rsidRPr="00330334">
        <w:rPr>
          <w:rFonts w:cs="Khmer OS Siemreap"/>
          <w:color w:val="000000"/>
          <w:szCs w:val="22"/>
          <w:lang w:bidi="km-KH"/>
        </w:rPr>
        <w:t xml:space="preserve">Normalization </w:t>
      </w:r>
      <w:r w:rsidRPr="00330334">
        <w:rPr>
          <w:rFonts w:cs="Khmer OS Siemreap"/>
          <w:color w:val="000000"/>
          <w:szCs w:val="22"/>
          <w:cs/>
          <w:lang w:bidi="km-KH"/>
        </w:rPr>
        <w:t>ជាធម្មតាពាក់ព័ន្ឋជាមួយ នឹងបួនដំណាក់កាលគឺ៖</w:t>
      </w:r>
    </w:p>
    <w:p w14:paraId="486251B7" w14:textId="77777777" w:rsidR="0072555D" w:rsidRPr="0072555D" w:rsidRDefault="005834D3" w:rsidP="002A353E">
      <w:pPr>
        <w:ind w:left="1440"/>
        <w:jc w:val="both"/>
        <w:rPr>
          <w:rFonts w:cs="Khmer OS Siemreap"/>
          <w:color w:val="000000"/>
          <w:szCs w:val="22"/>
          <w:lang w:bidi="km-KH"/>
        </w:rPr>
      </w:pPr>
      <w:proofErr w:type="spellStart"/>
      <w:r w:rsidRPr="00330334">
        <w:rPr>
          <w:rFonts w:cs="Khmer OS Siemreap"/>
          <w:color w:val="000000"/>
          <w:szCs w:val="22"/>
          <w:lang w:bidi="km-KH"/>
        </w:rPr>
        <w:t>Unnormalization</w:t>
      </w:r>
      <w:proofErr w:type="spellEnd"/>
      <w:r w:rsidRPr="00330334">
        <w:rPr>
          <w:rFonts w:cs="Khmer OS Siemreap"/>
          <w:color w:val="000000"/>
          <w:szCs w:val="22"/>
          <w:lang w:bidi="km-KH"/>
        </w:rPr>
        <w:t xml:space="preserve"> (0NF), First Normal Form (1NF), Second Normal Form (2NF),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និង </w:t>
      </w:r>
      <w:r w:rsidRPr="00330334">
        <w:rPr>
          <w:rFonts w:cs="Khmer OS Siemreap"/>
          <w:color w:val="000000"/>
          <w:szCs w:val="22"/>
          <w:lang w:bidi="km-KH"/>
        </w:rPr>
        <w:t>Third Normal</w:t>
      </w:r>
      <w:r w:rsidR="00AB7D68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>Form (3</w:t>
      </w:r>
      <w:r w:rsidR="00DC79AC" w:rsidRPr="00330334">
        <w:rPr>
          <w:rFonts w:cs="Khmer OS Siemreap"/>
          <w:color w:val="000000"/>
          <w:szCs w:val="22"/>
          <w:lang w:bidi="km-KH"/>
        </w:rPr>
        <w:t>NF)</w:t>
      </w:r>
      <w:r w:rsidR="00DC79AC" w:rsidRPr="00330334">
        <w:rPr>
          <w:rFonts w:cs="Khmer OS Siemreap" w:hint="cs"/>
          <w:color w:val="000000"/>
          <w:szCs w:val="22"/>
          <w:cs/>
          <w:lang w:bidi="km-KH"/>
        </w:rPr>
        <w:t xml:space="preserve"> ។</w:t>
      </w:r>
      <w:r w:rsidR="00DC79AC" w:rsidRPr="00330334">
        <w:rPr>
          <w:rFonts w:cs="Khmer OS Siemreap"/>
          <w:color w:val="000000"/>
          <w:szCs w:val="22"/>
          <w:lang w:bidi="km-KH"/>
        </w:rPr>
        <w:t xml:space="preserve"> Normal</w:t>
      </w:r>
      <w:r w:rsidRPr="00330334">
        <w:rPr>
          <w:rFonts w:cs="Khmer OS Siemreap"/>
          <w:color w:val="000000"/>
          <w:szCs w:val="22"/>
          <w:lang w:bidi="km-KH"/>
        </w:rPr>
        <w:t xml:space="preserve"> Form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បីផ្សំជាមួយគ្នាគឺស្ថិតនៅក្នុង </w:t>
      </w:r>
      <w:r w:rsidRPr="00330334">
        <w:rPr>
          <w:rFonts w:cs="Khmer OS Siemreap"/>
          <w:color w:val="000000"/>
          <w:szCs w:val="22"/>
          <w:lang w:bidi="km-KH"/>
        </w:rPr>
        <w:t xml:space="preserve">Third Normal Form </w:t>
      </w:r>
      <w:r w:rsidRPr="00330334">
        <w:rPr>
          <w:rFonts w:cs="Khmer OS Siemreap"/>
          <w:color w:val="000000"/>
          <w:szCs w:val="22"/>
          <w:cs/>
          <w:lang w:bidi="km-KH"/>
        </w:rPr>
        <w:t>ដែលតំណាង</w:t>
      </w:r>
      <w:r w:rsidR="000B19DE">
        <w:rPr>
          <w:rFonts w:cs="Khmer OS Siemreap" w:hint="cs"/>
          <w:color w:val="000000"/>
          <w:szCs w:val="22"/>
          <w:cs/>
          <w:lang w:bidi="km-KH"/>
        </w:rPr>
        <w:t>ឲ្យ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ការរចនាដ៍ល្អបំផុតមួយ ហើយ </w:t>
      </w:r>
      <w:r w:rsidRPr="00330334">
        <w:rPr>
          <w:rFonts w:cs="Khmer OS Siemreap"/>
          <w:color w:val="000000"/>
          <w:szCs w:val="22"/>
          <w:lang w:bidi="km-KH"/>
        </w:rPr>
        <w:t xml:space="preserve">Databases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ដែលទាក់ទងនឹងអាជិវកម្មភាគច្រើនត្រូវបានរចនាឡើងកំណត់យកត្រឹមតែ </w:t>
      </w:r>
      <w:r w:rsidRPr="00330334">
        <w:rPr>
          <w:rFonts w:cs="Khmer OS Siemreap"/>
          <w:color w:val="000000"/>
          <w:szCs w:val="22"/>
          <w:lang w:bidi="km-KH"/>
        </w:rPr>
        <w:t xml:space="preserve">Third Normal Form </w:t>
      </w:r>
      <w:r w:rsidRPr="00330334">
        <w:rPr>
          <w:rFonts w:cs="Khmer OS Siemreap"/>
          <w:color w:val="000000"/>
          <w:szCs w:val="22"/>
          <w:cs/>
          <w:lang w:bidi="km-KH"/>
        </w:rPr>
        <w:t>នេះប៉ុណ្ណោះ។</w:t>
      </w:r>
    </w:p>
    <w:p w14:paraId="7EE5A7A1" w14:textId="77777777" w:rsidR="005834D3" w:rsidRPr="00270983" w:rsidRDefault="005834D3" w:rsidP="002A353E">
      <w:pPr>
        <w:numPr>
          <w:ilvl w:val="0"/>
          <w:numId w:val="15"/>
        </w:numPr>
        <w:spacing w:before="120" w:after="120"/>
        <w:ind w:left="1800"/>
        <w:jc w:val="both"/>
        <w:rPr>
          <w:rFonts w:ascii="Khmer OS Muol Light" w:hAnsi="Khmer OS Muol Light" w:cs="Khmer OS Muol Light"/>
          <w:szCs w:val="22"/>
          <w:lang w:bidi="km-KH"/>
        </w:rPr>
      </w:pPr>
      <w:r w:rsidRPr="00270983">
        <w:rPr>
          <w:rFonts w:ascii="Khmer OS Muol Light" w:hAnsi="Khmer OS Muol Light" w:cs="Khmer OS Muol Light"/>
          <w:b/>
          <w:bCs/>
          <w:color w:val="000000"/>
          <w:szCs w:val="22"/>
          <w:lang w:bidi="km-KH"/>
        </w:rPr>
        <w:t>Repeating Groups and Unnormalized Designs</w:t>
      </w:r>
    </w:p>
    <w:p w14:paraId="4B5CB6A3" w14:textId="77777777" w:rsidR="005834D3" w:rsidRPr="00330334" w:rsidRDefault="005834D3" w:rsidP="002A353E">
      <w:pPr>
        <w:ind w:left="1440"/>
        <w:jc w:val="both"/>
        <w:rPr>
          <w:rFonts w:cs="Khmer OS Siemreap"/>
          <w:szCs w:val="22"/>
          <w:lang w:bidi="km-KH"/>
        </w:rPr>
      </w:pPr>
      <w:r w:rsidRPr="00517DBE">
        <w:rPr>
          <w:rFonts w:cs="Khmer OS Siemreap"/>
          <w:b/>
          <w:bCs/>
          <w:color w:val="000000"/>
          <w:szCs w:val="22"/>
          <w:lang w:bidi="km-KH"/>
        </w:rPr>
        <w:tab/>
      </w:r>
      <w:r w:rsidRPr="00330334">
        <w:rPr>
          <w:rFonts w:cs="Khmer OS Siemreap"/>
          <w:color w:val="000000"/>
          <w:szCs w:val="22"/>
          <w:cs/>
          <w:lang w:bidi="km-KH"/>
        </w:rPr>
        <w:t>ក្នុងអំឡុងពេលនៃការរចនាទិន្នន័យ អ្នកត្រូវតែស្គាល់</w:t>
      </w:r>
      <w:r w:rsidRPr="00330334">
        <w:rPr>
          <w:rFonts w:cs="Khmer OS Siemreap"/>
          <w:b/>
          <w:bCs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 xml:space="preserve">Repeating Groups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នៃ </w:t>
      </w:r>
      <w:r w:rsidRPr="00330334">
        <w:rPr>
          <w:rFonts w:cs="Khmer OS Siemreap"/>
          <w:color w:val="000000"/>
          <w:szCs w:val="22"/>
          <w:lang w:bidi="km-KH"/>
        </w:rPr>
        <w:t>Fields</w:t>
      </w:r>
      <w:r w:rsidRPr="00330334">
        <w:rPr>
          <w:rFonts w:cs="Khmer OS Siemreap"/>
          <w:color w:val="000000"/>
          <w:szCs w:val="22"/>
          <w:cs/>
          <w:lang w:bidi="km-KH"/>
        </w:rPr>
        <w:t>របស់</w:t>
      </w:r>
      <w:r w:rsidRPr="00330334">
        <w:rPr>
          <w:rFonts w:cs="Khmer OS Siemreap"/>
          <w:color w:val="000000"/>
          <w:szCs w:val="22"/>
          <w:lang w:bidi="km-KH"/>
        </w:rPr>
        <w:t>Table</w:t>
      </w:r>
      <w:r w:rsidRPr="00330334">
        <w:rPr>
          <w:rFonts w:cs="Khmer OS Siemreap"/>
          <w:color w:val="000000"/>
          <w:szCs w:val="22"/>
          <w:cs/>
          <w:lang w:bidi="km-KH"/>
        </w:rPr>
        <w:t>។</w:t>
      </w:r>
      <w:r w:rsidRPr="00330334">
        <w:rPr>
          <w:rFonts w:cs="Khmer OS Siemreap"/>
          <w:color w:val="000000"/>
          <w:szCs w:val="22"/>
          <w:lang w:bidi="km-KH"/>
        </w:rPr>
        <w:t> </w:t>
      </w:r>
      <w:proofErr w:type="spellStart"/>
      <w:r w:rsidRPr="00517DBE">
        <w:rPr>
          <w:rFonts w:cs="Khmer OS Siemreap"/>
          <w:color w:val="000000"/>
          <w:szCs w:val="22"/>
          <w:lang w:bidi="km-KH"/>
        </w:rPr>
        <w:t>Repeating</w:t>
      </w:r>
      <w:r w:rsidRPr="00330334">
        <w:rPr>
          <w:rFonts w:cs="Khmer OS Siemreap"/>
          <w:color w:val="000000"/>
          <w:szCs w:val="22"/>
          <w:lang w:bidi="km-KH"/>
        </w:rPr>
        <w:t>Groups</w:t>
      </w:r>
      <w:proofErr w:type="spellEnd"/>
      <w:r w:rsidR="008E45E5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>គឺជាសំណុំនៃ</w:t>
      </w:r>
      <w:r w:rsidRPr="00330334">
        <w:rPr>
          <w:rFonts w:cs="Khmer OS Siemreap"/>
          <w:color w:val="000000"/>
          <w:szCs w:val="22"/>
          <w:lang w:bidi="km-KH"/>
        </w:rPr>
        <w:t>Fields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មួយឬច្រើនដែលអាចកើតមាននូវចំនួន </w:t>
      </w:r>
      <w:r w:rsidRPr="00330334">
        <w:rPr>
          <w:rFonts w:cs="Khmer OS Siemreap"/>
          <w:color w:val="000000"/>
          <w:szCs w:val="22"/>
          <w:lang w:bidi="km-KH"/>
        </w:rPr>
        <w:t xml:space="preserve">Data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ច្រើនដងនៅក្នុង </w:t>
      </w:r>
      <w:r w:rsidRPr="00330334">
        <w:rPr>
          <w:rFonts w:cs="Khmer OS Siemreap"/>
          <w:color w:val="000000"/>
          <w:szCs w:val="22"/>
          <w:lang w:bidi="km-KH"/>
        </w:rPr>
        <w:t xml:space="preserve">Record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តែមួយជាមួយនឹងតម្លៃខុសៗគ្នា។ </w:t>
      </w:r>
      <w:r w:rsidRPr="00330334">
        <w:rPr>
          <w:rFonts w:cs="Khmer OS Siemreap"/>
          <w:color w:val="000000"/>
          <w:szCs w:val="22"/>
          <w:lang w:bidi="km-KH"/>
        </w:rPr>
        <w:t xml:space="preserve">Repeating Groups </w:t>
      </w:r>
      <w:r w:rsidR="00D93057">
        <w:rPr>
          <w:rFonts w:cs="Khmer OS Siemreap"/>
          <w:color w:val="000000"/>
          <w:szCs w:val="22"/>
          <w:cs/>
          <w:lang w:bidi="km-KH"/>
        </w:rPr>
        <w:t>ជាទូទៅច្រើនជួ</w:t>
      </w:r>
      <w:r w:rsidRPr="00330334">
        <w:rPr>
          <w:rFonts w:cs="Khmer OS Siemreap"/>
          <w:color w:val="000000"/>
          <w:szCs w:val="22"/>
          <w:cs/>
          <w:lang w:bidi="km-KH"/>
        </w:rPr>
        <w:t>បប្រទះនៅក្នុង ឯកសារធ្វើដោយដៃដែលរៀបចំដោយអ្នកប្រើប្រាស់។</w:t>
      </w:r>
    </w:p>
    <w:p w14:paraId="3ED75B77" w14:textId="77777777" w:rsidR="005834D3" w:rsidRDefault="00B269A9" w:rsidP="002A353E">
      <w:pPr>
        <w:ind w:left="1440"/>
        <w:jc w:val="both"/>
        <w:rPr>
          <w:rFonts w:cs="Khmer OS Siemreap"/>
          <w:color w:val="000000"/>
          <w:szCs w:val="22"/>
          <w:lang w:bidi="km-KH"/>
        </w:rPr>
      </w:pPr>
      <w:r>
        <w:rPr>
          <w:rFonts w:cs="Khmer OS Siemreap"/>
          <w:color w:val="000000"/>
          <w:szCs w:val="22"/>
          <w:lang w:bidi="km-KH"/>
        </w:rPr>
        <w:tab/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ឧទាហរណ៍ នៃ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Repeating Groups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>ត្រូវបានបង្ហាញនៅក្នុងរូបភាព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 </w:t>
      </w:r>
      <w:r w:rsidR="005834D3" w:rsidRPr="002F7F68">
        <w:rPr>
          <w:rFonts w:cs="Khmer OS Siemreap"/>
          <w:szCs w:val="22"/>
          <w:cs/>
          <w:lang w:bidi="km-KH"/>
        </w:rPr>
        <w:t xml:space="preserve">២-៤។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Record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>ទី១និងទី២ក្នុង</w:t>
      </w:r>
      <w:r w:rsidR="00D93057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Table ORDER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បានផ្ទុកនូវ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Products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ច្រើនដែលតំណាងដោយ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Repeating Groups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នៃ </w:t>
      </w:r>
      <w:r w:rsidR="005834D3" w:rsidRPr="00330334">
        <w:rPr>
          <w:rFonts w:cs="Khmer OS Siemreap"/>
          <w:color w:val="000000"/>
          <w:szCs w:val="22"/>
          <w:lang w:bidi="km-KH"/>
        </w:rPr>
        <w:t>Fields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>។</w:t>
      </w:r>
    </w:p>
    <w:p w14:paraId="66DCAC4F" w14:textId="77777777" w:rsidR="002F7F68" w:rsidRDefault="002F7F68" w:rsidP="002A353E">
      <w:pPr>
        <w:ind w:left="1440"/>
        <w:jc w:val="both"/>
        <w:rPr>
          <w:rFonts w:cs="Khmer OS Siemreap"/>
          <w:color w:val="000000"/>
          <w:szCs w:val="22"/>
          <w:lang w:bidi="km-KH"/>
        </w:rPr>
      </w:pPr>
    </w:p>
    <w:p w14:paraId="3ACB48DD" w14:textId="77777777" w:rsidR="002F7F68" w:rsidRDefault="002F7F68" w:rsidP="002A353E">
      <w:pPr>
        <w:ind w:left="1440"/>
        <w:jc w:val="both"/>
        <w:rPr>
          <w:rFonts w:cs="Khmer OS Siemreap"/>
          <w:color w:val="000000"/>
          <w:szCs w:val="22"/>
          <w:lang w:bidi="km-KH"/>
        </w:rPr>
      </w:pPr>
    </w:p>
    <w:p w14:paraId="23B70AEC" w14:textId="77777777" w:rsidR="0012044C" w:rsidRDefault="0012044C" w:rsidP="002A353E">
      <w:pPr>
        <w:ind w:left="1440"/>
        <w:jc w:val="both"/>
        <w:rPr>
          <w:rFonts w:cs="Khmer OS Siemreap"/>
          <w:color w:val="000000"/>
          <w:szCs w:val="22"/>
          <w:lang w:bidi="km-KH"/>
        </w:rPr>
      </w:pPr>
    </w:p>
    <w:p w14:paraId="402AC1E5" w14:textId="77777777" w:rsidR="0012044C" w:rsidRDefault="0012044C" w:rsidP="002A353E">
      <w:pPr>
        <w:ind w:left="1440"/>
        <w:jc w:val="both"/>
        <w:rPr>
          <w:rFonts w:cs="Khmer OS Siemreap"/>
          <w:color w:val="000000"/>
          <w:szCs w:val="22"/>
          <w:lang w:bidi="km-KH"/>
        </w:rPr>
      </w:pPr>
    </w:p>
    <w:p w14:paraId="435D56F1" w14:textId="77777777" w:rsidR="0012044C" w:rsidRDefault="0012044C" w:rsidP="002A353E">
      <w:pPr>
        <w:ind w:left="1440"/>
        <w:jc w:val="both"/>
        <w:rPr>
          <w:rFonts w:cs="Khmer OS Siemreap"/>
          <w:color w:val="000000"/>
          <w:szCs w:val="22"/>
          <w:lang w:bidi="km-KH"/>
        </w:rPr>
      </w:pPr>
    </w:p>
    <w:p w14:paraId="6EDD32D7" w14:textId="77777777" w:rsidR="0012044C" w:rsidRDefault="0012044C" w:rsidP="002A353E">
      <w:pPr>
        <w:ind w:left="1440"/>
        <w:jc w:val="both"/>
        <w:rPr>
          <w:rFonts w:cs="Khmer OS Siemreap"/>
          <w:color w:val="000000"/>
          <w:szCs w:val="22"/>
          <w:lang w:bidi="km-KH"/>
        </w:rPr>
      </w:pPr>
    </w:p>
    <w:p w14:paraId="36F45366" w14:textId="77777777" w:rsidR="002F7F68" w:rsidRPr="00330334" w:rsidRDefault="002F7F68" w:rsidP="002A353E">
      <w:pPr>
        <w:ind w:left="1440"/>
        <w:jc w:val="both"/>
        <w:rPr>
          <w:rFonts w:cs="Khmer OS Siemreap"/>
          <w:szCs w:val="22"/>
          <w:lang w:bidi="km-KH"/>
        </w:rPr>
      </w:pPr>
    </w:p>
    <w:tbl>
      <w:tblPr>
        <w:tblStyle w:val="GridTable4-Accent3"/>
        <w:tblW w:w="5369" w:type="dxa"/>
        <w:tblInd w:w="2064" w:type="dxa"/>
        <w:tblLook w:val="04A0" w:firstRow="1" w:lastRow="0" w:firstColumn="1" w:lastColumn="0" w:noHBand="0" w:noVBand="1"/>
      </w:tblPr>
      <w:tblGrid>
        <w:gridCol w:w="827"/>
        <w:gridCol w:w="911"/>
        <w:gridCol w:w="1060"/>
        <w:gridCol w:w="1148"/>
        <w:gridCol w:w="1181"/>
        <w:gridCol w:w="1099"/>
      </w:tblGrid>
      <w:tr w:rsidR="005834D3" w:rsidRPr="00330334" w14:paraId="7CCF4D17" w14:textId="77777777" w:rsidTr="008E45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303C1B" w14:textId="77777777" w:rsidR="005834D3" w:rsidRPr="00205D83" w:rsidRDefault="005834D3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Record</w:t>
            </w: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#</w:t>
            </w:r>
          </w:p>
        </w:tc>
        <w:tc>
          <w:tcPr>
            <w:tcW w:w="0" w:type="auto"/>
            <w:hideMark/>
          </w:tcPr>
          <w:p w14:paraId="137EBFAA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ORDER-</w:t>
            </w:r>
          </w:p>
          <w:p w14:paraId="008B86CC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NUM</w:t>
            </w:r>
          </w:p>
        </w:tc>
        <w:tc>
          <w:tcPr>
            <w:tcW w:w="0" w:type="auto"/>
            <w:hideMark/>
          </w:tcPr>
          <w:p w14:paraId="03BEEFC5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ORDER-</w:t>
            </w:r>
          </w:p>
          <w:p w14:paraId="4F00F9C3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DATE</w:t>
            </w:r>
          </w:p>
        </w:tc>
        <w:tc>
          <w:tcPr>
            <w:tcW w:w="0" w:type="auto"/>
            <w:hideMark/>
          </w:tcPr>
          <w:p w14:paraId="737A7EB8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PRODUCT-</w:t>
            </w:r>
          </w:p>
          <w:p w14:paraId="3D5C415F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NUM</w:t>
            </w:r>
          </w:p>
        </w:tc>
        <w:tc>
          <w:tcPr>
            <w:tcW w:w="0" w:type="auto"/>
            <w:hideMark/>
          </w:tcPr>
          <w:p w14:paraId="17449BFA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PRODUCT-</w:t>
            </w:r>
          </w:p>
          <w:p w14:paraId="3E207DB8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DESC</w:t>
            </w:r>
          </w:p>
        </w:tc>
        <w:tc>
          <w:tcPr>
            <w:tcW w:w="948" w:type="dxa"/>
            <w:hideMark/>
          </w:tcPr>
          <w:p w14:paraId="7F83C2A6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NUM-</w:t>
            </w: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ORDERED</w:t>
            </w:r>
          </w:p>
        </w:tc>
      </w:tr>
      <w:tr w:rsidR="005834D3" w:rsidRPr="00330334" w14:paraId="73511F65" w14:textId="77777777" w:rsidTr="008E45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7CD760C" w14:textId="77777777" w:rsidR="005834D3" w:rsidRPr="00205D83" w:rsidRDefault="005834D3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1</w:t>
            </w:r>
          </w:p>
        </w:tc>
        <w:tc>
          <w:tcPr>
            <w:tcW w:w="0" w:type="auto"/>
            <w:hideMark/>
          </w:tcPr>
          <w:p w14:paraId="60368C97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27BC5BB7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highlight w:val="yellow"/>
                <w:lang w:bidi="km-KH"/>
              </w:rPr>
              <w:t>0</w:t>
            </w: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4192017</w:t>
            </w:r>
          </w:p>
        </w:tc>
        <w:tc>
          <w:tcPr>
            <w:tcW w:w="0" w:type="auto"/>
            <w:hideMark/>
          </w:tcPr>
          <w:p w14:paraId="001753AD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19F1BF4F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ABC</w:t>
            </w:r>
          </w:p>
        </w:tc>
        <w:tc>
          <w:tcPr>
            <w:tcW w:w="948" w:type="dxa"/>
            <w:hideMark/>
          </w:tcPr>
          <w:p w14:paraId="6A44FAA9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7</w:t>
            </w:r>
          </w:p>
        </w:tc>
      </w:tr>
      <w:tr w:rsidR="005834D3" w:rsidRPr="00330334" w14:paraId="3BF869B4" w14:textId="77777777" w:rsidTr="008E45E5">
        <w:trPr>
          <w:trHeight w:val="2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3"/>
            <w:vMerge w:val="restart"/>
            <w:hideMark/>
          </w:tcPr>
          <w:p w14:paraId="0A2E52F1" w14:textId="77777777" w:rsidR="005834D3" w:rsidRPr="00205D83" w:rsidRDefault="005834D3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</w:p>
        </w:tc>
        <w:tc>
          <w:tcPr>
            <w:tcW w:w="0" w:type="auto"/>
            <w:hideMark/>
          </w:tcPr>
          <w:p w14:paraId="2E3094BC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P002</w:t>
            </w:r>
          </w:p>
        </w:tc>
        <w:tc>
          <w:tcPr>
            <w:tcW w:w="0" w:type="auto"/>
            <w:hideMark/>
          </w:tcPr>
          <w:p w14:paraId="18C6B815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ANKOR</w:t>
            </w:r>
          </w:p>
        </w:tc>
        <w:tc>
          <w:tcPr>
            <w:tcW w:w="948" w:type="dxa"/>
            <w:hideMark/>
          </w:tcPr>
          <w:p w14:paraId="1A90B18F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1</w:t>
            </w:r>
          </w:p>
        </w:tc>
      </w:tr>
      <w:tr w:rsidR="005834D3" w:rsidRPr="00330334" w14:paraId="3D5DC4CF" w14:textId="77777777" w:rsidTr="008E45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3"/>
            <w:vMerge/>
            <w:hideMark/>
          </w:tcPr>
          <w:p w14:paraId="43FC056B" w14:textId="77777777" w:rsidR="005834D3" w:rsidRPr="00205D83" w:rsidRDefault="005834D3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</w:p>
        </w:tc>
        <w:tc>
          <w:tcPr>
            <w:tcW w:w="0" w:type="auto"/>
            <w:hideMark/>
          </w:tcPr>
          <w:p w14:paraId="3668AA58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P003</w:t>
            </w:r>
          </w:p>
        </w:tc>
        <w:tc>
          <w:tcPr>
            <w:tcW w:w="0" w:type="auto"/>
            <w:hideMark/>
          </w:tcPr>
          <w:p w14:paraId="685BCEF4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CAMBODIA</w:t>
            </w:r>
          </w:p>
        </w:tc>
        <w:tc>
          <w:tcPr>
            <w:tcW w:w="948" w:type="dxa"/>
            <w:hideMark/>
          </w:tcPr>
          <w:p w14:paraId="251F5071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4</w:t>
            </w:r>
          </w:p>
        </w:tc>
      </w:tr>
      <w:tr w:rsidR="005834D3" w:rsidRPr="00330334" w14:paraId="3A2E0C76" w14:textId="77777777" w:rsidTr="008E45E5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1541729" w14:textId="77777777" w:rsidR="005834D3" w:rsidRPr="00205D83" w:rsidRDefault="005834D3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2</w:t>
            </w:r>
          </w:p>
        </w:tc>
        <w:tc>
          <w:tcPr>
            <w:tcW w:w="0" w:type="auto"/>
            <w:hideMark/>
          </w:tcPr>
          <w:p w14:paraId="22095132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0002</w:t>
            </w:r>
          </w:p>
        </w:tc>
        <w:tc>
          <w:tcPr>
            <w:tcW w:w="0" w:type="auto"/>
            <w:hideMark/>
          </w:tcPr>
          <w:p w14:paraId="5A7CA1B6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7A54A5F2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P004</w:t>
            </w:r>
          </w:p>
        </w:tc>
        <w:tc>
          <w:tcPr>
            <w:tcW w:w="0" w:type="auto"/>
            <w:hideMark/>
          </w:tcPr>
          <w:p w14:paraId="1C6F2529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LEO</w:t>
            </w:r>
          </w:p>
        </w:tc>
        <w:tc>
          <w:tcPr>
            <w:tcW w:w="948" w:type="dxa"/>
            <w:hideMark/>
          </w:tcPr>
          <w:p w14:paraId="6EF14D44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12</w:t>
            </w:r>
          </w:p>
        </w:tc>
      </w:tr>
      <w:tr w:rsidR="005834D3" w:rsidRPr="00330334" w14:paraId="1FDB2917" w14:textId="77777777" w:rsidTr="008E45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3A0CDEE" w14:textId="77777777" w:rsidR="005834D3" w:rsidRPr="00205D83" w:rsidRDefault="005834D3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</w:p>
        </w:tc>
        <w:tc>
          <w:tcPr>
            <w:tcW w:w="0" w:type="auto"/>
            <w:hideMark/>
          </w:tcPr>
          <w:p w14:paraId="1B08ECBE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406F013A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7D8EDD7E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ABC</w:t>
            </w:r>
          </w:p>
        </w:tc>
        <w:tc>
          <w:tcPr>
            <w:tcW w:w="948" w:type="dxa"/>
            <w:hideMark/>
          </w:tcPr>
          <w:p w14:paraId="6CD4194A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4</w:t>
            </w:r>
          </w:p>
        </w:tc>
      </w:tr>
      <w:tr w:rsidR="005834D3" w:rsidRPr="00330334" w14:paraId="6B275070" w14:textId="77777777" w:rsidTr="008E45E5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C41EEA" w14:textId="77777777" w:rsidR="005834D3" w:rsidRPr="00205D83" w:rsidRDefault="005834D3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3</w:t>
            </w:r>
          </w:p>
        </w:tc>
        <w:tc>
          <w:tcPr>
            <w:tcW w:w="0" w:type="auto"/>
            <w:hideMark/>
          </w:tcPr>
          <w:p w14:paraId="3FE2BC64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0003</w:t>
            </w:r>
          </w:p>
        </w:tc>
        <w:tc>
          <w:tcPr>
            <w:tcW w:w="0" w:type="auto"/>
            <w:hideMark/>
          </w:tcPr>
          <w:p w14:paraId="786229CF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68EAD019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133E507C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ABC</w:t>
            </w:r>
          </w:p>
        </w:tc>
        <w:tc>
          <w:tcPr>
            <w:tcW w:w="948" w:type="dxa"/>
            <w:hideMark/>
          </w:tcPr>
          <w:p w14:paraId="58A2731F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40</w:t>
            </w:r>
          </w:p>
        </w:tc>
      </w:tr>
    </w:tbl>
    <w:p w14:paraId="5E45D345" w14:textId="77777777" w:rsidR="0072555D" w:rsidRPr="0072555D" w:rsidRDefault="008850D5" w:rsidP="003909DE">
      <w:pPr>
        <w:pStyle w:val="Caption2"/>
      </w:pPr>
      <w:r>
        <w:rPr>
          <w:cs/>
        </w:rPr>
        <w:t>រូបភាព ២-</w:t>
      </w:r>
      <w:r>
        <w:rPr>
          <w:rFonts w:hint="cs"/>
          <w:cs/>
        </w:rPr>
        <w:t>៦</w:t>
      </w:r>
      <w:r w:rsidR="00AB7D68" w:rsidRPr="00330334">
        <w:rPr>
          <w:cs/>
        </w:rPr>
        <w:t xml:space="preserve"> ឧទាហរណ៍នៃ </w:t>
      </w:r>
      <w:r w:rsidR="00AB7D68" w:rsidRPr="00330334">
        <w:t xml:space="preserve">ORDER </w:t>
      </w:r>
      <w:r w:rsidR="00AB7D68" w:rsidRPr="00330334">
        <w:rPr>
          <w:cs/>
        </w:rPr>
        <w:t xml:space="preserve">ក្នុង </w:t>
      </w:r>
      <w:r w:rsidR="00AB7D68" w:rsidRPr="00330334">
        <w:t>Unnormalized</w:t>
      </w:r>
    </w:p>
    <w:p w14:paraId="37C6DE33" w14:textId="77777777" w:rsidR="005834D3" w:rsidRPr="00270983" w:rsidRDefault="005834D3" w:rsidP="002A353E">
      <w:pPr>
        <w:numPr>
          <w:ilvl w:val="0"/>
          <w:numId w:val="12"/>
        </w:numPr>
        <w:tabs>
          <w:tab w:val="clear" w:pos="1080"/>
          <w:tab w:val="num" w:pos="1800"/>
        </w:tabs>
        <w:spacing w:before="120" w:after="120"/>
        <w:ind w:left="1800"/>
        <w:jc w:val="both"/>
        <w:rPr>
          <w:rFonts w:ascii="Khmer OS Muol Light" w:hAnsi="Khmer OS Muol Light" w:cs="Khmer OS Muol Light"/>
          <w:b/>
          <w:bCs/>
          <w:color w:val="000000"/>
          <w:szCs w:val="22"/>
          <w:lang w:bidi="km-KH"/>
        </w:rPr>
      </w:pPr>
      <w:r w:rsidRPr="00270983">
        <w:rPr>
          <w:rFonts w:ascii="Khmer OS Muol Light" w:hAnsi="Khmer OS Muol Light" w:cs="Khmer OS Muol Light"/>
          <w:b/>
          <w:bCs/>
          <w:color w:val="000000"/>
          <w:szCs w:val="22"/>
          <w:lang w:bidi="km-KH"/>
        </w:rPr>
        <w:t>First Normal Form (1NF)</w:t>
      </w:r>
    </w:p>
    <w:p w14:paraId="63472616" w14:textId="77777777" w:rsidR="008A47D9" w:rsidRDefault="005834D3" w:rsidP="002A353E">
      <w:pPr>
        <w:ind w:left="1800" w:firstLine="360"/>
        <w:jc w:val="both"/>
        <w:rPr>
          <w:rFonts w:cs="Khmer OS Siemreap"/>
          <w:color w:val="000000"/>
          <w:szCs w:val="22"/>
          <w:lang w:bidi="km-KH"/>
        </w:rPr>
      </w:pP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មួយគឺស្ថិតនៅក្នុង </w:t>
      </w:r>
      <w:r w:rsidRPr="00330334">
        <w:rPr>
          <w:rFonts w:cs="Khmer OS Siemreap"/>
          <w:color w:val="000000"/>
          <w:szCs w:val="22"/>
          <w:lang w:bidi="km-KH"/>
        </w:rPr>
        <w:t xml:space="preserve">First Normal Form (1NF)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ប្រសិនបើវាមិនផ្ទុក </w:t>
      </w:r>
      <w:r w:rsidR="00D93057">
        <w:rPr>
          <w:rFonts w:cs="Khmer OS Siemreap"/>
          <w:color w:val="000000"/>
          <w:szCs w:val="22"/>
          <w:lang w:bidi="km-KH"/>
        </w:rPr>
        <w:t>Repeating G</w:t>
      </w:r>
      <w:r w:rsidRPr="00330334">
        <w:rPr>
          <w:rFonts w:cs="Khmer OS Siemreap"/>
          <w:color w:val="000000"/>
          <w:szCs w:val="22"/>
          <w:lang w:bidi="km-KH"/>
        </w:rPr>
        <w:t xml:space="preserve">roup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។ដើម្បីបម្លែង 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ពី </w:t>
      </w:r>
      <w:r w:rsidRPr="00330334">
        <w:rPr>
          <w:rFonts w:cs="Khmer OS Siemreap"/>
          <w:color w:val="000000"/>
          <w:szCs w:val="22"/>
          <w:lang w:bidi="km-KH"/>
        </w:rPr>
        <w:t xml:space="preserve">Unnormalized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ទៅ </w:t>
      </w:r>
      <w:r w:rsidRPr="00330334">
        <w:rPr>
          <w:rFonts w:cs="Khmer OS Siemreap"/>
          <w:color w:val="000000"/>
          <w:szCs w:val="22"/>
          <w:lang w:bidi="km-KH"/>
        </w:rPr>
        <w:t xml:space="preserve">1NF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អ្នកត្រូវតែពង្រីក </w:t>
      </w:r>
      <w:r w:rsidR="00D93057">
        <w:rPr>
          <w:rFonts w:cs="Khmer OS Siemreap"/>
          <w:color w:val="000000"/>
          <w:szCs w:val="22"/>
          <w:lang w:bidi="km-KH"/>
        </w:rPr>
        <w:t>Primary K</w:t>
      </w:r>
      <w:r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របស់ </w:t>
      </w:r>
      <w:r w:rsidR="00D93057">
        <w:rPr>
          <w:rFonts w:cs="Khmer OS Siemreap"/>
          <w:color w:val="000000"/>
          <w:szCs w:val="22"/>
          <w:lang w:bidi="km-KH"/>
        </w:rPr>
        <w:t>R</w:t>
      </w:r>
      <w:r w:rsidRPr="00330334">
        <w:rPr>
          <w:rFonts w:cs="Khmer OS Siemreap"/>
          <w:color w:val="000000"/>
          <w:szCs w:val="22"/>
          <w:lang w:bidi="km-KH"/>
        </w:rPr>
        <w:t>epeating group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រួចចាប់ផ្ដើមរៀបជា </w:t>
      </w:r>
      <w:r w:rsidRPr="00330334">
        <w:rPr>
          <w:rFonts w:cs="Khmer OS Siemreap"/>
          <w:color w:val="000000"/>
          <w:szCs w:val="22"/>
          <w:lang w:bidi="km-KH"/>
        </w:rPr>
        <w:t xml:space="preserve">Record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ផ្សេងៗពីគ្នា។ឧទាហរណ៍ តាមរយះរូបភាព ២-៤ ខាងលើបានបញ្ជាក់ថាមាន </w:t>
      </w:r>
      <w:r w:rsidR="00D93057">
        <w:rPr>
          <w:rFonts w:cs="Khmer OS Siemreap"/>
          <w:color w:val="000000"/>
          <w:szCs w:val="22"/>
          <w:lang w:bidi="km-KH"/>
        </w:rPr>
        <w:t>Repeating G</w:t>
      </w:r>
      <w:r w:rsidRPr="00330334">
        <w:rPr>
          <w:rFonts w:cs="Khmer OS Siemreap"/>
          <w:color w:val="000000"/>
          <w:szCs w:val="22"/>
          <w:lang w:bidi="km-KH"/>
        </w:rPr>
        <w:t xml:space="preserve">roup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កើតឡើងនៅក្នុងបី </w:t>
      </w:r>
      <w:r w:rsidR="00D93057">
        <w:rPr>
          <w:rFonts w:cs="Khmer OS Siemreap"/>
          <w:color w:val="000000"/>
          <w:szCs w:val="22"/>
          <w:lang w:bidi="km-KH"/>
        </w:rPr>
        <w:t>F</w:t>
      </w:r>
      <w:r w:rsidRPr="00330334">
        <w:rPr>
          <w:rFonts w:cs="Khmer OS Siemreap"/>
          <w:color w:val="000000"/>
          <w:szCs w:val="22"/>
          <w:lang w:bidi="km-KH"/>
        </w:rPr>
        <w:t xml:space="preserve">ields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ខាងចុងក្រោយហើយ </w:t>
      </w:r>
      <w:r w:rsidR="00D93057">
        <w:rPr>
          <w:rFonts w:cs="Khmer OS Siemreap"/>
          <w:color w:val="000000"/>
          <w:szCs w:val="22"/>
          <w:lang w:bidi="km-KH"/>
        </w:rPr>
        <w:t>F</w:t>
      </w:r>
      <w:r w:rsidRPr="00330334">
        <w:rPr>
          <w:rFonts w:cs="Khmer OS Siemreap"/>
          <w:color w:val="000000"/>
          <w:szCs w:val="22"/>
          <w:lang w:bidi="km-KH"/>
        </w:rPr>
        <w:t xml:space="preserve">ields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ទាំងបីនេះមានតែ </w:t>
      </w:r>
      <w:r w:rsidRPr="00330334">
        <w:rPr>
          <w:rFonts w:cs="Khmer OS Siemreap"/>
          <w:color w:val="000000"/>
          <w:szCs w:val="22"/>
          <w:lang w:bidi="km-KH"/>
        </w:rPr>
        <w:t xml:space="preserve">PRODUCT-NUM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ដែលអាចជា </w:t>
      </w:r>
      <w:r w:rsidR="00D93057">
        <w:rPr>
          <w:rFonts w:cs="Khmer OS Siemreap"/>
          <w:color w:val="000000"/>
          <w:szCs w:val="22"/>
          <w:lang w:bidi="km-KH"/>
        </w:rPr>
        <w:t>Primary K</w:t>
      </w:r>
      <w:r w:rsidRPr="00330334">
        <w:rPr>
          <w:rFonts w:cs="Khmer OS Siemreap"/>
          <w:color w:val="000000"/>
          <w:szCs w:val="22"/>
          <w:lang w:bidi="km-KH"/>
        </w:rPr>
        <w:t>ey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ព្រោះវាកំណត់យកតែមួយនៃ </w:t>
      </w:r>
      <w:r w:rsidR="00D93057">
        <w:rPr>
          <w:rFonts w:cs="Khmer OS Siemreap"/>
          <w:color w:val="000000"/>
          <w:szCs w:val="22"/>
          <w:lang w:bidi="km-KH"/>
        </w:rPr>
        <w:t>I</w:t>
      </w:r>
      <w:r w:rsidRPr="00330334">
        <w:rPr>
          <w:rFonts w:cs="Khmer OS Siemreap"/>
          <w:color w:val="000000"/>
          <w:szCs w:val="22"/>
          <w:lang w:bidi="km-KH"/>
        </w:rPr>
        <w:t xml:space="preserve">nstance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នីមួយៗរបស់ </w:t>
      </w:r>
      <w:r w:rsidR="00D93057">
        <w:rPr>
          <w:rFonts w:cs="Khmer OS Siemreap"/>
          <w:color w:val="000000"/>
          <w:szCs w:val="22"/>
          <w:lang w:bidi="km-KH"/>
        </w:rPr>
        <w:t>Repeating G</w:t>
      </w:r>
      <w:r w:rsidRPr="00330334">
        <w:rPr>
          <w:rFonts w:cs="Khmer OS Siemreap"/>
          <w:color w:val="000000"/>
          <w:szCs w:val="22"/>
          <w:lang w:bidi="km-KH"/>
        </w:rPr>
        <w:t>roup</w:t>
      </w:r>
      <w:r w:rsidRPr="00330334">
        <w:rPr>
          <w:rFonts w:cs="Khmer OS Siemreap"/>
          <w:color w:val="000000"/>
          <w:szCs w:val="22"/>
          <w:cs/>
          <w:lang w:bidi="km-KH"/>
        </w:rPr>
        <w:t>។</w:t>
      </w:r>
    </w:p>
    <w:p w14:paraId="3B8D18D9" w14:textId="77777777" w:rsidR="008B010D" w:rsidRPr="008B010D" w:rsidRDefault="008B010D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tbl>
      <w:tblPr>
        <w:tblStyle w:val="GridTable4-Accent3"/>
        <w:tblW w:w="6407" w:type="dxa"/>
        <w:tblInd w:w="1924" w:type="dxa"/>
        <w:tblLook w:val="04A0" w:firstRow="1" w:lastRow="0" w:firstColumn="1" w:lastColumn="0" w:noHBand="0" w:noVBand="1"/>
      </w:tblPr>
      <w:tblGrid>
        <w:gridCol w:w="967"/>
        <w:gridCol w:w="911"/>
        <w:gridCol w:w="1145"/>
        <w:gridCol w:w="1148"/>
        <w:gridCol w:w="1277"/>
        <w:gridCol w:w="1099"/>
      </w:tblGrid>
      <w:tr w:rsidR="009C493C" w:rsidRPr="00330334" w14:paraId="5BBF0B4C" w14:textId="77777777" w:rsidTr="009C493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FF042A" w14:textId="77777777" w:rsidR="005834D3" w:rsidRPr="009C493C" w:rsidRDefault="009C493C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  <w:r>
              <w:rPr>
                <w:rFonts w:cs="Khmer OS Siemreap"/>
                <w:color w:val="000000"/>
                <w:sz w:val="20"/>
                <w:szCs w:val="20"/>
                <w:lang w:bidi="km-KH"/>
              </w:rPr>
              <w:t>RECORD</w:t>
            </w:r>
            <w:r w:rsidR="005834D3"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#</w:t>
            </w:r>
          </w:p>
        </w:tc>
        <w:tc>
          <w:tcPr>
            <w:tcW w:w="0" w:type="auto"/>
            <w:hideMark/>
          </w:tcPr>
          <w:p w14:paraId="084F961A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ORDER-</w:t>
            </w:r>
          </w:p>
          <w:p w14:paraId="703E2AED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NUM</w:t>
            </w:r>
          </w:p>
        </w:tc>
        <w:tc>
          <w:tcPr>
            <w:tcW w:w="0" w:type="auto"/>
            <w:hideMark/>
          </w:tcPr>
          <w:p w14:paraId="1C01AAE1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ORDER-</w:t>
            </w:r>
          </w:p>
          <w:p w14:paraId="0705390E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DATE</w:t>
            </w:r>
          </w:p>
        </w:tc>
        <w:tc>
          <w:tcPr>
            <w:tcW w:w="0" w:type="auto"/>
            <w:hideMark/>
          </w:tcPr>
          <w:p w14:paraId="6E6A9437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PRODUCT-</w:t>
            </w:r>
          </w:p>
          <w:p w14:paraId="09C502C9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NUM</w:t>
            </w:r>
          </w:p>
        </w:tc>
        <w:tc>
          <w:tcPr>
            <w:tcW w:w="0" w:type="auto"/>
            <w:hideMark/>
          </w:tcPr>
          <w:p w14:paraId="660895C9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PRODUCT-</w:t>
            </w:r>
          </w:p>
          <w:p w14:paraId="726725C5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DESC</w:t>
            </w:r>
          </w:p>
        </w:tc>
        <w:tc>
          <w:tcPr>
            <w:tcW w:w="0" w:type="auto"/>
            <w:hideMark/>
          </w:tcPr>
          <w:p w14:paraId="7A20EA07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NUM-</w:t>
            </w: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ORDERED</w:t>
            </w:r>
          </w:p>
        </w:tc>
      </w:tr>
      <w:tr w:rsidR="009C493C" w:rsidRPr="00330334" w14:paraId="4AED01C4" w14:textId="77777777" w:rsidTr="009C49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B214D15" w14:textId="77777777" w:rsidR="005834D3" w:rsidRPr="003D5BF9" w:rsidRDefault="005834D3" w:rsidP="002A353E">
            <w:pPr>
              <w:jc w:val="both"/>
              <w:rPr>
                <w:rFonts w:ascii="Times New Roman" w:hAnsi="Times New Roman" w:cs="Times New Roman"/>
                <w:b w:val="0"/>
                <w:bCs w:val="0"/>
                <w:szCs w:val="22"/>
                <w:lang w:bidi="km-KH"/>
              </w:rPr>
            </w:pPr>
            <w:r w:rsidRPr="003D5BF9">
              <w:rPr>
                <w:rFonts w:ascii="Times New Roman" w:hAnsi="Times New Roman" w:cs="Times New Roman"/>
                <w:b w:val="0"/>
                <w:bCs w:val="0"/>
                <w:color w:val="000000"/>
                <w:szCs w:val="22"/>
                <w:lang w:bidi="km-KH"/>
              </w:rPr>
              <w:t>1</w:t>
            </w:r>
          </w:p>
        </w:tc>
        <w:tc>
          <w:tcPr>
            <w:tcW w:w="0" w:type="auto"/>
            <w:hideMark/>
          </w:tcPr>
          <w:p w14:paraId="5796FCBD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Cs w:val="22"/>
                <w:lang w:bidi="km-KH"/>
              </w:rPr>
            </w:pPr>
            <w:r w:rsidRPr="003D5BF9">
              <w:rPr>
                <w:rFonts w:ascii="Times New Roman" w:hAnsi="Times New Roman" w:cs="Times New Roman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566ABDE5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Cs w:val="22"/>
                <w:lang w:bidi="km-KH"/>
              </w:rPr>
            </w:pPr>
            <w:r w:rsidRPr="003D5BF9">
              <w:rPr>
                <w:rFonts w:ascii="Times New Roman" w:hAnsi="Times New Roman" w:cs="Times New Roman"/>
                <w:color w:val="000000"/>
                <w:szCs w:val="22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5803CEDC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Cs w:val="22"/>
                <w:lang w:bidi="km-KH"/>
              </w:rPr>
            </w:pPr>
            <w:r w:rsidRPr="003D5BF9">
              <w:rPr>
                <w:rFonts w:ascii="Times New Roman" w:hAnsi="Times New Roman" w:cs="Times New Roman"/>
                <w:color w:val="000000"/>
                <w:szCs w:val="22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2523B181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Cs w:val="22"/>
                <w:lang w:bidi="km-KH"/>
              </w:rPr>
            </w:pPr>
            <w:r w:rsidRPr="003D5BF9">
              <w:rPr>
                <w:rFonts w:ascii="Times New Roman" w:hAnsi="Times New Roman" w:cs="Times New Roman"/>
                <w:color w:val="000000"/>
                <w:szCs w:val="22"/>
                <w:lang w:bidi="km-KH"/>
              </w:rPr>
              <w:t>ABC</w:t>
            </w:r>
          </w:p>
        </w:tc>
        <w:tc>
          <w:tcPr>
            <w:tcW w:w="0" w:type="auto"/>
            <w:hideMark/>
          </w:tcPr>
          <w:p w14:paraId="655D64B3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Cs w:val="22"/>
                <w:lang w:bidi="km-KH"/>
              </w:rPr>
            </w:pPr>
            <w:r w:rsidRPr="003D5BF9">
              <w:rPr>
                <w:rFonts w:ascii="Times New Roman" w:hAnsi="Times New Roman" w:cs="Times New Roman"/>
                <w:color w:val="000000"/>
                <w:szCs w:val="22"/>
                <w:lang w:bidi="km-KH"/>
              </w:rPr>
              <w:t>7</w:t>
            </w:r>
          </w:p>
        </w:tc>
      </w:tr>
      <w:tr w:rsidR="009C493C" w:rsidRPr="00330334" w14:paraId="1CFDCBB8" w14:textId="77777777" w:rsidTr="009C493C">
        <w:trPr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6994C6" w14:textId="77777777" w:rsidR="005834D3" w:rsidRPr="003D5BF9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3D5BF9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2</w:t>
            </w:r>
          </w:p>
        </w:tc>
        <w:tc>
          <w:tcPr>
            <w:tcW w:w="0" w:type="auto"/>
            <w:hideMark/>
          </w:tcPr>
          <w:p w14:paraId="4A7D17DE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3C09725F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517579D5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P002</w:t>
            </w:r>
          </w:p>
        </w:tc>
        <w:tc>
          <w:tcPr>
            <w:tcW w:w="0" w:type="auto"/>
            <w:hideMark/>
          </w:tcPr>
          <w:p w14:paraId="22CFB99F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ANKOR</w:t>
            </w:r>
          </w:p>
        </w:tc>
        <w:tc>
          <w:tcPr>
            <w:tcW w:w="0" w:type="auto"/>
            <w:hideMark/>
          </w:tcPr>
          <w:p w14:paraId="1610C90E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1</w:t>
            </w:r>
          </w:p>
        </w:tc>
      </w:tr>
      <w:tr w:rsidR="009C493C" w:rsidRPr="00330334" w14:paraId="07A71E38" w14:textId="77777777" w:rsidTr="009C49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7D1D12" w14:textId="77777777" w:rsidR="005834D3" w:rsidRPr="003D5BF9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3D5BF9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3</w:t>
            </w:r>
          </w:p>
        </w:tc>
        <w:tc>
          <w:tcPr>
            <w:tcW w:w="0" w:type="auto"/>
            <w:hideMark/>
          </w:tcPr>
          <w:p w14:paraId="0DD12378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2B4A6399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5FDBB67A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P003</w:t>
            </w:r>
          </w:p>
        </w:tc>
        <w:tc>
          <w:tcPr>
            <w:tcW w:w="0" w:type="auto"/>
            <w:hideMark/>
          </w:tcPr>
          <w:p w14:paraId="0AF4549E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CAMBODIA</w:t>
            </w:r>
          </w:p>
        </w:tc>
        <w:tc>
          <w:tcPr>
            <w:tcW w:w="0" w:type="auto"/>
            <w:hideMark/>
          </w:tcPr>
          <w:p w14:paraId="5A5EF342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4</w:t>
            </w:r>
          </w:p>
        </w:tc>
      </w:tr>
      <w:tr w:rsidR="009C493C" w:rsidRPr="00330334" w14:paraId="4C64EE5A" w14:textId="77777777" w:rsidTr="009C49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13F0BC2" w14:textId="77777777" w:rsidR="005834D3" w:rsidRPr="003D5BF9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3D5BF9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4</w:t>
            </w:r>
          </w:p>
        </w:tc>
        <w:tc>
          <w:tcPr>
            <w:tcW w:w="0" w:type="auto"/>
            <w:hideMark/>
          </w:tcPr>
          <w:p w14:paraId="5AB2DAE8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0002</w:t>
            </w:r>
          </w:p>
        </w:tc>
        <w:tc>
          <w:tcPr>
            <w:tcW w:w="0" w:type="auto"/>
            <w:hideMark/>
          </w:tcPr>
          <w:p w14:paraId="1A84D06C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743C866A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P004</w:t>
            </w:r>
          </w:p>
        </w:tc>
        <w:tc>
          <w:tcPr>
            <w:tcW w:w="0" w:type="auto"/>
            <w:hideMark/>
          </w:tcPr>
          <w:p w14:paraId="50FD7FC7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LEO</w:t>
            </w:r>
          </w:p>
        </w:tc>
        <w:tc>
          <w:tcPr>
            <w:tcW w:w="0" w:type="auto"/>
            <w:hideMark/>
          </w:tcPr>
          <w:p w14:paraId="281BC518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12</w:t>
            </w:r>
          </w:p>
        </w:tc>
      </w:tr>
      <w:tr w:rsidR="009C493C" w:rsidRPr="00330334" w14:paraId="01CAC02E" w14:textId="77777777" w:rsidTr="009C49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18DB38" w14:textId="77777777" w:rsidR="005834D3" w:rsidRPr="003D5BF9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3D5BF9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5</w:t>
            </w:r>
          </w:p>
        </w:tc>
        <w:tc>
          <w:tcPr>
            <w:tcW w:w="0" w:type="auto"/>
            <w:hideMark/>
          </w:tcPr>
          <w:p w14:paraId="6F9EDC17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0002</w:t>
            </w:r>
          </w:p>
        </w:tc>
        <w:tc>
          <w:tcPr>
            <w:tcW w:w="0" w:type="auto"/>
            <w:hideMark/>
          </w:tcPr>
          <w:p w14:paraId="3C6E5C03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70CCAA17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76A62DBC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ABC</w:t>
            </w:r>
          </w:p>
        </w:tc>
        <w:tc>
          <w:tcPr>
            <w:tcW w:w="0" w:type="auto"/>
            <w:hideMark/>
          </w:tcPr>
          <w:p w14:paraId="60358F63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4</w:t>
            </w:r>
          </w:p>
        </w:tc>
      </w:tr>
      <w:tr w:rsidR="009C493C" w:rsidRPr="00330334" w14:paraId="4FB02A71" w14:textId="77777777" w:rsidTr="009C49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A3B57D0" w14:textId="77777777" w:rsidR="005834D3" w:rsidRPr="003D5BF9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3D5BF9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6</w:t>
            </w:r>
          </w:p>
        </w:tc>
        <w:tc>
          <w:tcPr>
            <w:tcW w:w="0" w:type="auto"/>
            <w:hideMark/>
          </w:tcPr>
          <w:p w14:paraId="31A49BC2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0003</w:t>
            </w:r>
          </w:p>
        </w:tc>
        <w:tc>
          <w:tcPr>
            <w:tcW w:w="0" w:type="auto"/>
            <w:hideMark/>
          </w:tcPr>
          <w:p w14:paraId="12F8401D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58C05BD2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668F6579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ABC</w:t>
            </w:r>
          </w:p>
        </w:tc>
        <w:tc>
          <w:tcPr>
            <w:tcW w:w="0" w:type="auto"/>
            <w:hideMark/>
          </w:tcPr>
          <w:p w14:paraId="2634B929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40</w:t>
            </w:r>
          </w:p>
        </w:tc>
      </w:tr>
    </w:tbl>
    <w:p w14:paraId="34591502" w14:textId="77777777" w:rsidR="005834D3" w:rsidRPr="00330334" w:rsidRDefault="008850D5" w:rsidP="003909DE">
      <w:pPr>
        <w:jc w:val="center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val="ca-ES" w:bidi="km-KH"/>
        </w:rPr>
        <w:t xml:space="preserve">រូបភាព </w:t>
      </w:r>
      <w:r w:rsidR="00391D07">
        <w:rPr>
          <w:rFonts w:cs="Khmer OS Siemreap"/>
          <w:szCs w:val="22"/>
          <w:cs/>
          <w:lang w:val="ca-ES" w:bidi="km-KH"/>
        </w:rPr>
        <w:t>២</w:t>
      </w:r>
      <w:r>
        <w:rPr>
          <w:rFonts w:cs="Khmer OS Siemreap"/>
          <w:szCs w:val="22"/>
        </w:rPr>
        <w:t>-</w:t>
      </w:r>
      <w:r>
        <w:rPr>
          <w:rFonts w:cs="Khmer OS Siemreap" w:hint="cs"/>
          <w:szCs w:val="22"/>
          <w:cs/>
          <w:lang w:bidi="km-KH"/>
        </w:rPr>
        <w:t>៧</w:t>
      </w:r>
      <w:r w:rsidR="00391D07" w:rsidRPr="0025376D">
        <w:rPr>
          <w:rFonts w:cs="Khmer OS Siemreap"/>
          <w:szCs w:val="22"/>
          <w:lang w:val="ca-ES"/>
        </w:rPr>
        <w:t xml:space="preserve">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ឧទាហរណ៍នៃ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ORDER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ក្នុង </w:t>
      </w:r>
      <w:r w:rsidR="005834D3" w:rsidRPr="003D5BF9">
        <w:rPr>
          <w:rFonts w:ascii="Times New Roman" w:hAnsi="Times New Roman" w:cs="Times New Roman"/>
          <w:color w:val="000000"/>
          <w:szCs w:val="22"/>
          <w:lang w:bidi="km-KH"/>
        </w:rPr>
        <w:t>1</w:t>
      </w:r>
      <w:r w:rsidR="005834D3" w:rsidRPr="00330334">
        <w:rPr>
          <w:rFonts w:cs="Khmer OS Siemreap"/>
          <w:color w:val="000000"/>
          <w:szCs w:val="22"/>
          <w:lang w:bidi="km-KH"/>
        </w:rPr>
        <w:t>NF</w:t>
      </w:r>
    </w:p>
    <w:p w14:paraId="5887AD0A" w14:textId="77777777" w:rsidR="005834D3" w:rsidRPr="00EB293A" w:rsidRDefault="005834D3" w:rsidP="002A353E">
      <w:pPr>
        <w:numPr>
          <w:ilvl w:val="0"/>
          <w:numId w:val="13"/>
        </w:numPr>
        <w:tabs>
          <w:tab w:val="clear" w:pos="1080"/>
          <w:tab w:val="num" w:pos="1800"/>
        </w:tabs>
        <w:spacing w:before="120" w:after="120"/>
        <w:ind w:left="1800"/>
        <w:jc w:val="both"/>
        <w:rPr>
          <w:rFonts w:cs="Khmer OS Siemreap"/>
          <w:b/>
          <w:bCs/>
          <w:color w:val="000000"/>
          <w:szCs w:val="22"/>
          <w:lang w:bidi="km-KH"/>
        </w:rPr>
      </w:pPr>
      <w:r w:rsidRPr="00EB293A">
        <w:rPr>
          <w:rFonts w:cs="Khmer OS Siemreap"/>
          <w:b/>
          <w:bCs/>
          <w:color w:val="000000"/>
          <w:szCs w:val="22"/>
          <w:lang w:bidi="km-KH"/>
        </w:rPr>
        <w:t>Second Normal Form (2NF)</w:t>
      </w:r>
    </w:p>
    <w:p w14:paraId="68064520" w14:textId="77777777" w:rsidR="008B010D" w:rsidRPr="0029527B" w:rsidRDefault="005834D3" w:rsidP="002A353E">
      <w:pPr>
        <w:ind w:left="1800"/>
        <w:jc w:val="both"/>
        <w:rPr>
          <w:rFonts w:cs="Khmer OS Siemreap"/>
          <w:color w:val="000000"/>
          <w:szCs w:val="22"/>
          <w:lang w:bidi="km-KH"/>
        </w:rPr>
      </w:pPr>
      <w:r w:rsidRPr="00517DBE">
        <w:rPr>
          <w:rFonts w:cs="Khmer OS Siemreap"/>
          <w:color w:val="000000"/>
          <w:szCs w:val="22"/>
          <w:lang w:bidi="km-KH"/>
        </w:rPr>
        <w:tab/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ដើម្បីយល់ </w:t>
      </w:r>
      <w:r w:rsidRPr="00330334">
        <w:rPr>
          <w:rFonts w:cs="Khmer OS Siemreap"/>
          <w:color w:val="000000"/>
          <w:szCs w:val="22"/>
          <w:lang w:bidi="km-KH"/>
        </w:rPr>
        <w:t xml:space="preserve">Second Normal Form (2NF)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យើងត្រូវយល់ពីពាក្យ </w:t>
      </w:r>
      <w:r w:rsidRPr="00330334">
        <w:rPr>
          <w:rFonts w:cs="Khmer OS Siemreap"/>
          <w:color w:val="000000"/>
          <w:szCs w:val="22"/>
          <w:lang w:bidi="km-KH"/>
        </w:rPr>
        <w:t xml:space="preserve">Functional Dependent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សិន។ </w:t>
      </w:r>
      <w:r w:rsidRPr="00330334">
        <w:rPr>
          <w:rFonts w:cs="Khmer OS Siemreap"/>
          <w:color w:val="000000"/>
          <w:szCs w:val="22"/>
          <w:lang w:bidi="km-KH"/>
        </w:rPr>
        <w:t xml:space="preserve">Field X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គឺជា </w:t>
      </w:r>
      <w:r w:rsidRPr="00330334">
        <w:rPr>
          <w:rFonts w:cs="Khmer OS Siemreap"/>
          <w:color w:val="000000"/>
          <w:szCs w:val="22"/>
          <w:lang w:bidi="km-KH"/>
        </w:rPr>
        <w:t xml:space="preserve">Functional Dependent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លើ </w:t>
      </w:r>
      <w:r w:rsidRPr="00330334">
        <w:rPr>
          <w:rFonts w:cs="Khmer OS Siemreap"/>
          <w:color w:val="000000"/>
          <w:szCs w:val="22"/>
          <w:lang w:bidi="km-KH"/>
        </w:rPr>
        <w:t xml:space="preserve">Field 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បើសិនលើតម្លៃ </w:t>
      </w:r>
      <w:r w:rsidRPr="00330334">
        <w:rPr>
          <w:rFonts w:cs="Khmer OS Siemreap"/>
          <w:color w:val="000000"/>
          <w:szCs w:val="22"/>
          <w:lang w:bidi="km-KH"/>
        </w:rPr>
        <w:t xml:space="preserve">X </w:t>
      </w:r>
      <w:r w:rsidRPr="00330334">
        <w:rPr>
          <w:rFonts w:cs="Khmer OS Siemreap"/>
          <w:color w:val="000000"/>
          <w:szCs w:val="22"/>
          <w:cs/>
          <w:lang w:bidi="km-KH"/>
        </w:rPr>
        <w:t>វាអាស្រ័យលើតម្លៃ</w:t>
      </w:r>
      <w:r w:rsidRPr="00330334">
        <w:rPr>
          <w:rFonts w:cs="Khmer OS Siemreap"/>
          <w:color w:val="000000"/>
          <w:szCs w:val="22"/>
          <w:lang w:bidi="km-KH"/>
        </w:rPr>
        <w:t xml:space="preserve">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។ការរចនា 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="00D93057">
        <w:rPr>
          <w:rFonts w:cs="Khmer OS Siemreap"/>
          <w:color w:val="000000"/>
          <w:szCs w:val="22"/>
          <w:cs/>
          <w:lang w:bidi="km-KH"/>
        </w:rPr>
        <w:t>មួយ</w:t>
      </w:r>
      <w:r w:rsidR="00D93057">
        <w:rPr>
          <w:rFonts w:cs="Khmer OS Siemreap" w:hint="cs"/>
          <w:color w:val="000000"/>
          <w:szCs w:val="22"/>
          <w:cs/>
          <w:lang w:bidi="km-KH"/>
        </w:rPr>
        <w:t>ឲ្យ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ស្ថិតក្នុង </w:t>
      </w:r>
      <w:r w:rsidRPr="00330334">
        <w:rPr>
          <w:rFonts w:cs="Khmer OS Siemreap"/>
          <w:color w:val="000000"/>
          <w:szCs w:val="22"/>
          <w:lang w:bidi="km-KH"/>
        </w:rPr>
        <w:t>Second Normal Form (2NF)  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លុះត្រាតែ 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>នោះស្ថិតនៅក្នុង</w:t>
      </w:r>
      <w:r w:rsidRPr="00330334">
        <w:rPr>
          <w:rFonts w:cs="Khmer OS Siemreap"/>
          <w:color w:val="000000"/>
          <w:szCs w:val="22"/>
          <w:lang w:bidi="km-KH"/>
        </w:rPr>
        <w:t xml:space="preserve"> 1NF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និងគ្រប់ </w:t>
      </w:r>
      <w:r w:rsidRPr="00330334">
        <w:rPr>
          <w:rFonts w:cs="Khmer OS Siemreap"/>
          <w:color w:val="000000"/>
          <w:szCs w:val="22"/>
          <w:lang w:bidi="km-KH"/>
        </w:rPr>
        <w:t xml:space="preserve">Field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ទាំងអស់ដែលមិនមែនជាផ្នែកនៃ </w:t>
      </w:r>
      <w:r w:rsidRPr="00330334">
        <w:rPr>
          <w:rFonts w:cs="Khmer OS Siemreap"/>
          <w:color w:val="000000"/>
          <w:szCs w:val="22"/>
          <w:lang w:bidi="km-KH"/>
        </w:rPr>
        <w:t xml:space="preserve">Primary Key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ដែលអាស្រ័យលើ </w:t>
      </w:r>
      <w:r w:rsidRPr="00330334">
        <w:rPr>
          <w:rFonts w:cs="Khmer OS Siemreap"/>
          <w:color w:val="000000"/>
          <w:szCs w:val="22"/>
          <w:lang w:bidi="km-KH"/>
        </w:rPr>
        <w:t xml:space="preserve">Primary Key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របស់ </w:t>
      </w:r>
      <w:r w:rsidRPr="00330334">
        <w:rPr>
          <w:rFonts w:cs="Khmer OS Siemreap"/>
          <w:color w:val="000000"/>
          <w:szCs w:val="22"/>
          <w:lang w:bidi="km-KH"/>
        </w:rPr>
        <w:t>Entity</w:t>
      </w:r>
      <w:r w:rsidRPr="00330334">
        <w:rPr>
          <w:rFonts w:cs="Khmer OS Siemreap"/>
          <w:color w:val="000000"/>
          <w:szCs w:val="22"/>
          <w:cs/>
          <w:lang w:bidi="km-KH"/>
        </w:rPr>
        <w:t>។</w:t>
      </w:r>
      <w:r w:rsidRPr="00330334">
        <w:rPr>
          <w:rFonts w:cs="Khmer OS Siemreap"/>
          <w:color w:val="000000"/>
          <w:szCs w:val="22"/>
          <w:lang w:bidi="km-KH"/>
        </w:rPr>
        <w:t xml:space="preserve">  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ប្រសិនបើ </w:t>
      </w:r>
      <w:r w:rsidRPr="00330334">
        <w:rPr>
          <w:rFonts w:cs="Khmer OS Siemreap"/>
          <w:color w:val="000000"/>
          <w:szCs w:val="22"/>
          <w:lang w:bidi="km-KH"/>
        </w:rPr>
        <w:t xml:space="preserve">Field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ណាមួយស្ថិក្នុង </w:t>
      </w:r>
      <w:r w:rsidRPr="00330334">
        <w:rPr>
          <w:rFonts w:cs="Khmer OS Siemreap"/>
          <w:color w:val="000000"/>
          <w:szCs w:val="22"/>
          <w:lang w:bidi="km-KH"/>
        </w:rPr>
        <w:t>1NF Table  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ហើយអាស្រ័យត្រឹមតែ </w:t>
      </w:r>
      <w:r w:rsidRPr="00330334">
        <w:rPr>
          <w:rFonts w:cs="Khmer OS Siemreap"/>
          <w:color w:val="000000"/>
          <w:szCs w:val="22"/>
          <w:lang w:bidi="km-KH"/>
        </w:rPr>
        <w:t xml:space="preserve">Field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មួយក្នុងការរួមបញ្ចូល </w:t>
      </w:r>
      <w:r w:rsidRPr="00330334">
        <w:rPr>
          <w:rFonts w:cs="Khmer OS Siemreap"/>
          <w:color w:val="000000"/>
          <w:szCs w:val="22"/>
          <w:lang w:bidi="km-KH"/>
        </w:rPr>
        <w:t xml:space="preserve">Primary Key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ពេលនោះ 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មិននៅក្នុង </w:t>
      </w:r>
      <w:r w:rsidRPr="00330334">
        <w:rPr>
          <w:rFonts w:cs="Khmer OS Siemreap"/>
          <w:color w:val="000000"/>
          <w:szCs w:val="22"/>
          <w:lang w:bidi="km-KH"/>
        </w:rPr>
        <w:t xml:space="preserve">2NF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ទៀតឡើយ។ </w:t>
      </w:r>
      <w:r w:rsidRPr="00330334">
        <w:rPr>
          <w:rFonts w:cs="Khmer OS Siemreap"/>
          <w:color w:val="000000"/>
          <w:szCs w:val="22"/>
          <w:lang w:bidi="km-KH"/>
        </w:rPr>
        <w:t xml:space="preserve">1NF Record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ដែលមាន </w:t>
      </w:r>
      <w:r w:rsidRPr="00330334">
        <w:rPr>
          <w:rFonts w:cs="Khmer OS Siemreap"/>
          <w:color w:val="000000"/>
          <w:szCs w:val="22"/>
          <w:lang w:bidi="km-KH"/>
        </w:rPr>
        <w:t xml:space="preserve">Primary Key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ជាក្រឡោនតែមួយនោះគឺចាត់ទុកជា </w:t>
      </w:r>
      <w:r w:rsidRPr="00330334">
        <w:rPr>
          <w:rFonts w:cs="Khmer OS Siemreap"/>
          <w:color w:val="000000"/>
          <w:szCs w:val="22"/>
          <w:lang w:bidi="km-KH"/>
        </w:rPr>
        <w:t>2NF</w:t>
      </w:r>
      <w:r w:rsidR="00D93057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>។</w:t>
      </w:r>
      <w:r w:rsidR="00D93057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ចូរកត់សំគាល់ថាប្រសិនបើជាការរចនា </w:t>
      </w:r>
      <w:r w:rsidRPr="00330334">
        <w:rPr>
          <w:rFonts w:cs="Khmer OS Siemreap"/>
          <w:color w:val="000000"/>
          <w:szCs w:val="22"/>
          <w:lang w:bidi="km-KH"/>
        </w:rPr>
        <w:t xml:space="preserve">1NF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មាន </w:t>
      </w:r>
      <w:r w:rsidRPr="00330334">
        <w:rPr>
          <w:rFonts w:cs="Khmer OS Siemreap"/>
          <w:color w:val="000000"/>
          <w:szCs w:val="22"/>
          <w:lang w:bidi="km-KH"/>
        </w:rPr>
        <w:t>Primary Key  </w:t>
      </w:r>
      <w:r w:rsidRPr="00330334">
        <w:rPr>
          <w:rFonts w:cs="Khmer OS Siemreap"/>
          <w:color w:val="000000"/>
          <w:szCs w:val="22"/>
          <w:cs/>
          <w:lang w:bidi="km-KH"/>
        </w:rPr>
        <w:t>មួយដែលកើតចេញមកពី</w:t>
      </w:r>
      <w:r w:rsidR="00D93057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 xml:space="preserve">Field </w:t>
      </w:r>
      <w:r w:rsidRPr="00330334">
        <w:rPr>
          <w:rFonts w:cs="Khmer OS Siemreap"/>
          <w:color w:val="000000"/>
          <w:szCs w:val="22"/>
          <w:cs/>
          <w:lang w:bidi="km-KH"/>
        </w:rPr>
        <w:t>តែមួយនោះបញ្ហានៃអាស្រ័យតាមផ្នែក (</w:t>
      </w:r>
      <w:r w:rsidRPr="00330334">
        <w:rPr>
          <w:rFonts w:cs="Khmer OS Siemreap"/>
          <w:color w:val="000000"/>
          <w:szCs w:val="22"/>
          <w:lang w:bidi="km-KH"/>
        </w:rPr>
        <w:t xml:space="preserve">Partial Dependence) </w:t>
      </w:r>
      <w:r w:rsidRPr="00330334">
        <w:rPr>
          <w:rFonts w:cs="Khmer OS Siemreap"/>
          <w:color w:val="000000"/>
          <w:szCs w:val="22"/>
          <w:cs/>
          <w:lang w:bidi="km-KH"/>
        </w:rPr>
        <w:t>គឺមិនកើតឡើងទេនេះដោយសារតែ</w:t>
      </w:r>
      <w:r w:rsidR="00D93057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 xml:space="preserve">Primary Key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ទាំងអស់គឺជា </w:t>
      </w:r>
      <w:r w:rsidRPr="00330334">
        <w:rPr>
          <w:rFonts w:cs="Khmer OS Siemreap"/>
          <w:color w:val="000000"/>
          <w:szCs w:val="22"/>
          <w:lang w:bidi="km-KH"/>
        </w:rPr>
        <w:t xml:space="preserve">Field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តែមួយ។ ដូច្នេះ </w:t>
      </w:r>
      <w:r w:rsidRPr="00330334">
        <w:rPr>
          <w:rFonts w:cs="Khmer OS Siemreap"/>
          <w:color w:val="000000"/>
          <w:szCs w:val="22"/>
          <w:lang w:bidi="km-KH"/>
        </w:rPr>
        <w:t xml:space="preserve">1NF 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មួយដែលមាន </w:t>
      </w:r>
      <w:r w:rsidRPr="00330334">
        <w:rPr>
          <w:rFonts w:cs="Khmer OS Siemreap"/>
          <w:color w:val="000000"/>
          <w:szCs w:val="22"/>
          <w:lang w:bidi="km-KH"/>
        </w:rPr>
        <w:t xml:space="preserve">Field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តែមួយជាមួយ </w:t>
      </w:r>
      <w:r w:rsidRPr="00330334">
        <w:rPr>
          <w:rFonts w:cs="Khmer OS Siemreap"/>
          <w:color w:val="000000"/>
          <w:szCs w:val="22"/>
          <w:lang w:bidi="km-KH"/>
        </w:rPr>
        <w:t xml:space="preserve">Primary Key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នោះវានឹងក្លាយជា </w:t>
      </w:r>
      <w:r w:rsidRPr="00330334">
        <w:rPr>
          <w:rFonts w:cs="Khmer OS Siemreap"/>
          <w:color w:val="000000"/>
          <w:szCs w:val="22"/>
          <w:lang w:bidi="km-KH"/>
        </w:rPr>
        <w:t xml:space="preserve">2NF </w:t>
      </w:r>
      <w:r w:rsidRPr="00330334">
        <w:rPr>
          <w:rFonts w:cs="Khmer OS Siemreap"/>
          <w:color w:val="000000"/>
          <w:szCs w:val="22"/>
          <w:cs/>
          <w:lang w:bidi="km-KH"/>
        </w:rPr>
        <w:t>ដោយស្វ័យប្រវត្តិ។</w:t>
      </w:r>
      <w:r w:rsidR="00D93057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u w:val="single"/>
          <w:lang w:bidi="km-KH"/>
        </w:rPr>
        <w:t>ORDER-NUM</w:t>
      </w:r>
      <w:r w:rsidRPr="00330334">
        <w:rPr>
          <w:rFonts w:cs="Khmer OS Siemreap"/>
          <w:color w:val="000000"/>
          <w:szCs w:val="22"/>
          <w:lang w:bidi="km-KH"/>
        </w:rPr>
        <w:t xml:space="preserve"> </w:t>
      </w:r>
      <w:r w:rsidR="00D93057">
        <w:rPr>
          <w:rFonts w:cs="Khmer OS Siemreap"/>
          <w:color w:val="000000"/>
          <w:szCs w:val="22"/>
          <w:cs/>
          <w:lang w:bidi="km-KH"/>
        </w:rPr>
        <w:t>កំណត់ឲ្យ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>ORDER-DATE</w:t>
      </w:r>
      <w:r w:rsidRPr="00517DBE">
        <w:rPr>
          <w:rFonts w:cs="Khmer OS Siemreap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u w:val="single"/>
          <w:lang w:bidi="km-KH"/>
        </w:rPr>
        <w:t>PRODUCT-NUM</w:t>
      </w:r>
      <w:r w:rsidRPr="00330334">
        <w:rPr>
          <w:rFonts w:cs="Khmer OS Siemreap"/>
          <w:color w:val="000000"/>
          <w:szCs w:val="22"/>
          <w:lang w:bidi="km-KH"/>
        </w:rPr>
        <w:t xml:space="preserve"> </w:t>
      </w:r>
      <w:r w:rsidR="00D93057">
        <w:rPr>
          <w:rFonts w:cs="Khmer OS Siemreap"/>
          <w:color w:val="000000"/>
          <w:szCs w:val="22"/>
          <w:cs/>
          <w:lang w:bidi="km-KH"/>
        </w:rPr>
        <w:t>កំណត់ឲ្យ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 xml:space="preserve">PRODUCT-DESC </w:t>
      </w:r>
      <w:r w:rsidRPr="00330334">
        <w:rPr>
          <w:rFonts w:cs="Khmer OS Siemreap"/>
          <w:color w:val="000000"/>
          <w:szCs w:val="22"/>
          <w:cs/>
          <w:lang w:bidi="km-KH"/>
        </w:rPr>
        <w:t>រឺឯ</w:t>
      </w:r>
      <w:r w:rsidRPr="00330334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u w:val="single"/>
          <w:lang w:bidi="km-KH"/>
        </w:rPr>
        <w:t>NUM-ORDERED</w:t>
      </w:r>
      <w:r w:rsidR="00D93057">
        <w:rPr>
          <w:rFonts w:cs="Khmer OS Siemreap"/>
          <w:color w:val="000000"/>
          <w:szCs w:val="22"/>
          <w:lang w:bidi="km-KH"/>
        </w:rPr>
        <w:t xml:space="preserve"> F</w:t>
      </w:r>
      <w:r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ផ្អែកលើ </w:t>
      </w:r>
      <w:r w:rsidRPr="00330334">
        <w:rPr>
          <w:rFonts w:cs="Khmer OS Siemreap"/>
          <w:color w:val="000000"/>
          <w:szCs w:val="22"/>
          <w:lang w:bidi="km-KH"/>
        </w:rPr>
        <w:t xml:space="preserve">Primary Key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ទាំងអស់ពីព្រោះ </w:t>
      </w:r>
      <w:r w:rsidR="00D93057">
        <w:rPr>
          <w:rFonts w:cs="Khmer OS Siemreap"/>
          <w:color w:val="000000"/>
          <w:szCs w:val="22"/>
          <w:lang w:bidi="km-KH"/>
        </w:rPr>
        <w:t>F</w:t>
      </w:r>
      <w:r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Pr="00330334">
        <w:rPr>
          <w:rFonts w:cs="Khmer OS Siemreap"/>
          <w:color w:val="000000"/>
          <w:szCs w:val="22"/>
          <w:cs/>
          <w:lang w:bidi="km-KH"/>
        </w:rPr>
        <w:t>នេះអាចកើតមានបាន គឺអាស្រ័យលើ</w:t>
      </w:r>
      <w:r w:rsidRPr="00330334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u w:val="single"/>
          <w:lang w:bidi="km-KH"/>
        </w:rPr>
        <w:t>RODUCT-NUM</w:t>
      </w:r>
      <w:r w:rsidRPr="00330334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>និង</w:t>
      </w:r>
      <w:r w:rsidRPr="00330334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u w:val="single"/>
          <w:lang w:bidi="km-KH"/>
        </w:rPr>
        <w:t xml:space="preserve">ORDER-NUM </w:t>
      </w:r>
      <w:r w:rsidRPr="00330334">
        <w:rPr>
          <w:rFonts w:cs="Khmer OS Siemreap"/>
          <w:color w:val="000000"/>
          <w:szCs w:val="22"/>
          <w:lang w:bidi="km-KH"/>
        </w:rPr>
        <w:t> </w:t>
      </w:r>
      <w:r w:rsidRPr="00330334">
        <w:rPr>
          <w:rFonts w:cs="Khmer OS Siemreap"/>
          <w:color w:val="000000"/>
          <w:szCs w:val="22"/>
          <w:cs/>
          <w:lang w:bidi="km-KH"/>
        </w:rPr>
        <w:t>ជាក់លាក់មួយ។</w:t>
      </w:r>
      <w:r w:rsidR="00D93057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u w:val="single"/>
          <w:lang w:bidi="km-KH"/>
        </w:rPr>
        <w:t xml:space="preserve">ORDER-NUM, </w:t>
      </w:r>
      <w:r w:rsidRPr="00330334">
        <w:rPr>
          <w:rFonts w:cs="Khmer OS Siemreap"/>
          <w:color w:val="000000"/>
          <w:szCs w:val="22"/>
          <w:lang w:bidi="km-KH"/>
        </w:rPr>
        <w:t> </w:t>
      </w:r>
      <w:r w:rsidRPr="00330334">
        <w:rPr>
          <w:rFonts w:cs="Khmer OS Siemreap"/>
          <w:color w:val="000000"/>
          <w:szCs w:val="22"/>
          <w:u w:val="single"/>
          <w:lang w:bidi="km-KH"/>
        </w:rPr>
        <w:t>PRODUCT-NUM</w:t>
      </w:r>
      <w:r w:rsidRPr="00330334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កំណត់ដោយ </w:t>
      </w:r>
      <w:r w:rsidRPr="00330334">
        <w:rPr>
          <w:rFonts w:cs="Khmer OS Siemreap"/>
          <w:color w:val="000000"/>
          <w:szCs w:val="22"/>
          <w:lang w:bidi="km-KH"/>
        </w:rPr>
        <w:t>NUM-ORDERED</w:t>
      </w:r>
      <w:r w:rsidRPr="00517DBE">
        <w:rPr>
          <w:rFonts w:cs="Khmer OS Siemreap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រូបភាព ២-៦ ខាងក្រោមគឺបង្ហាញពីការបម្លែង 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ពី </w:t>
      </w:r>
      <w:r w:rsidRPr="00330334">
        <w:rPr>
          <w:rFonts w:cs="Khmer OS Siemreap"/>
          <w:color w:val="000000"/>
          <w:szCs w:val="22"/>
          <w:lang w:bidi="km-KH"/>
        </w:rPr>
        <w:t xml:space="preserve">1NF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ទៅ </w:t>
      </w:r>
      <w:r w:rsidRPr="00330334">
        <w:rPr>
          <w:rFonts w:cs="Khmer OS Siemreap"/>
          <w:color w:val="000000"/>
          <w:szCs w:val="22"/>
          <w:lang w:bidi="km-KH"/>
        </w:rPr>
        <w:t xml:space="preserve">2NF </w:t>
      </w:r>
      <w:r w:rsidRPr="00330334">
        <w:rPr>
          <w:rFonts w:cs="Khmer OS Siemreap"/>
          <w:color w:val="000000"/>
          <w:szCs w:val="22"/>
          <w:cs/>
          <w:lang w:bidi="km-KH"/>
        </w:rPr>
        <w:t>។</w:t>
      </w:r>
    </w:p>
    <w:p w14:paraId="5396DD6D" w14:textId="77777777" w:rsidR="005834D3" w:rsidRPr="00330334" w:rsidRDefault="005834D3" w:rsidP="002A353E">
      <w:pPr>
        <w:ind w:left="1440"/>
        <w:jc w:val="both"/>
        <w:rPr>
          <w:rFonts w:cs="Khmer OS Siemreap"/>
          <w:szCs w:val="22"/>
          <w:lang w:bidi="km-KH"/>
        </w:rPr>
      </w:pPr>
      <w:r w:rsidRPr="00330334">
        <w:rPr>
          <w:rFonts w:cs="Khmer OS Siemreap"/>
          <w:color w:val="000000"/>
          <w:szCs w:val="22"/>
          <w:lang w:bidi="km-KH"/>
        </w:rPr>
        <w:t>ORDER IN 2NF</w:t>
      </w:r>
    </w:p>
    <w:tbl>
      <w:tblPr>
        <w:tblStyle w:val="GridTable4-Accent3"/>
        <w:tblW w:w="0" w:type="auto"/>
        <w:tblInd w:w="2740" w:type="dxa"/>
        <w:tblLook w:val="04A0" w:firstRow="1" w:lastRow="0" w:firstColumn="1" w:lastColumn="0" w:noHBand="0" w:noVBand="1"/>
      </w:tblPr>
      <w:tblGrid>
        <w:gridCol w:w="967"/>
        <w:gridCol w:w="911"/>
        <w:gridCol w:w="1145"/>
      </w:tblGrid>
      <w:tr w:rsidR="005834D3" w:rsidRPr="00205D83" w14:paraId="2ADE9EBB" w14:textId="77777777" w:rsidTr="000B19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B981A7" w14:textId="77777777" w:rsidR="005834D3" w:rsidRPr="00343C3B" w:rsidRDefault="00343C3B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  <w:r>
              <w:rPr>
                <w:rFonts w:cs="Khmer OS Siemreap"/>
                <w:color w:val="000000"/>
                <w:sz w:val="20"/>
                <w:szCs w:val="20"/>
                <w:lang w:bidi="km-KH"/>
              </w:rPr>
              <w:t>RECORD</w:t>
            </w:r>
            <w:r w:rsidR="005834D3"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#</w:t>
            </w:r>
          </w:p>
        </w:tc>
        <w:tc>
          <w:tcPr>
            <w:tcW w:w="0" w:type="auto"/>
            <w:hideMark/>
          </w:tcPr>
          <w:p w14:paraId="30AFC274" w14:textId="77777777" w:rsidR="005834D3" w:rsidRPr="00343C3B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343C3B">
              <w:rPr>
                <w:rFonts w:cs="Khmer OS Siemreap"/>
                <w:color w:val="000000"/>
                <w:sz w:val="20"/>
                <w:szCs w:val="20"/>
                <w:u w:val="single"/>
                <w:lang w:bidi="km-KH"/>
              </w:rPr>
              <w:t>ORDER-</w:t>
            </w:r>
            <w:r w:rsidRPr="00343C3B">
              <w:rPr>
                <w:rFonts w:cs="Khmer OS Siemreap"/>
                <w:color w:val="000000"/>
                <w:sz w:val="20"/>
                <w:szCs w:val="20"/>
                <w:u w:val="single"/>
                <w:lang w:bidi="km-KH"/>
              </w:rPr>
              <w:br/>
              <w:t>NUM</w:t>
            </w:r>
          </w:p>
        </w:tc>
        <w:tc>
          <w:tcPr>
            <w:tcW w:w="0" w:type="auto"/>
            <w:hideMark/>
          </w:tcPr>
          <w:p w14:paraId="61C3AD5C" w14:textId="77777777" w:rsidR="005834D3" w:rsidRPr="00343C3B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t>ORDER-</w:t>
            </w: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DATE</w:t>
            </w:r>
          </w:p>
        </w:tc>
      </w:tr>
      <w:tr w:rsidR="005834D3" w:rsidRPr="00205D83" w14:paraId="7ED9B422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7C2C86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1</w:t>
            </w:r>
          </w:p>
        </w:tc>
        <w:tc>
          <w:tcPr>
            <w:tcW w:w="0" w:type="auto"/>
            <w:hideMark/>
          </w:tcPr>
          <w:p w14:paraId="6BC4DA2F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79F31E2E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04192017</w:t>
            </w:r>
          </w:p>
        </w:tc>
      </w:tr>
      <w:tr w:rsidR="005834D3" w:rsidRPr="00205D83" w14:paraId="259A231F" w14:textId="77777777" w:rsidTr="000B19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0E06C13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2</w:t>
            </w:r>
          </w:p>
        </w:tc>
        <w:tc>
          <w:tcPr>
            <w:tcW w:w="0" w:type="auto"/>
            <w:hideMark/>
          </w:tcPr>
          <w:p w14:paraId="3C9EC1C9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0002</w:t>
            </w:r>
          </w:p>
        </w:tc>
        <w:tc>
          <w:tcPr>
            <w:tcW w:w="0" w:type="auto"/>
            <w:hideMark/>
          </w:tcPr>
          <w:p w14:paraId="317D0E4B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04192017</w:t>
            </w:r>
          </w:p>
        </w:tc>
      </w:tr>
      <w:tr w:rsidR="005834D3" w:rsidRPr="00205D83" w14:paraId="278713A9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4227DE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3</w:t>
            </w:r>
          </w:p>
        </w:tc>
        <w:tc>
          <w:tcPr>
            <w:tcW w:w="0" w:type="auto"/>
            <w:hideMark/>
          </w:tcPr>
          <w:p w14:paraId="76002DB0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0003</w:t>
            </w:r>
          </w:p>
        </w:tc>
        <w:tc>
          <w:tcPr>
            <w:tcW w:w="0" w:type="auto"/>
            <w:hideMark/>
          </w:tcPr>
          <w:p w14:paraId="7FE5A20F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04192017</w:t>
            </w:r>
          </w:p>
        </w:tc>
      </w:tr>
    </w:tbl>
    <w:p w14:paraId="0409F7C4" w14:textId="77777777" w:rsidR="0072555D" w:rsidRPr="00205D83" w:rsidRDefault="0072555D" w:rsidP="002A353E">
      <w:pPr>
        <w:jc w:val="both"/>
        <w:rPr>
          <w:rFonts w:cs="Khmer OS Siemreap"/>
          <w:color w:val="000000"/>
          <w:sz w:val="20"/>
          <w:szCs w:val="20"/>
          <w:lang w:bidi="km-KH"/>
        </w:rPr>
      </w:pPr>
    </w:p>
    <w:p w14:paraId="0D72C49E" w14:textId="77777777" w:rsidR="005834D3" w:rsidRPr="00330334" w:rsidRDefault="005834D3" w:rsidP="002A353E">
      <w:pPr>
        <w:ind w:left="1440"/>
        <w:jc w:val="both"/>
        <w:rPr>
          <w:rFonts w:cs="Khmer OS Siemreap"/>
          <w:szCs w:val="22"/>
          <w:lang w:bidi="km-KH"/>
        </w:rPr>
      </w:pPr>
      <w:r w:rsidRPr="00330334">
        <w:rPr>
          <w:rFonts w:cs="Khmer OS Siemreap"/>
          <w:color w:val="000000"/>
          <w:szCs w:val="22"/>
          <w:lang w:bidi="km-KH"/>
        </w:rPr>
        <w:t>PRODUCT IN 2NF</w:t>
      </w:r>
    </w:p>
    <w:tbl>
      <w:tblPr>
        <w:tblStyle w:val="GridTable4-Accent3"/>
        <w:tblpPr w:leftFromText="180" w:rightFromText="180" w:vertAnchor="text" w:horzAnchor="margin" w:tblpXSpec="center" w:tblpY="101"/>
        <w:tblW w:w="0" w:type="auto"/>
        <w:tblLook w:val="04A0" w:firstRow="1" w:lastRow="0" w:firstColumn="1" w:lastColumn="0" w:noHBand="0" w:noVBand="1"/>
      </w:tblPr>
      <w:tblGrid>
        <w:gridCol w:w="967"/>
        <w:gridCol w:w="1242"/>
        <w:gridCol w:w="1277"/>
      </w:tblGrid>
      <w:tr w:rsidR="005834D3" w:rsidRPr="00330334" w14:paraId="0689701C" w14:textId="77777777" w:rsidTr="000B19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ED8D89" w14:textId="77777777" w:rsidR="005834D3" w:rsidRPr="00205D83" w:rsidRDefault="00343C3B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/>
                <w:color w:val="000000"/>
                <w:sz w:val="20"/>
                <w:szCs w:val="20"/>
                <w:lang w:bidi="km-KH"/>
              </w:rPr>
              <w:t>RECORD</w:t>
            </w:r>
            <w:r w:rsidRPr="00205D83">
              <w:rPr>
                <w:rFonts w:cs="Khmer OS Siemreap"/>
                <w:color w:val="000000"/>
                <w:szCs w:val="22"/>
                <w:lang w:bidi="km-KH"/>
              </w:rPr>
              <w:t xml:space="preserve"> </w:t>
            </w:r>
            <w:r w:rsidR="005834D3" w:rsidRPr="00205D83">
              <w:rPr>
                <w:rFonts w:cs="Khmer OS Siemreap"/>
                <w:color w:val="000000"/>
                <w:szCs w:val="22"/>
                <w:lang w:bidi="km-KH"/>
              </w:rPr>
              <w:br/>
              <w:t>#</w:t>
            </w:r>
          </w:p>
        </w:tc>
        <w:tc>
          <w:tcPr>
            <w:tcW w:w="0" w:type="auto"/>
            <w:hideMark/>
          </w:tcPr>
          <w:p w14:paraId="625B73B8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u w:val="single"/>
                <w:lang w:bidi="km-KH"/>
              </w:rPr>
              <w:t>PRODUCT-</w:t>
            </w:r>
            <w:r w:rsidRPr="00205D83">
              <w:rPr>
                <w:rFonts w:cs="Khmer OS Siemreap"/>
                <w:color w:val="000000"/>
                <w:szCs w:val="22"/>
                <w:u w:val="single"/>
                <w:lang w:bidi="km-KH"/>
              </w:rPr>
              <w:br/>
              <w:t>NUM</w:t>
            </w:r>
          </w:p>
        </w:tc>
        <w:tc>
          <w:tcPr>
            <w:tcW w:w="0" w:type="auto"/>
            <w:hideMark/>
          </w:tcPr>
          <w:p w14:paraId="69734776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PRODUCT-</w:t>
            </w:r>
            <w:r w:rsidRPr="00205D83">
              <w:rPr>
                <w:rFonts w:cs="Khmer OS Siemreap"/>
                <w:color w:val="000000"/>
                <w:szCs w:val="22"/>
                <w:lang w:bidi="km-KH"/>
              </w:rPr>
              <w:br/>
              <w:t>DESC</w:t>
            </w:r>
          </w:p>
        </w:tc>
      </w:tr>
      <w:tr w:rsidR="005834D3" w:rsidRPr="00330334" w14:paraId="505E5151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9E8769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1</w:t>
            </w:r>
          </w:p>
        </w:tc>
        <w:tc>
          <w:tcPr>
            <w:tcW w:w="0" w:type="auto"/>
            <w:hideMark/>
          </w:tcPr>
          <w:p w14:paraId="19BDAB8D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1C6B02FC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ABC</w:t>
            </w:r>
          </w:p>
        </w:tc>
      </w:tr>
      <w:tr w:rsidR="005834D3" w:rsidRPr="00330334" w14:paraId="7F7E56A1" w14:textId="77777777" w:rsidTr="000B19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D626D1D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2</w:t>
            </w:r>
          </w:p>
        </w:tc>
        <w:tc>
          <w:tcPr>
            <w:tcW w:w="0" w:type="auto"/>
            <w:hideMark/>
          </w:tcPr>
          <w:p w14:paraId="5400BF76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P002</w:t>
            </w:r>
          </w:p>
        </w:tc>
        <w:tc>
          <w:tcPr>
            <w:tcW w:w="0" w:type="auto"/>
            <w:hideMark/>
          </w:tcPr>
          <w:p w14:paraId="3BBDE81C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CAMBODIA</w:t>
            </w:r>
          </w:p>
        </w:tc>
      </w:tr>
      <w:tr w:rsidR="005834D3" w:rsidRPr="00330334" w14:paraId="2A67F5F4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CE643D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3</w:t>
            </w:r>
          </w:p>
        </w:tc>
        <w:tc>
          <w:tcPr>
            <w:tcW w:w="0" w:type="auto"/>
            <w:hideMark/>
          </w:tcPr>
          <w:p w14:paraId="04E8347B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P003</w:t>
            </w:r>
          </w:p>
        </w:tc>
        <w:tc>
          <w:tcPr>
            <w:tcW w:w="0" w:type="auto"/>
            <w:hideMark/>
          </w:tcPr>
          <w:p w14:paraId="5B320EA0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ANKOR</w:t>
            </w:r>
          </w:p>
        </w:tc>
      </w:tr>
      <w:tr w:rsidR="005834D3" w:rsidRPr="00330334" w14:paraId="15362D43" w14:textId="77777777" w:rsidTr="000B19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5365B5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4</w:t>
            </w:r>
          </w:p>
        </w:tc>
        <w:tc>
          <w:tcPr>
            <w:tcW w:w="0" w:type="auto"/>
            <w:hideMark/>
          </w:tcPr>
          <w:p w14:paraId="2771C951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P004</w:t>
            </w:r>
          </w:p>
        </w:tc>
        <w:tc>
          <w:tcPr>
            <w:tcW w:w="0" w:type="auto"/>
            <w:hideMark/>
          </w:tcPr>
          <w:p w14:paraId="5344E5F1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LEO</w:t>
            </w:r>
          </w:p>
        </w:tc>
      </w:tr>
    </w:tbl>
    <w:p w14:paraId="5A732D98" w14:textId="77777777" w:rsidR="005834D3" w:rsidRPr="00330334" w:rsidRDefault="005834D3" w:rsidP="002A353E">
      <w:pPr>
        <w:ind w:left="720"/>
        <w:jc w:val="both"/>
        <w:rPr>
          <w:rFonts w:cs="Khmer OS Siemreap"/>
          <w:szCs w:val="22"/>
          <w:lang w:bidi="km-KH"/>
        </w:rPr>
      </w:pPr>
      <w:r w:rsidRPr="00517DBE">
        <w:rPr>
          <w:rFonts w:cs="Khmer OS Siemreap"/>
          <w:color w:val="000000"/>
          <w:szCs w:val="22"/>
          <w:lang w:bidi="km-KH"/>
        </w:rPr>
        <w:tab/>
      </w:r>
    </w:p>
    <w:p w14:paraId="0FA8FA49" w14:textId="77777777" w:rsidR="005834D3" w:rsidRPr="00330334" w:rsidRDefault="005834D3" w:rsidP="002A353E">
      <w:pPr>
        <w:spacing w:after="240"/>
        <w:jc w:val="both"/>
        <w:rPr>
          <w:rFonts w:cs="Khmer OS Siemreap"/>
          <w:szCs w:val="22"/>
          <w:lang w:bidi="km-KH"/>
        </w:rPr>
      </w:pPr>
    </w:p>
    <w:p w14:paraId="609682BB" w14:textId="77777777" w:rsidR="005834D3" w:rsidRPr="00517DBE" w:rsidRDefault="005834D3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09223354" w14:textId="77777777" w:rsidR="005834D3" w:rsidRPr="00517DBE" w:rsidRDefault="005834D3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0017C681" w14:textId="77777777" w:rsidR="005834D3" w:rsidRPr="00517DBE" w:rsidRDefault="005834D3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2B27040D" w14:textId="77777777" w:rsidR="000B19DE" w:rsidRDefault="000B19DE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12D3419D" w14:textId="77777777" w:rsidR="0029527B" w:rsidRDefault="0029527B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4D88F1CF" w14:textId="77777777" w:rsidR="00225175" w:rsidRDefault="00225175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19B180DF" w14:textId="77777777" w:rsidR="00284F18" w:rsidRDefault="00284F18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49A9A95A" w14:textId="77777777" w:rsidR="00284F18" w:rsidRDefault="00284F18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0CD2C055" w14:textId="77777777" w:rsidR="00284F18" w:rsidRDefault="00284F18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0C29402B" w14:textId="77777777" w:rsidR="00284F18" w:rsidRDefault="00284F18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258F6972" w14:textId="77777777" w:rsidR="00284F18" w:rsidRDefault="00284F18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09CCFA42" w14:textId="77777777" w:rsidR="00284F18" w:rsidRDefault="00284F18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17A9602A" w14:textId="77777777" w:rsidR="00284F18" w:rsidRDefault="00284F18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57DAE8D9" w14:textId="77777777" w:rsidR="005834D3" w:rsidRPr="00330334" w:rsidRDefault="00EB293A" w:rsidP="002A353E">
      <w:pPr>
        <w:ind w:left="144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color w:val="000000"/>
          <w:szCs w:val="22"/>
          <w:lang w:bidi="km-KH"/>
        </w:rPr>
        <w:t>ORDER-LINE IN 2</w:t>
      </w:r>
      <w:r w:rsidR="005834D3" w:rsidRPr="00330334">
        <w:rPr>
          <w:rFonts w:cs="Khmer OS Siemreap"/>
          <w:color w:val="000000"/>
          <w:szCs w:val="22"/>
          <w:lang w:bidi="km-KH"/>
        </w:rPr>
        <w:t>NF</w:t>
      </w:r>
    </w:p>
    <w:tbl>
      <w:tblPr>
        <w:tblStyle w:val="GridTable4-Accent3"/>
        <w:tblW w:w="0" w:type="auto"/>
        <w:tblInd w:w="2095" w:type="dxa"/>
        <w:tblLook w:val="04A0" w:firstRow="1" w:lastRow="0" w:firstColumn="1" w:lastColumn="0" w:noHBand="0" w:noVBand="1"/>
      </w:tblPr>
      <w:tblGrid>
        <w:gridCol w:w="967"/>
        <w:gridCol w:w="981"/>
        <w:gridCol w:w="1242"/>
        <w:gridCol w:w="1187"/>
      </w:tblGrid>
      <w:tr w:rsidR="005834D3" w:rsidRPr="00330334" w14:paraId="3C43816C" w14:textId="77777777" w:rsidTr="000B19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23B284" w14:textId="77777777" w:rsidR="005834D3" w:rsidRPr="00205D83" w:rsidRDefault="00343C3B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/>
                <w:color w:val="000000"/>
                <w:sz w:val="20"/>
                <w:szCs w:val="20"/>
                <w:lang w:bidi="km-KH"/>
              </w:rPr>
              <w:t>RECORD</w:t>
            </w:r>
            <w:r w:rsidR="005834D3" w:rsidRPr="00205D83">
              <w:rPr>
                <w:rFonts w:cs="Khmer OS Siemreap"/>
                <w:color w:val="000000"/>
                <w:szCs w:val="22"/>
                <w:lang w:bidi="km-KH"/>
              </w:rPr>
              <w:br/>
              <w:t>#</w:t>
            </w:r>
          </w:p>
        </w:tc>
        <w:tc>
          <w:tcPr>
            <w:tcW w:w="0" w:type="auto"/>
            <w:hideMark/>
          </w:tcPr>
          <w:p w14:paraId="688411B8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u w:val="single"/>
                <w:lang w:bidi="km-KH"/>
              </w:rPr>
              <w:t>ORDER-</w:t>
            </w:r>
            <w:r w:rsidRPr="00205D83">
              <w:rPr>
                <w:rFonts w:cs="Khmer OS Siemreap"/>
                <w:color w:val="000000"/>
                <w:szCs w:val="22"/>
                <w:u w:val="single"/>
                <w:lang w:bidi="km-KH"/>
              </w:rPr>
              <w:br/>
              <w:t>NUM</w:t>
            </w:r>
          </w:p>
        </w:tc>
        <w:tc>
          <w:tcPr>
            <w:tcW w:w="0" w:type="auto"/>
            <w:hideMark/>
          </w:tcPr>
          <w:p w14:paraId="2DA8C0A6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u w:val="single"/>
                <w:lang w:bidi="km-KH"/>
              </w:rPr>
              <w:t>PRODUCT-</w:t>
            </w:r>
            <w:r w:rsidRPr="00205D83">
              <w:rPr>
                <w:rFonts w:cs="Khmer OS Siemreap"/>
                <w:color w:val="000000"/>
                <w:szCs w:val="22"/>
                <w:u w:val="single"/>
                <w:lang w:bidi="km-KH"/>
              </w:rPr>
              <w:br/>
              <w:t>NUM</w:t>
            </w:r>
          </w:p>
        </w:tc>
        <w:tc>
          <w:tcPr>
            <w:tcW w:w="0" w:type="auto"/>
            <w:hideMark/>
          </w:tcPr>
          <w:p w14:paraId="3DF35CFF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NUM-</w:t>
            </w:r>
            <w:r w:rsidRPr="00205D83">
              <w:rPr>
                <w:rFonts w:cs="Khmer OS Siemreap"/>
                <w:color w:val="000000"/>
                <w:szCs w:val="22"/>
                <w:lang w:bidi="km-KH"/>
              </w:rPr>
              <w:br/>
              <w:t>ORDERED</w:t>
            </w:r>
          </w:p>
        </w:tc>
      </w:tr>
      <w:tr w:rsidR="005834D3" w:rsidRPr="00330334" w14:paraId="768909C6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C8DD76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1</w:t>
            </w:r>
          </w:p>
        </w:tc>
        <w:tc>
          <w:tcPr>
            <w:tcW w:w="0" w:type="auto"/>
            <w:hideMark/>
          </w:tcPr>
          <w:p w14:paraId="28E4A773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66F8A75D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6C398AA7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7</w:t>
            </w:r>
          </w:p>
        </w:tc>
      </w:tr>
      <w:tr w:rsidR="005834D3" w:rsidRPr="00330334" w14:paraId="63E4E1C7" w14:textId="77777777" w:rsidTr="000B19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248DA5C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2</w:t>
            </w:r>
          </w:p>
        </w:tc>
        <w:tc>
          <w:tcPr>
            <w:tcW w:w="0" w:type="auto"/>
            <w:hideMark/>
          </w:tcPr>
          <w:p w14:paraId="3FED9E6A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19E31BAF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P002</w:t>
            </w:r>
          </w:p>
        </w:tc>
        <w:tc>
          <w:tcPr>
            <w:tcW w:w="0" w:type="auto"/>
            <w:hideMark/>
          </w:tcPr>
          <w:p w14:paraId="38A9C485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1</w:t>
            </w:r>
          </w:p>
        </w:tc>
      </w:tr>
      <w:tr w:rsidR="005834D3" w:rsidRPr="00330334" w14:paraId="001AC6F9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B689B9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3</w:t>
            </w:r>
          </w:p>
        </w:tc>
        <w:tc>
          <w:tcPr>
            <w:tcW w:w="0" w:type="auto"/>
            <w:hideMark/>
          </w:tcPr>
          <w:p w14:paraId="1BCE76C5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5AAF2102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P003</w:t>
            </w:r>
          </w:p>
        </w:tc>
        <w:tc>
          <w:tcPr>
            <w:tcW w:w="0" w:type="auto"/>
            <w:hideMark/>
          </w:tcPr>
          <w:p w14:paraId="0B922179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4</w:t>
            </w:r>
          </w:p>
        </w:tc>
      </w:tr>
      <w:tr w:rsidR="005834D3" w:rsidRPr="00330334" w14:paraId="4EE09809" w14:textId="77777777" w:rsidTr="000B19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4FF1C9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4</w:t>
            </w:r>
          </w:p>
        </w:tc>
        <w:tc>
          <w:tcPr>
            <w:tcW w:w="0" w:type="auto"/>
            <w:hideMark/>
          </w:tcPr>
          <w:p w14:paraId="7BFB6FC1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0002</w:t>
            </w:r>
          </w:p>
        </w:tc>
        <w:tc>
          <w:tcPr>
            <w:tcW w:w="0" w:type="auto"/>
            <w:hideMark/>
          </w:tcPr>
          <w:p w14:paraId="77FB2F21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P004</w:t>
            </w:r>
          </w:p>
        </w:tc>
        <w:tc>
          <w:tcPr>
            <w:tcW w:w="0" w:type="auto"/>
            <w:hideMark/>
          </w:tcPr>
          <w:p w14:paraId="7A4BF41B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12</w:t>
            </w:r>
          </w:p>
        </w:tc>
      </w:tr>
      <w:tr w:rsidR="005834D3" w:rsidRPr="00330334" w14:paraId="50785117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9355E39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5</w:t>
            </w:r>
          </w:p>
        </w:tc>
        <w:tc>
          <w:tcPr>
            <w:tcW w:w="0" w:type="auto"/>
            <w:hideMark/>
          </w:tcPr>
          <w:p w14:paraId="2F6C7917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0002</w:t>
            </w:r>
          </w:p>
        </w:tc>
        <w:tc>
          <w:tcPr>
            <w:tcW w:w="0" w:type="auto"/>
            <w:hideMark/>
          </w:tcPr>
          <w:p w14:paraId="6F6E2CA9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70B45045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3</w:t>
            </w:r>
          </w:p>
        </w:tc>
      </w:tr>
      <w:tr w:rsidR="005834D3" w:rsidRPr="00330334" w14:paraId="4EF3B6F2" w14:textId="77777777" w:rsidTr="000B19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2CBBA18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6</w:t>
            </w:r>
          </w:p>
        </w:tc>
        <w:tc>
          <w:tcPr>
            <w:tcW w:w="0" w:type="auto"/>
            <w:hideMark/>
          </w:tcPr>
          <w:p w14:paraId="4CAF0349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0003</w:t>
            </w:r>
          </w:p>
        </w:tc>
        <w:tc>
          <w:tcPr>
            <w:tcW w:w="0" w:type="auto"/>
            <w:hideMark/>
          </w:tcPr>
          <w:p w14:paraId="711DD5D1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20A0AC03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144</w:t>
            </w:r>
          </w:p>
        </w:tc>
      </w:tr>
    </w:tbl>
    <w:p w14:paraId="76BE432B" w14:textId="77777777" w:rsidR="0029527B" w:rsidRPr="00330334" w:rsidRDefault="0029527B" w:rsidP="002A353E">
      <w:pPr>
        <w:spacing w:after="240"/>
        <w:jc w:val="both"/>
        <w:rPr>
          <w:rFonts w:cs="Khmer OS Siemreap"/>
          <w:szCs w:val="22"/>
          <w:lang w:bidi="km-KH"/>
        </w:rPr>
      </w:pPr>
    </w:p>
    <w:tbl>
      <w:tblPr>
        <w:tblStyle w:val="GridTable4-Accent3"/>
        <w:tblpPr w:leftFromText="180" w:rightFromText="180" w:vertAnchor="text" w:horzAnchor="page" w:tblpX="3271" w:tblpY="728"/>
        <w:tblW w:w="0" w:type="auto"/>
        <w:tblLook w:val="04A0" w:firstRow="1" w:lastRow="0" w:firstColumn="1" w:lastColumn="0" w:noHBand="0" w:noVBand="1"/>
      </w:tblPr>
      <w:tblGrid>
        <w:gridCol w:w="967"/>
        <w:gridCol w:w="764"/>
        <w:gridCol w:w="1302"/>
        <w:gridCol w:w="1078"/>
        <w:gridCol w:w="1081"/>
        <w:gridCol w:w="1190"/>
      </w:tblGrid>
      <w:tr w:rsidR="00343C3B" w:rsidRPr="00330334" w14:paraId="2A039956" w14:textId="77777777" w:rsidTr="00343C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C23BFFB" w14:textId="77777777" w:rsidR="00343C3B" w:rsidRPr="00343C3B" w:rsidRDefault="00343C3B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t xml:space="preserve">RECORD </w:t>
            </w: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#</w:t>
            </w:r>
          </w:p>
        </w:tc>
        <w:tc>
          <w:tcPr>
            <w:tcW w:w="0" w:type="auto"/>
            <w:hideMark/>
          </w:tcPr>
          <w:p w14:paraId="0288E7AA" w14:textId="77777777" w:rsidR="00343C3B" w:rsidRPr="00343C3B" w:rsidRDefault="00343C3B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343C3B">
              <w:rPr>
                <w:rFonts w:cs="Khmer OS Siemreap"/>
                <w:color w:val="000000"/>
                <w:sz w:val="20"/>
                <w:szCs w:val="20"/>
                <w:u w:val="single"/>
                <w:lang w:bidi="km-KH"/>
              </w:rPr>
              <w:t>CUST-</w:t>
            </w:r>
            <w:r w:rsidRPr="00343C3B">
              <w:rPr>
                <w:rFonts w:cs="Khmer OS Siemreap"/>
                <w:color w:val="000000"/>
                <w:sz w:val="20"/>
                <w:szCs w:val="20"/>
                <w:u w:val="single"/>
                <w:lang w:bidi="km-KH"/>
              </w:rPr>
              <w:br/>
              <w:t>NUM</w:t>
            </w:r>
          </w:p>
        </w:tc>
        <w:tc>
          <w:tcPr>
            <w:tcW w:w="0" w:type="auto"/>
            <w:hideMark/>
          </w:tcPr>
          <w:p w14:paraId="592C1263" w14:textId="77777777" w:rsidR="00343C3B" w:rsidRPr="00343C3B" w:rsidRDefault="00343C3B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t>CUST-NAME</w:t>
            </w:r>
          </w:p>
        </w:tc>
        <w:tc>
          <w:tcPr>
            <w:tcW w:w="0" w:type="auto"/>
            <w:hideMark/>
          </w:tcPr>
          <w:p w14:paraId="0ACA5190" w14:textId="77777777" w:rsidR="00343C3B" w:rsidRPr="00343C3B" w:rsidRDefault="00343C3B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t>ADDRESS</w:t>
            </w:r>
          </w:p>
        </w:tc>
        <w:tc>
          <w:tcPr>
            <w:tcW w:w="0" w:type="auto"/>
            <w:hideMark/>
          </w:tcPr>
          <w:p w14:paraId="0EA7B385" w14:textId="77777777" w:rsidR="00343C3B" w:rsidRPr="00343C3B" w:rsidRDefault="00343C3B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t>SALES-</w:t>
            </w: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REP-NUM</w:t>
            </w:r>
          </w:p>
        </w:tc>
        <w:tc>
          <w:tcPr>
            <w:tcW w:w="0" w:type="auto"/>
            <w:hideMark/>
          </w:tcPr>
          <w:p w14:paraId="529E9D41" w14:textId="77777777" w:rsidR="00343C3B" w:rsidRPr="00343C3B" w:rsidRDefault="00343C3B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t>SALES-</w:t>
            </w: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REP-NAME</w:t>
            </w:r>
          </w:p>
        </w:tc>
      </w:tr>
      <w:tr w:rsidR="00343C3B" w:rsidRPr="00330334" w14:paraId="5DEEF73A" w14:textId="77777777" w:rsidTr="00343C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1E4019" w14:textId="77777777" w:rsidR="00343C3B" w:rsidRPr="00205D83" w:rsidRDefault="00343C3B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1</w:t>
            </w:r>
          </w:p>
        </w:tc>
        <w:tc>
          <w:tcPr>
            <w:tcW w:w="0" w:type="auto"/>
            <w:hideMark/>
          </w:tcPr>
          <w:p w14:paraId="0E8DE058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73E43A9A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Chan Dara</w:t>
            </w:r>
          </w:p>
        </w:tc>
        <w:tc>
          <w:tcPr>
            <w:tcW w:w="0" w:type="auto"/>
            <w:hideMark/>
          </w:tcPr>
          <w:p w14:paraId="15A90D59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proofErr w:type="gramStart"/>
            <w:r w:rsidRPr="00330334">
              <w:rPr>
                <w:rFonts w:cs="Khmer OS Siemreap"/>
                <w:color w:val="000000"/>
                <w:szCs w:val="22"/>
                <w:lang w:bidi="km-KH"/>
              </w:rPr>
              <w:t>P.P</w:t>
            </w:r>
            <w:proofErr w:type="gramEnd"/>
          </w:p>
        </w:tc>
        <w:tc>
          <w:tcPr>
            <w:tcW w:w="0" w:type="auto"/>
            <w:hideMark/>
          </w:tcPr>
          <w:p w14:paraId="1171DC49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S001</w:t>
            </w:r>
          </w:p>
        </w:tc>
        <w:tc>
          <w:tcPr>
            <w:tcW w:w="0" w:type="auto"/>
            <w:hideMark/>
          </w:tcPr>
          <w:p w14:paraId="581CA4E6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proofErr w:type="spellStart"/>
            <w:r w:rsidRPr="00330334">
              <w:rPr>
                <w:rFonts w:cs="Khmer OS Siemreap"/>
                <w:color w:val="000000"/>
                <w:szCs w:val="22"/>
                <w:lang w:bidi="km-KH"/>
              </w:rPr>
              <w:t>Theary</w:t>
            </w:r>
            <w:proofErr w:type="spellEnd"/>
          </w:p>
        </w:tc>
      </w:tr>
      <w:tr w:rsidR="00343C3B" w:rsidRPr="00330334" w14:paraId="6F65ED63" w14:textId="77777777" w:rsidTr="00343C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38F4696" w14:textId="77777777" w:rsidR="00343C3B" w:rsidRPr="00205D83" w:rsidRDefault="00343C3B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2</w:t>
            </w:r>
          </w:p>
        </w:tc>
        <w:tc>
          <w:tcPr>
            <w:tcW w:w="0" w:type="auto"/>
            <w:hideMark/>
          </w:tcPr>
          <w:p w14:paraId="1A93AC28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2E402ED5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proofErr w:type="spellStart"/>
            <w:r w:rsidRPr="00330334">
              <w:rPr>
                <w:rFonts w:cs="Khmer OS Siemreap"/>
                <w:color w:val="000000"/>
                <w:szCs w:val="22"/>
                <w:lang w:bidi="km-KH"/>
              </w:rPr>
              <w:t>Sok</w:t>
            </w:r>
            <w:proofErr w:type="spellEnd"/>
            <w:r w:rsidRPr="00330334">
              <w:rPr>
                <w:rFonts w:cs="Khmer OS Siemreap"/>
                <w:color w:val="000000"/>
                <w:szCs w:val="22"/>
                <w:lang w:bidi="km-KH"/>
              </w:rPr>
              <w:t xml:space="preserve"> Dara</w:t>
            </w:r>
          </w:p>
        </w:tc>
        <w:tc>
          <w:tcPr>
            <w:tcW w:w="0" w:type="auto"/>
            <w:hideMark/>
          </w:tcPr>
          <w:p w14:paraId="6F5172F9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proofErr w:type="gramStart"/>
            <w:r w:rsidRPr="00330334">
              <w:rPr>
                <w:rFonts w:cs="Khmer OS Siemreap"/>
                <w:color w:val="000000"/>
                <w:szCs w:val="22"/>
                <w:lang w:bidi="km-KH"/>
              </w:rPr>
              <w:t>T.K</w:t>
            </w:r>
            <w:proofErr w:type="gramEnd"/>
          </w:p>
        </w:tc>
        <w:tc>
          <w:tcPr>
            <w:tcW w:w="0" w:type="auto"/>
            <w:hideMark/>
          </w:tcPr>
          <w:p w14:paraId="22B4B33E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S002</w:t>
            </w:r>
          </w:p>
        </w:tc>
        <w:tc>
          <w:tcPr>
            <w:tcW w:w="0" w:type="auto"/>
            <w:hideMark/>
          </w:tcPr>
          <w:p w14:paraId="094D23E0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Chanda</w:t>
            </w:r>
          </w:p>
        </w:tc>
      </w:tr>
      <w:tr w:rsidR="00343C3B" w:rsidRPr="00330334" w14:paraId="00A62981" w14:textId="77777777" w:rsidTr="00343C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50E4D4" w14:textId="77777777" w:rsidR="00343C3B" w:rsidRPr="00205D83" w:rsidRDefault="00343C3B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3</w:t>
            </w:r>
          </w:p>
        </w:tc>
        <w:tc>
          <w:tcPr>
            <w:tcW w:w="0" w:type="auto"/>
            <w:hideMark/>
          </w:tcPr>
          <w:p w14:paraId="1E676838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0015DF99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proofErr w:type="spellStart"/>
            <w:r w:rsidRPr="00330334">
              <w:rPr>
                <w:rFonts w:cs="Khmer OS Siemreap"/>
                <w:color w:val="000000"/>
                <w:szCs w:val="22"/>
                <w:lang w:bidi="km-KH"/>
              </w:rPr>
              <w:t>Chea</w:t>
            </w:r>
            <w:proofErr w:type="spellEnd"/>
            <w:r w:rsidRPr="00330334">
              <w:rPr>
                <w:rFonts w:cs="Khmer OS Siemreap"/>
                <w:color w:val="000000"/>
                <w:szCs w:val="22"/>
                <w:lang w:bidi="km-KH"/>
              </w:rPr>
              <w:t xml:space="preserve"> Bona</w:t>
            </w:r>
          </w:p>
        </w:tc>
        <w:tc>
          <w:tcPr>
            <w:tcW w:w="0" w:type="auto"/>
            <w:hideMark/>
          </w:tcPr>
          <w:p w14:paraId="622FAD59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proofErr w:type="gramStart"/>
            <w:r w:rsidRPr="00330334">
              <w:rPr>
                <w:rFonts w:cs="Khmer OS Siemreap"/>
                <w:color w:val="000000"/>
                <w:szCs w:val="22"/>
                <w:lang w:bidi="km-KH"/>
              </w:rPr>
              <w:t>P.P</w:t>
            </w:r>
            <w:proofErr w:type="gramEnd"/>
          </w:p>
        </w:tc>
        <w:tc>
          <w:tcPr>
            <w:tcW w:w="0" w:type="auto"/>
            <w:hideMark/>
          </w:tcPr>
          <w:p w14:paraId="5A1A1516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S003</w:t>
            </w:r>
          </w:p>
        </w:tc>
        <w:tc>
          <w:tcPr>
            <w:tcW w:w="0" w:type="auto"/>
            <w:hideMark/>
          </w:tcPr>
          <w:p w14:paraId="35A7C7BB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proofErr w:type="spellStart"/>
            <w:r w:rsidRPr="00330334">
              <w:rPr>
                <w:rFonts w:cs="Khmer OS Siemreap"/>
                <w:color w:val="000000"/>
                <w:szCs w:val="22"/>
                <w:lang w:bidi="km-KH"/>
              </w:rPr>
              <w:t>Phearun</w:t>
            </w:r>
            <w:proofErr w:type="spellEnd"/>
          </w:p>
        </w:tc>
      </w:tr>
      <w:tr w:rsidR="00343C3B" w:rsidRPr="00330334" w14:paraId="0093D4D8" w14:textId="77777777" w:rsidTr="00343C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92E1CE" w14:textId="77777777" w:rsidR="00343C3B" w:rsidRPr="00205D83" w:rsidRDefault="00343C3B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4</w:t>
            </w:r>
          </w:p>
        </w:tc>
        <w:tc>
          <w:tcPr>
            <w:tcW w:w="0" w:type="auto"/>
            <w:hideMark/>
          </w:tcPr>
          <w:p w14:paraId="7AED4831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0002</w:t>
            </w:r>
          </w:p>
        </w:tc>
        <w:tc>
          <w:tcPr>
            <w:tcW w:w="0" w:type="auto"/>
            <w:hideMark/>
          </w:tcPr>
          <w:p w14:paraId="7BF77984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proofErr w:type="spellStart"/>
            <w:r w:rsidRPr="00330334">
              <w:rPr>
                <w:rFonts w:cs="Khmer OS Siemreap"/>
                <w:color w:val="000000"/>
                <w:szCs w:val="22"/>
                <w:lang w:bidi="km-KH"/>
              </w:rPr>
              <w:t>Chea</w:t>
            </w:r>
            <w:proofErr w:type="spellEnd"/>
            <w:r w:rsidRPr="00330334">
              <w:rPr>
                <w:rFonts w:cs="Khmer OS Siemreap"/>
                <w:color w:val="000000"/>
                <w:szCs w:val="22"/>
                <w:lang w:bidi="km-KH"/>
              </w:rPr>
              <w:t xml:space="preserve"> Navy</w:t>
            </w:r>
          </w:p>
        </w:tc>
        <w:tc>
          <w:tcPr>
            <w:tcW w:w="0" w:type="auto"/>
            <w:hideMark/>
          </w:tcPr>
          <w:p w14:paraId="5FFDBC41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proofErr w:type="gramStart"/>
            <w:r w:rsidRPr="00330334">
              <w:rPr>
                <w:rFonts w:cs="Khmer OS Siemreap"/>
                <w:color w:val="000000"/>
                <w:szCs w:val="22"/>
                <w:lang w:bidi="km-KH"/>
              </w:rPr>
              <w:t>T.K</w:t>
            </w:r>
            <w:proofErr w:type="gramEnd"/>
          </w:p>
        </w:tc>
        <w:tc>
          <w:tcPr>
            <w:tcW w:w="0" w:type="auto"/>
            <w:hideMark/>
          </w:tcPr>
          <w:p w14:paraId="242BFAD5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S002</w:t>
            </w:r>
          </w:p>
        </w:tc>
        <w:tc>
          <w:tcPr>
            <w:tcW w:w="0" w:type="auto"/>
            <w:hideMark/>
          </w:tcPr>
          <w:p w14:paraId="46428276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proofErr w:type="spellStart"/>
            <w:r w:rsidRPr="00330334">
              <w:rPr>
                <w:rFonts w:cs="Khmer OS Siemreap"/>
                <w:color w:val="000000"/>
                <w:szCs w:val="22"/>
                <w:lang w:bidi="km-KH"/>
              </w:rPr>
              <w:t>Leakna</w:t>
            </w:r>
            <w:proofErr w:type="spellEnd"/>
          </w:p>
        </w:tc>
      </w:tr>
    </w:tbl>
    <w:p w14:paraId="42590C21" w14:textId="77777777" w:rsidR="005834D3" w:rsidRPr="00330334" w:rsidRDefault="005834D3" w:rsidP="003909DE">
      <w:pPr>
        <w:ind w:left="720" w:firstLine="720"/>
        <w:jc w:val="both"/>
        <w:rPr>
          <w:rFonts w:cs="Khmer OS Siemreap"/>
          <w:szCs w:val="22"/>
          <w:lang w:bidi="km-KH"/>
        </w:rPr>
      </w:pPr>
      <w:r w:rsidRPr="00330334">
        <w:rPr>
          <w:rFonts w:cs="Khmer OS Siemreap"/>
          <w:color w:val="000000"/>
          <w:szCs w:val="22"/>
          <w:lang w:bidi="km-KH"/>
        </w:rPr>
        <w:t>CUSTOMER IN 2NF</w:t>
      </w:r>
    </w:p>
    <w:p w14:paraId="6D332787" w14:textId="77777777" w:rsidR="00343C3B" w:rsidRDefault="005834D3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  <w:r w:rsidRPr="00517DBE">
        <w:rPr>
          <w:rFonts w:cs="Khmer OS Siemreap"/>
          <w:color w:val="000000"/>
          <w:szCs w:val="22"/>
          <w:lang w:bidi="km-KH"/>
        </w:rPr>
        <w:tab/>
      </w:r>
      <w:r w:rsidR="000B19DE">
        <w:rPr>
          <w:rFonts w:cs="Khmer OS Siemreap"/>
          <w:color w:val="000000"/>
          <w:szCs w:val="22"/>
          <w:lang w:bidi="km-KH"/>
        </w:rPr>
        <w:t xml:space="preserve">  </w:t>
      </w:r>
    </w:p>
    <w:p w14:paraId="5E804DAB" w14:textId="77777777" w:rsidR="00343C3B" w:rsidRDefault="00343C3B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7B307B0D" w14:textId="77777777" w:rsidR="00343C3B" w:rsidRDefault="00343C3B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0DED8B13" w14:textId="77777777" w:rsidR="00343C3B" w:rsidRDefault="00343C3B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6CFD1A5C" w14:textId="77777777" w:rsidR="00343C3B" w:rsidRDefault="00343C3B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44E9400C" w14:textId="77777777" w:rsidR="00343C3B" w:rsidRDefault="00343C3B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434AD351" w14:textId="77777777" w:rsidR="00343C3B" w:rsidRDefault="00343C3B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2899A4CB" w14:textId="77777777" w:rsidR="005834D3" w:rsidRPr="00330334" w:rsidRDefault="008850D5" w:rsidP="003909DE">
      <w:pPr>
        <w:ind w:left="720"/>
        <w:jc w:val="center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val="ca-ES" w:bidi="km-KH"/>
        </w:rPr>
        <w:t xml:space="preserve">រូបភាព </w:t>
      </w:r>
      <w:r w:rsidR="00391D07">
        <w:rPr>
          <w:rFonts w:cs="Khmer OS Siemreap"/>
          <w:szCs w:val="22"/>
          <w:cs/>
          <w:lang w:val="ca-ES" w:bidi="km-KH"/>
        </w:rPr>
        <w:t>២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val="ca-ES" w:bidi="km-KH"/>
        </w:rPr>
        <w:t>៨</w:t>
      </w:r>
      <w:r w:rsidR="00391D07" w:rsidRPr="0025376D">
        <w:rPr>
          <w:rFonts w:cs="Khmer OS Siemreap"/>
          <w:szCs w:val="22"/>
          <w:lang w:val="ca-ES"/>
        </w:rPr>
        <w:t xml:space="preserve"> </w:t>
      </w:r>
      <w:r w:rsidR="00AB7D68" w:rsidRPr="00330334">
        <w:rPr>
          <w:rFonts w:cs="Khmer OS Siemreap"/>
          <w:color w:val="000000"/>
          <w:szCs w:val="22"/>
          <w:cs/>
          <w:lang w:bidi="km-KH"/>
        </w:rPr>
        <w:t>ឧទាហរណ៍នៃ</w:t>
      </w:r>
      <w:r w:rsidR="00AB7D68" w:rsidRPr="00330334">
        <w:rPr>
          <w:rFonts w:cs="Khmer OS Siemreap"/>
          <w:color w:val="000000"/>
          <w:szCs w:val="22"/>
          <w:lang w:bidi="km-KH"/>
        </w:rPr>
        <w:t xml:space="preserve"> Tables </w:t>
      </w:r>
      <w:r w:rsidR="00AB7D68" w:rsidRPr="00330334">
        <w:rPr>
          <w:rFonts w:cs="Khmer OS Siemreap"/>
          <w:color w:val="000000"/>
          <w:szCs w:val="22"/>
          <w:cs/>
          <w:lang w:bidi="km-KH"/>
        </w:rPr>
        <w:t xml:space="preserve">ដែលសិ្ថតក្នុង </w:t>
      </w:r>
      <w:r w:rsidR="00AB7D68" w:rsidRPr="00330334">
        <w:rPr>
          <w:rFonts w:cs="Khmer OS Siemreap"/>
          <w:color w:val="000000"/>
          <w:szCs w:val="22"/>
          <w:lang w:bidi="km-KH"/>
        </w:rPr>
        <w:t>2NF</w:t>
      </w:r>
    </w:p>
    <w:p w14:paraId="2953B579" w14:textId="77777777" w:rsidR="005834D3" w:rsidRPr="00EB293A" w:rsidRDefault="005834D3" w:rsidP="002A353E">
      <w:pPr>
        <w:numPr>
          <w:ilvl w:val="0"/>
          <w:numId w:val="14"/>
        </w:numPr>
        <w:tabs>
          <w:tab w:val="clear" w:pos="1080"/>
          <w:tab w:val="num" w:pos="1800"/>
        </w:tabs>
        <w:spacing w:before="120" w:after="120"/>
        <w:ind w:left="1800"/>
        <w:jc w:val="both"/>
        <w:rPr>
          <w:rFonts w:cs="Khmer OS Siemreap"/>
          <w:b/>
          <w:bCs/>
          <w:color w:val="000000"/>
          <w:szCs w:val="22"/>
          <w:lang w:bidi="km-KH"/>
        </w:rPr>
      </w:pPr>
      <w:r w:rsidRPr="00EB293A">
        <w:rPr>
          <w:rFonts w:cs="Khmer OS Siemreap"/>
          <w:b/>
          <w:bCs/>
          <w:color w:val="000000"/>
          <w:szCs w:val="22"/>
          <w:lang w:bidi="km-KH"/>
        </w:rPr>
        <w:t>Third Normal Form (</w:t>
      </w:r>
      <w:r w:rsidR="00EB293A" w:rsidRPr="00EB293A">
        <w:rPr>
          <w:rFonts w:cs="Khmer OS Siemreap"/>
          <w:b/>
          <w:bCs/>
          <w:color w:val="000000"/>
          <w:szCs w:val="22"/>
          <w:lang w:bidi="km-KH"/>
        </w:rPr>
        <w:t>3</w:t>
      </w:r>
      <w:r w:rsidRPr="00EB293A">
        <w:rPr>
          <w:rFonts w:cs="Khmer OS Siemreap"/>
          <w:b/>
          <w:bCs/>
          <w:color w:val="000000"/>
          <w:szCs w:val="22"/>
          <w:lang w:bidi="km-KH"/>
        </w:rPr>
        <w:t>NF)</w:t>
      </w:r>
    </w:p>
    <w:p w14:paraId="0B659F81" w14:textId="77777777" w:rsidR="005834D3" w:rsidRPr="00330334" w:rsidRDefault="008B010D" w:rsidP="002A353E">
      <w:pPr>
        <w:ind w:left="180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color w:val="000000"/>
          <w:szCs w:val="22"/>
          <w:lang w:bidi="km-KH"/>
        </w:rPr>
        <w:tab/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មួយគឺស្ថិតនៅក្នុង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Third Normal Form (3NF)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លុះត្រាតែវាសិ្ថតក្នុង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2NF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>និងមិនមាន</w:t>
      </w:r>
      <w:r w:rsidR="000B19DE">
        <w:rPr>
          <w:rFonts w:cs="Khmer OS Siemreap"/>
          <w:color w:val="000000"/>
          <w:szCs w:val="22"/>
          <w:lang w:bidi="km-KH"/>
        </w:rPr>
        <w:t xml:space="preserve"> N</w:t>
      </w:r>
      <w:r w:rsidR="000B19DE" w:rsidRPr="00330334">
        <w:rPr>
          <w:rFonts w:cs="Khmer OS Siemreap"/>
          <w:color w:val="000000"/>
          <w:szCs w:val="22"/>
          <w:lang w:bidi="km-KH"/>
        </w:rPr>
        <w:t>on</w:t>
      </w:r>
      <w:r w:rsidR="000B19DE">
        <w:rPr>
          <w:rFonts w:cs="Khmer OS Siemreap"/>
          <w:color w:val="000000"/>
          <w:szCs w:val="22"/>
          <w:lang w:bidi="km-KH"/>
        </w:rPr>
        <w:t>e-</w:t>
      </w:r>
      <w:r w:rsidR="005C787C">
        <w:rPr>
          <w:rFonts w:cs="Khmer OS Siemreap"/>
          <w:color w:val="000000"/>
          <w:szCs w:val="22"/>
          <w:lang w:bidi="km-KH"/>
        </w:rPr>
        <w:t>K</w:t>
      </w:r>
      <w:r w:rsidR="000B19DE" w:rsidRPr="00330334">
        <w:rPr>
          <w:rFonts w:cs="Khmer OS Siemreap"/>
          <w:color w:val="000000"/>
          <w:szCs w:val="22"/>
          <w:lang w:bidi="km-KH"/>
        </w:rPr>
        <w:t>ey</w:t>
      </w:r>
      <w:r w:rsidR="005C787C">
        <w:rPr>
          <w:rFonts w:cs="Khmer OS Siemreap"/>
          <w:color w:val="000000"/>
          <w:szCs w:val="22"/>
          <w:lang w:bidi="km-KH"/>
        </w:rPr>
        <w:t xml:space="preserve"> F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ណាមួយផ្សេងទៀត។ ចាំថា </w:t>
      </w:r>
      <w:r w:rsidR="000B19DE">
        <w:rPr>
          <w:rFonts w:cs="Khmer OS Siemreap"/>
          <w:color w:val="000000"/>
          <w:szCs w:val="22"/>
          <w:lang w:bidi="km-KH"/>
        </w:rPr>
        <w:t>N</w:t>
      </w:r>
      <w:r w:rsidR="000B19DE" w:rsidRPr="00330334">
        <w:rPr>
          <w:rFonts w:cs="Khmer OS Siemreap"/>
          <w:color w:val="000000"/>
          <w:szCs w:val="22"/>
          <w:lang w:bidi="km-KH"/>
        </w:rPr>
        <w:t>on</w:t>
      </w:r>
      <w:r w:rsidR="000B19DE">
        <w:rPr>
          <w:rFonts w:cs="Khmer OS Siemreap"/>
          <w:color w:val="000000"/>
          <w:szCs w:val="22"/>
          <w:lang w:bidi="km-KH"/>
        </w:rPr>
        <w:t>e-</w:t>
      </w:r>
      <w:r w:rsidR="005C787C">
        <w:rPr>
          <w:rFonts w:cs="Khmer OS Siemreap"/>
          <w:color w:val="000000"/>
          <w:szCs w:val="22"/>
          <w:lang w:bidi="km-KH"/>
        </w:rPr>
        <w:t>K</w:t>
      </w:r>
      <w:r w:rsidR="000B19DE"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="005C787C">
        <w:rPr>
          <w:rFonts w:cs="Khmer OS Siemreap"/>
          <w:color w:val="000000"/>
          <w:szCs w:val="22"/>
          <w:lang w:bidi="km-KH"/>
        </w:rPr>
        <w:t>F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គឺជា </w:t>
      </w:r>
      <w:r w:rsidR="005C787C">
        <w:rPr>
          <w:rFonts w:cs="Khmer OS Siemreap"/>
          <w:color w:val="000000"/>
          <w:szCs w:val="22"/>
          <w:lang w:bidi="km-KH"/>
        </w:rPr>
        <w:t>F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ដែលមិនមែនជា </w:t>
      </w:r>
      <w:r w:rsidR="005C787C">
        <w:rPr>
          <w:rFonts w:cs="Khmer OS Siemreap"/>
          <w:color w:val="000000"/>
          <w:szCs w:val="22"/>
          <w:lang w:bidi="km-KH"/>
        </w:rPr>
        <w:t>K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>ដែលមិនឈរ ជា</w:t>
      </w:r>
      <w:r w:rsidR="005C787C">
        <w:rPr>
          <w:rFonts w:cs="Khmer OS Siemreap"/>
          <w:color w:val="000000"/>
          <w:szCs w:val="22"/>
          <w:lang w:bidi="km-KH"/>
        </w:rPr>
        <w:t>Primary K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។ ដើម្បីបំលែង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ទៅជា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3NF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ត្រូវតែដកយក </w:t>
      </w:r>
      <w:r w:rsidR="005C787C">
        <w:rPr>
          <w:rFonts w:cs="Khmer OS Siemreap"/>
          <w:color w:val="000000"/>
          <w:szCs w:val="22"/>
          <w:lang w:bidi="km-KH"/>
        </w:rPr>
        <w:t>F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ទាំងអស់ចេញពី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2NF Table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ដែលអាស្រ័យលើ </w:t>
      </w:r>
      <w:r w:rsidR="000B19DE">
        <w:rPr>
          <w:rFonts w:cs="Khmer OS Siemreap"/>
          <w:color w:val="000000"/>
          <w:szCs w:val="22"/>
          <w:lang w:bidi="km-KH"/>
        </w:rPr>
        <w:t>N</w:t>
      </w:r>
      <w:r w:rsidR="000B19DE" w:rsidRPr="00330334">
        <w:rPr>
          <w:rFonts w:cs="Khmer OS Siemreap"/>
          <w:color w:val="000000"/>
          <w:szCs w:val="22"/>
          <w:lang w:bidi="km-KH"/>
        </w:rPr>
        <w:t>on</w:t>
      </w:r>
      <w:r w:rsidR="000B19DE">
        <w:rPr>
          <w:rFonts w:cs="Khmer OS Siemreap"/>
          <w:color w:val="000000"/>
          <w:szCs w:val="22"/>
          <w:lang w:bidi="km-KH"/>
        </w:rPr>
        <w:t>e-</w:t>
      </w:r>
      <w:r w:rsidR="005C787C">
        <w:rPr>
          <w:rFonts w:cs="Khmer OS Siemreap"/>
          <w:color w:val="000000"/>
          <w:szCs w:val="22"/>
          <w:lang w:bidi="km-KH"/>
        </w:rPr>
        <w:t>K</w:t>
      </w:r>
      <w:r w:rsidR="000B19DE"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="005C787C">
        <w:rPr>
          <w:rFonts w:cs="Khmer OS Siemreap"/>
          <w:color w:val="000000"/>
          <w:szCs w:val="22"/>
          <w:lang w:bidi="km-KH"/>
        </w:rPr>
        <w:t>F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មួយផ្សេងទៀត និងការពួកវាក្នុង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ថ្មីមួយដែលប្រើ </w:t>
      </w:r>
      <w:r w:rsidR="000B19DE">
        <w:rPr>
          <w:rFonts w:cs="Khmer OS Siemreap"/>
          <w:color w:val="000000"/>
          <w:szCs w:val="22"/>
          <w:lang w:bidi="km-KH"/>
        </w:rPr>
        <w:t>N</w:t>
      </w:r>
      <w:r w:rsidR="000B19DE" w:rsidRPr="00330334">
        <w:rPr>
          <w:rFonts w:cs="Khmer OS Siemreap"/>
          <w:color w:val="000000"/>
          <w:szCs w:val="22"/>
          <w:lang w:bidi="km-KH"/>
        </w:rPr>
        <w:t>on</w:t>
      </w:r>
      <w:r w:rsidR="000B19DE">
        <w:rPr>
          <w:rFonts w:cs="Khmer OS Siemreap"/>
          <w:color w:val="000000"/>
          <w:szCs w:val="22"/>
          <w:lang w:bidi="km-KH"/>
        </w:rPr>
        <w:t>e-</w:t>
      </w:r>
      <w:r w:rsidR="005C787C">
        <w:rPr>
          <w:rFonts w:cs="Khmer OS Siemreap"/>
          <w:color w:val="000000"/>
          <w:szCs w:val="22"/>
          <w:lang w:bidi="km-KH"/>
        </w:rPr>
        <w:t>K</w:t>
      </w:r>
      <w:r w:rsidR="000B19DE"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="005C787C">
        <w:rPr>
          <w:rFonts w:cs="Khmer OS Siemreap"/>
          <w:color w:val="000000"/>
          <w:szCs w:val="22"/>
          <w:lang w:bidi="km-KH"/>
        </w:rPr>
        <w:t>F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ណាមួយជា </w:t>
      </w:r>
      <w:r w:rsidR="005C787C">
        <w:rPr>
          <w:rFonts w:cs="Khmer OS Siemreap"/>
          <w:color w:val="000000"/>
          <w:szCs w:val="22"/>
          <w:lang w:bidi="km-KH"/>
        </w:rPr>
        <w:t>Primary K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។ ដោយសារ </w:t>
      </w:r>
      <w:r w:rsidR="005C787C">
        <w:rPr>
          <w:rFonts w:cs="Khmer OS Siemreap"/>
          <w:color w:val="000000"/>
          <w:szCs w:val="22"/>
          <w:lang w:bidi="km-KH"/>
        </w:rPr>
        <w:t>T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able ORDER, PRODUCT, ORDER-LINE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>មិនមានផ្ទុកនូវ</w:t>
      </w:r>
      <w:r w:rsidR="000B19DE" w:rsidRPr="000B19DE">
        <w:rPr>
          <w:rFonts w:cs="Khmer OS Siemreap"/>
          <w:color w:val="000000"/>
          <w:szCs w:val="22"/>
          <w:lang w:bidi="km-KH"/>
        </w:rPr>
        <w:t xml:space="preserve"> </w:t>
      </w:r>
      <w:r w:rsidR="000B19DE">
        <w:rPr>
          <w:rFonts w:cs="Khmer OS Siemreap"/>
          <w:color w:val="000000"/>
          <w:szCs w:val="22"/>
          <w:lang w:bidi="km-KH"/>
        </w:rPr>
        <w:t>N</w:t>
      </w:r>
      <w:r w:rsidR="000B19DE" w:rsidRPr="00330334">
        <w:rPr>
          <w:rFonts w:cs="Khmer OS Siemreap"/>
          <w:color w:val="000000"/>
          <w:szCs w:val="22"/>
          <w:lang w:bidi="km-KH"/>
        </w:rPr>
        <w:t>on</w:t>
      </w:r>
      <w:r w:rsidR="000B19DE">
        <w:rPr>
          <w:rFonts w:cs="Khmer OS Siemreap"/>
          <w:color w:val="000000"/>
          <w:szCs w:val="22"/>
          <w:lang w:bidi="km-KH"/>
        </w:rPr>
        <w:t>e-</w:t>
      </w:r>
      <w:r w:rsidR="005C787C">
        <w:rPr>
          <w:rFonts w:cs="Khmer OS Siemreap"/>
          <w:color w:val="000000"/>
          <w:szCs w:val="22"/>
          <w:lang w:bidi="km-KH"/>
        </w:rPr>
        <w:t>K</w:t>
      </w:r>
      <w:r w:rsidR="000B19DE"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="005C787C">
        <w:rPr>
          <w:rFonts w:cs="Khmer OS Siemreap"/>
          <w:color w:val="000000"/>
          <w:szCs w:val="22"/>
          <w:lang w:bidi="km-KH"/>
        </w:rPr>
        <w:t>F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នោះពួកវាត្រូវបានចាត់ទុកជា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3NF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ដោយស្វ័យប្រវត្តិ។ ផ្ទុយពីនេះដោយយោងទៅតាមការបម្លែង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2NF CUSTOMER Table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មួយមានផ្ទុក </w:t>
      </w:r>
      <w:r w:rsidR="000B19DE">
        <w:rPr>
          <w:rFonts w:cs="Khmer OS Siemreap"/>
          <w:color w:val="000000"/>
          <w:szCs w:val="22"/>
          <w:lang w:bidi="km-KH"/>
        </w:rPr>
        <w:t>N</w:t>
      </w:r>
      <w:r w:rsidR="000B19DE" w:rsidRPr="00330334">
        <w:rPr>
          <w:rFonts w:cs="Khmer OS Siemreap"/>
          <w:color w:val="000000"/>
          <w:szCs w:val="22"/>
          <w:lang w:bidi="km-KH"/>
        </w:rPr>
        <w:t>on</w:t>
      </w:r>
      <w:r w:rsidR="000B19DE">
        <w:rPr>
          <w:rFonts w:cs="Khmer OS Siemreap"/>
          <w:color w:val="000000"/>
          <w:szCs w:val="22"/>
          <w:lang w:bidi="km-KH"/>
        </w:rPr>
        <w:t>e-</w:t>
      </w:r>
      <w:r w:rsidR="005C787C">
        <w:rPr>
          <w:rFonts w:cs="Khmer OS Siemreap"/>
          <w:color w:val="000000"/>
          <w:szCs w:val="22"/>
          <w:lang w:bidi="km-KH"/>
        </w:rPr>
        <w:t>K</w:t>
      </w:r>
      <w:r w:rsidR="000B19DE"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="005C787C">
        <w:rPr>
          <w:rFonts w:cs="Khmer OS Siemreap"/>
          <w:color w:val="000000"/>
          <w:szCs w:val="22"/>
          <w:lang w:bidi="km-KH"/>
        </w:rPr>
        <w:t>F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="00B0199A">
        <w:rPr>
          <w:rFonts w:cs="Khmer OS Siemreap"/>
          <w:color w:val="000000"/>
          <w:szCs w:val="22"/>
          <w:cs/>
          <w:lang w:bidi="km-KH"/>
        </w:rPr>
        <w:t>ឲ្យ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ទៅជា </w:t>
      </w:r>
      <w:r w:rsidR="005C787C">
        <w:rPr>
          <w:rFonts w:cs="Khmer OS Siemreap"/>
          <w:color w:val="000000"/>
          <w:szCs w:val="22"/>
          <w:lang w:bidi="km-KH"/>
        </w:rPr>
        <w:t>T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able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ថ្មី២គឺ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3NFCUSTOMER Table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និង </w:t>
      </w:r>
      <w:r w:rsidR="005834D3" w:rsidRPr="00330334">
        <w:rPr>
          <w:rFonts w:cs="Khmer OS Siemreap"/>
          <w:color w:val="000000"/>
          <w:szCs w:val="22"/>
          <w:lang w:bidi="km-KH"/>
        </w:rPr>
        <w:t>3NF SALESREP Table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>។</w:t>
      </w:r>
    </w:p>
    <w:p w14:paraId="54A4C259" w14:textId="77777777" w:rsidR="00C50CD7" w:rsidRDefault="0029527B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  <w:r>
        <w:rPr>
          <w:rFonts w:cs="Khmer OS Siemreap"/>
          <w:color w:val="000000"/>
          <w:szCs w:val="22"/>
          <w:lang w:bidi="km-KH"/>
        </w:rPr>
        <w:t xml:space="preserve">           </w:t>
      </w:r>
    </w:p>
    <w:p w14:paraId="4FC0A9CC" w14:textId="77777777" w:rsidR="00C50CD7" w:rsidRDefault="00C50CD7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2D3ECC4E" w14:textId="77777777" w:rsidR="00AB7D68" w:rsidRPr="000B19DE" w:rsidRDefault="00EB293A" w:rsidP="002A353E">
      <w:pPr>
        <w:ind w:left="720"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color w:val="000000"/>
          <w:szCs w:val="22"/>
          <w:lang w:bidi="km-KH"/>
        </w:rPr>
        <w:t xml:space="preserve">CUSTOMER IN </w:t>
      </w:r>
    </w:p>
    <w:tbl>
      <w:tblPr>
        <w:tblStyle w:val="GridTable4-Accent3"/>
        <w:tblW w:w="0" w:type="auto"/>
        <w:tblInd w:w="1819" w:type="dxa"/>
        <w:tblLook w:val="04A0" w:firstRow="1" w:lastRow="0" w:firstColumn="1" w:lastColumn="0" w:noHBand="0" w:noVBand="1"/>
      </w:tblPr>
      <w:tblGrid>
        <w:gridCol w:w="974"/>
        <w:gridCol w:w="889"/>
        <w:gridCol w:w="1536"/>
        <w:gridCol w:w="1292"/>
        <w:gridCol w:w="1243"/>
      </w:tblGrid>
      <w:tr w:rsidR="00AB7D68" w:rsidRPr="00AB7D68" w14:paraId="03F35667" w14:textId="77777777" w:rsidTr="002952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3093F7" w14:textId="77777777" w:rsidR="00AB7D68" w:rsidRPr="00AB7D68" w:rsidRDefault="00AB7D68" w:rsidP="002A353E">
            <w:pPr>
              <w:jc w:val="both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Record</w:t>
            </w: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br/>
              <w:t>#</w:t>
            </w:r>
          </w:p>
        </w:tc>
        <w:tc>
          <w:tcPr>
            <w:tcW w:w="0" w:type="auto"/>
            <w:hideMark/>
          </w:tcPr>
          <w:p w14:paraId="2BA95D72" w14:textId="77777777" w:rsidR="00AB7D68" w:rsidRPr="00AB7D68" w:rsidRDefault="00AB7D68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u w:val="single"/>
                <w:lang w:bidi="km-KH"/>
              </w:rPr>
              <w:t>CUST-</w:t>
            </w:r>
            <w:r w:rsidRPr="00AB7D68">
              <w:rPr>
                <w:rFonts w:ascii="Arial" w:hAnsi="Arial" w:cs="Arial"/>
                <w:color w:val="000000"/>
                <w:szCs w:val="22"/>
                <w:u w:val="single"/>
                <w:lang w:bidi="km-KH"/>
              </w:rPr>
              <w:br/>
              <w:t>NUM</w:t>
            </w:r>
          </w:p>
        </w:tc>
        <w:tc>
          <w:tcPr>
            <w:tcW w:w="0" w:type="auto"/>
            <w:hideMark/>
          </w:tcPr>
          <w:p w14:paraId="1B72BBC7" w14:textId="77777777" w:rsidR="00AB7D68" w:rsidRPr="00AB7D68" w:rsidRDefault="00AB7D68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CUST-NAME</w:t>
            </w:r>
          </w:p>
        </w:tc>
        <w:tc>
          <w:tcPr>
            <w:tcW w:w="0" w:type="auto"/>
            <w:hideMark/>
          </w:tcPr>
          <w:p w14:paraId="1B9A8136" w14:textId="77777777" w:rsidR="00AB7D68" w:rsidRPr="00AB7D68" w:rsidRDefault="00AB7D68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ADDRESS</w:t>
            </w:r>
          </w:p>
        </w:tc>
        <w:tc>
          <w:tcPr>
            <w:tcW w:w="0" w:type="auto"/>
            <w:hideMark/>
          </w:tcPr>
          <w:p w14:paraId="115BA5C6" w14:textId="77777777" w:rsidR="00AB7D68" w:rsidRPr="00AB7D68" w:rsidRDefault="00AB7D68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SALES-</w:t>
            </w: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br/>
              <w:t>REP-NUM</w:t>
            </w:r>
          </w:p>
        </w:tc>
      </w:tr>
      <w:tr w:rsidR="00AB7D68" w:rsidRPr="00AB7D68" w14:paraId="5C6E6EC2" w14:textId="77777777" w:rsidTr="002952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9466D1C" w14:textId="77777777" w:rsidR="00AB7D68" w:rsidRPr="00205D83" w:rsidRDefault="00AB7D68" w:rsidP="002A353E">
            <w:pPr>
              <w:jc w:val="both"/>
              <w:rPr>
                <w:rFonts w:cs="Times New Roman"/>
                <w:b w:val="0"/>
                <w:bCs w:val="0"/>
                <w:lang w:bidi="km-KH"/>
              </w:rPr>
            </w:pPr>
            <w:r w:rsidRPr="00205D83">
              <w:rPr>
                <w:rFonts w:ascii="Arial" w:hAnsi="Arial" w:cs="Arial"/>
                <w:b w:val="0"/>
                <w:bCs w:val="0"/>
                <w:color w:val="000000"/>
                <w:szCs w:val="22"/>
                <w:lang w:bidi="km-KH"/>
              </w:rPr>
              <w:t>1</w:t>
            </w:r>
          </w:p>
        </w:tc>
        <w:tc>
          <w:tcPr>
            <w:tcW w:w="0" w:type="auto"/>
            <w:hideMark/>
          </w:tcPr>
          <w:p w14:paraId="0DD48DC9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2E501DDB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Chan Dara</w:t>
            </w:r>
          </w:p>
        </w:tc>
        <w:tc>
          <w:tcPr>
            <w:tcW w:w="0" w:type="auto"/>
            <w:hideMark/>
          </w:tcPr>
          <w:p w14:paraId="5296191F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proofErr w:type="gramStart"/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P.P</w:t>
            </w:r>
            <w:proofErr w:type="gramEnd"/>
          </w:p>
        </w:tc>
        <w:tc>
          <w:tcPr>
            <w:tcW w:w="0" w:type="auto"/>
            <w:hideMark/>
          </w:tcPr>
          <w:p w14:paraId="634EADCD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S001</w:t>
            </w:r>
          </w:p>
        </w:tc>
      </w:tr>
      <w:tr w:rsidR="00AB7D68" w:rsidRPr="00AB7D68" w14:paraId="08170A2B" w14:textId="77777777" w:rsidTr="002952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9BE7CA" w14:textId="77777777" w:rsidR="00AB7D68" w:rsidRPr="00205D83" w:rsidRDefault="00AB7D68" w:rsidP="002A353E">
            <w:pPr>
              <w:jc w:val="both"/>
              <w:rPr>
                <w:rFonts w:cs="Times New Roman"/>
                <w:b w:val="0"/>
                <w:bCs w:val="0"/>
                <w:lang w:bidi="km-KH"/>
              </w:rPr>
            </w:pPr>
            <w:r w:rsidRPr="00205D83">
              <w:rPr>
                <w:rFonts w:ascii="Arial" w:hAnsi="Arial" w:cs="Arial"/>
                <w:b w:val="0"/>
                <w:bCs w:val="0"/>
                <w:color w:val="000000"/>
                <w:szCs w:val="22"/>
                <w:lang w:bidi="km-KH"/>
              </w:rPr>
              <w:t>2</w:t>
            </w:r>
          </w:p>
        </w:tc>
        <w:tc>
          <w:tcPr>
            <w:tcW w:w="0" w:type="auto"/>
            <w:hideMark/>
          </w:tcPr>
          <w:p w14:paraId="5F17E5A8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32D23D7E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proofErr w:type="spellStart"/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Sok</w:t>
            </w:r>
            <w:proofErr w:type="spellEnd"/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 xml:space="preserve"> Dara</w:t>
            </w:r>
          </w:p>
        </w:tc>
        <w:tc>
          <w:tcPr>
            <w:tcW w:w="0" w:type="auto"/>
            <w:hideMark/>
          </w:tcPr>
          <w:p w14:paraId="468DCDFC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proofErr w:type="gramStart"/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T.K</w:t>
            </w:r>
            <w:proofErr w:type="gramEnd"/>
          </w:p>
        </w:tc>
        <w:tc>
          <w:tcPr>
            <w:tcW w:w="0" w:type="auto"/>
            <w:hideMark/>
          </w:tcPr>
          <w:p w14:paraId="492413C3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S002</w:t>
            </w:r>
          </w:p>
        </w:tc>
      </w:tr>
      <w:tr w:rsidR="00AB7D68" w:rsidRPr="00AB7D68" w14:paraId="49763C6C" w14:textId="77777777" w:rsidTr="002952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EDBD6E" w14:textId="77777777" w:rsidR="00AB7D68" w:rsidRPr="00205D83" w:rsidRDefault="00AB7D68" w:rsidP="002A353E">
            <w:pPr>
              <w:jc w:val="both"/>
              <w:rPr>
                <w:rFonts w:cs="Times New Roman"/>
                <w:b w:val="0"/>
                <w:bCs w:val="0"/>
                <w:lang w:bidi="km-KH"/>
              </w:rPr>
            </w:pPr>
            <w:r w:rsidRPr="00205D83">
              <w:rPr>
                <w:rFonts w:ascii="Arial" w:hAnsi="Arial" w:cs="Arial"/>
                <w:b w:val="0"/>
                <w:bCs w:val="0"/>
                <w:color w:val="000000"/>
                <w:szCs w:val="22"/>
                <w:lang w:bidi="km-KH"/>
              </w:rPr>
              <w:t>3</w:t>
            </w:r>
          </w:p>
        </w:tc>
        <w:tc>
          <w:tcPr>
            <w:tcW w:w="0" w:type="auto"/>
            <w:hideMark/>
          </w:tcPr>
          <w:p w14:paraId="19890C71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39AEF8AF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proofErr w:type="spellStart"/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Chea</w:t>
            </w:r>
            <w:proofErr w:type="spellEnd"/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 xml:space="preserve"> Bona</w:t>
            </w:r>
          </w:p>
        </w:tc>
        <w:tc>
          <w:tcPr>
            <w:tcW w:w="0" w:type="auto"/>
            <w:hideMark/>
          </w:tcPr>
          <w:p w14:paraId="08871CCE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proofErr w:type="gramStart"/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P.P</w:t>
            </w:r>
            <w:proofErr w:type="gramEnd"/>
          </w:p>
        </w:tc>
        <w:tc>
          <w:tcPr>
            <w:tcW w:w="0" w:type="auto"/>
            <w:hideMark/>
          </w:tcPr>
          <w:p w14:paraId="4268CC66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S003</w:t>
            </w:r>
          </w:p>
        </w:tc>
      </w:tr>
      <w:tr w:rsidR="00AB7D68" w:rsidRPr="00AB7D68" w14:paraId="250BE168" w14:textId="77777777" w:rsidTr="002952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F8CD21" w14:textId="77777777" w:rsidR="00AB7D68" w:rsidRPr="00205D83" w:rsidRDefault="00AB7D68" w:rsidP="002A353E">
            <w:pPr>
              <w:jc w:val="both"/>
              <w:rPr>
                <w:rFonts w:cs="Times New Roman"/>
                <w:b w:val="0"/>
                <w:bCs w:val="0"/>
                <w:lang w:bidi="km-KH"/>
              </w:rPr>
            </w:pPr>
            <w:r w:rsidRPr="00205D83">
              <w:rPr>
                <w:rFonts w:ascii="Arial" w:hAnsi="Arial" w:cs="Arial"/>
                <w:b w:val="0"/>
                <w:bCs w:val="0"/>
                <w:color w:val="000000"/>
                <w:szCs w:val="22"/>
                <w:lang w:bidi="km-KH"/>
              </w:rPr>
              <w:t>4</w:t>
            </w:r>
          </w:p>
        </w:tc>
        <w:tc>
          <w:tcPr>
            <w:tcW w:w="0" w:type="auto"/>
            <w:hideMark/>
          </w:tcPr>
          <w:p w14:paraId="7EE25947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0002</w:t>
            </w:r>
          </w:p>
        </w:tc>
        <w:tc>
          <w:tcPr>
            <w:tcW w:w="0" w:type="auto"/>
            <w:hideMark/>
          </w:tcPr>
          <w:p w14:paraId="4C880762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proofErr w:type="spellStart"/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Chea</w:t>
            </w:r>
            <w:proofErr w:type="spellEnd"/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 xml:space="preserve"> Navy</w:t>
            </w:r>
          </w:p>
        </w:tc>
        <w:tc>
          <w:tcPr>
            <w:tcW w:w="0" w:type="auto"/>
            <w:hideMark/>
          </w:tcPr>
          <w:p w14:paraId="1990078E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proofErr w:type="gramStart"/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T.K</w:t>
            </w:r>
            <w:proofErr w:type="gramEnd"/>
          </w:p>
        </w:tc>
        <w:tc>
          <w:tcPr>
            <w:tcW w:w="0" w:type="auto"/>
            <w:hideMark/>
          </w:tcPr>
          <w:p w14:paraId="457E9AF7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S002</w:t>
            </w:r>
          </w:p>
        </w:tc>
      </w:tr>
    </w:tbl>
    <w:p w14:paraId="53D306EE" w14:textId="77777777" w:rsidR="000B19DE" w:rsidRDefault="000B19DE" w:rsidP="002A353E">
      <w:pPr>
        <w:jc w:val="both"/>
        <w:rPr>
          <w:rFonts w:cs="Times New Roman"/>
          <w:lang w:bidi="km-KH"/>
        </w:rPr>
      </w:pPr>
    </w:p>
    <w:p w14:paraId="61BDC27C" w14:textId="77777777" w:rsidR="00AB7D68" w:rsidRPr="00AB7D68" w:rsidRDefault="0029527B" w:rsidP="002A353E">
      <w:pPr>
        <w:ind w:firstLine="720"/>
        <w:jc w:val="both"/>
        <w:rPr>
          <w:rFonts w:cs="Times New Roman"/>
          <w:lang w:bidi="km-KH"/>
        </w:rPr>
      </w:pPr>
      <w:r>
        <w:rPr>
          <w:rFonts w:ascii="Arial" w:hAnsi="Arial" w:cs="Arial"/>
          <w:color w:val="000000"/>
          <w:szCs w:val="22"/>
          <w:lang w:bidi="km-KH"/>
        </w:rPr>
        <w:t xml:space="preserve">            </w:t>
      </w:r>
      <w:r w:rsidR="00AB7D68" w:rsidRPr="00AB7D68">
        <w:rPr>
          <w:rFonts w:ascii="Arial" w:hAnsi="Arial" w:cs="Arial"/>
          <w:color w:val="000000"/>
          <w:szCs w:val="22"/>
          <w:lang w:bidi="km-KH"/>
        </w:rPr>
        <w:t>SALES-REP IN 3NF</w:t>
      </w:r>
    </w:p>
    <w:p w14:paraId="47DAE9B6" w14:textId="77777777" w:rsidR="00AB7D68" w:rsidRPr="00AB7D68" w:rsidRDefault="00AB7D68" w:rsidP="002A353E">
      <w:pPr>
        <w:ind w:left="720"/>
        <w:jc w:val="both"/>
        <w:rPr>
          <w:rFonts w:cs="Times New Roman"/>
          <w:lang w:bidi="km-KH"/>
        </w:rPr>
      </w:pPr>
      <w:r w:rsidRPr="00AB7D68">
        <w:rPr>
          <w:rFonts w:ascii="Arial" w:hAnsi="Arial" w:cs="Arial"/>
          <w:color w:val="000000"/>
          <w:szCs w:val="22"/>
          <w:lang w:bidi="km-KH"/>
        </w:rPr>
        <w:tab/>
      </w:r>
    </w:p>
    <w:tbl>
      <w:tblPr>
        <w:tblStyle w:val="GridTable4-Accent3"/>
        <w:tblW w:w="0" w:type="auto"/>
        <w:tblInd w:w="2620" w:type="dxa"/>
        <w:tblLook w:val="04A0" w:firstRow="1" w:lastRow="0" w:firstColumn="1" w:lastColumn="0" w:noHBand="0" w:noVBand="1"/>
      </w:tblPr>
      <w:tblGrid>
        <w:gridCol w:w="974"/>
        <w:gridCol w:w="889"/>
        <w:gridCol w:w="1390"/>
      </w:tblGrid>
      <w:tr w:rsidR="00AB7D68" w:rsidRPr="00AB7D68" w14:paraId="7C890614" w14:textId="77777777" w:rsidTr="000B19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44BCB7" w14:textId="77777777" w:rsidR="00AB7D68" w:rsidRPr="00AB7D68" w:rsidRDefault="00AB7D68" w:rsidP="002A353E">
            <w:pPr>
              <w:jc w:val="both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Record</w:t>
            </w: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br/>
              <w:t>#</w:t>
            </w:r>
          </w:p>
        </w:tc>
        <w:tc>
          <w:tcPr>
            <w:tcW w:w="0" w:type="auto"/>
            <w:hideMark/>
          </w:tcPr>
          <w:p w14:paraId="4C088AE7" w14:textId="77777777" w:rsidR="00AB7D68" w:rsidRPr="00AB7D68" w:rsidRDefault="00AB7D68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u w:val="single"/>
                <w:lang w:bidi="km-KH"/>
              </w:rPr>
              <w:t>CUST-</w:t>
            </w:r>
            <w:r w:rsidRPr="00AB7D68">
              <w:rPr>
                <w:rFonts w:ascii="Arial" w:hAnsi="Arial" w:cs="Arial"/>
                <w:color w:val="000000"/>
                <w:szCs w:val="22"/>
                <w:u w:val="single"/>
                <w:lang w:bidi="km-KH"/>
              </w:rPr>
              <w:br/>
              <w:t>NUM</w:t>
            </w:r>
          </w:p>
        </w:tc>
        <w:tc>
          <w:tcPr>
            <w:tcW w:w="0" w:type="auto"/>
            <w:hideMark/>
          </w:tcPr>
          <w:p w14:paraId="7EC59243" w14:textId="77777777" w:rsidR="00AB7D68" w:rsidRPr="00AB7D68" w:rsidRDefault="00AB7D68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SALES-</w:t>
            </w: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br/>
              <w:t>REP-NAME</w:t>
            </w:r>
          </w:p>
        </w:tc>
      </w:tr>
      <w:tr w:rsidR="00AB7D68" w:rsidRPr="00AB7D68" w14:paraId="47FEAD42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FBB2347" w14:textId="77777777" w:rsidR="00AB7D68" w:rsidRPr="00205D83" w:rsidRDefault="00AB7D68" w:rsidP="002A353E">
            <w:pPr>
              <w:jc w:val="both"/>
              <w:rPr>
                <w:rFonts w:cs="Times New Roman"/>
                <w:b w:val="0"/>
                <w:bCs w:val="0"/>
                <w:lang w:bidi="km-KH"/>
              </w:rPr>
            </w:pPr>
            <w:r w:rsidRPr="00205D83">
              <w:rPr>
                <w:rFonts w:ascii="Arial" w:hAnsi="Arial" w:cs="Arial"/>
                <w:b w:val="0"/>
                <w:bCs w:val="0"/>
                <w:color w:val="000000"/>
                <w:szCs w:val="22"/>
                <w:lang w:bidi="km-KH"/>
              </w:rPr>
              <w:t>1</w:t>
            </w:r>
          </w:p>
        </w:tc>
        <w:tc>
          <w:tcPr>
            <w:tcW w:w="0" w:type="auto"/>
            <w:hideMark/>
          </w:tcPr>
          <w:p w14:paraId="394537EE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S001</w:t>
            </w:r>
          </w:p>
        </w:tc>
        <w:tc>
          <w:tcPr>
            <w:tcW w:w="0" w:type="auto"/>
            <w:hideMark/>
          </w:tcPr>
          <w:p w14:paraId="2F7F76D6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proofErr w:type="spellStart"/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Theary</w:t>
            </w:r>
            <w:proofErr w:type="spellEnd"/>
          </w:p>
        </w:tc>
      </w:tr>
      <w:tr w:rsidR="00AB7D68" w:rsidRPr="00AB7D68" w14:paraId="1613D304" w14:textId="77777777" w:rsidTr="000B19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0499BB0" w14:textId="77777777" w:rsidR="00AB7D68" w:rsidRPr="00205D83" w:rsidRDefault="00AB7D68" w:rsidP="002A353E">
            <w:pPr>
              <w:jc w:val="both"/>
              <w:rPr>
                <w:rFonts w:cs="Times New Roman"/>
                <w:b w:val="0"/>
                <w:bCs w:val="0"/>
                <w:lang w:bidi="km-KH"/>
              </w:rPr>
            </w:pPr>
            <w:r w:rsidRPr="00205D83">
              <w:rPr>
                <w:rFonts w:ascii="Arial" w:hAnsi="Arial" w:cs="Arial"/>
                <w:b w:val="0"/>
                <w:bCs w:val="0"/>
                <w:color w:val="000000"/>
                <w:szCs w:val="22"/>
                <w:lang w:bidi="km-KH"/>
              </w:rPr>
              <w:t>2</w:t>
            </w:r>
          </w:p>
        </w:tc>
        <w:tc>
          <w:tcPr>
            <w:tcW w:w="0" w:type="auto"/>
            <w:hideMark/>
          </w:tcPr>
          <w:p w14:paraId="72E67930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S002</w:t>
            </w:r>
          </w:p>
        </w:tc>
        <w:tc>
          <w:tcPr>
            <w:tcW w:w="0" w:type="auto"/>
            <w:hideMark/>
          </w:tcPr>
          <w:p w14:paraId="0EC426DE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Chanda</w:t>
            </w:r>
          </w:p>
        </w:tc>
      </w:tr>
      <w:tr w:rsidR="00AB7D68" w:rsidRPr="00AB7D68" w14:paraId="6340A24A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92F50E" w14:textId="77777777" w:rsidR="00AB7D68" w:rsidRPr="00205D83" w:rsidRDefault="00AB7D68" w:rsidP="002A353E">
            <w:pPr>
              <w:jc w:val="both"/>
              <w:rPr>
                <w:rFonts w:cs="Times New Roman"/>
                <w:b w:val="0"/>
                <w:bCs w:val="0"/>
                <w:lang w:bidi="km-KH"/>
              </w:rPr>
            </w:pPr>
            <w:r w:rsidRPr="00205D83">
              <w:rPr>
                <w:rFonts w:ascii="Arial" w:hAnsi="Arial" w:cs="Arial"/>
                <w:b w:val="0"/>
                <w:bCs w:val="0"/>
                <w:color w:val="000000"/>
                <w:szCs w:val="22"/>
                <w:lang w:bidi="km-KH"/>
              </w:rPr>
              <w:t>3</w:t>
            </w:r>
          </w:p>
        </w:tc>
        <w:tc>
          <w:tcPr>
            <w:tcW w:w="0" w:type="auto"/>
            <w:hideMark/>
          </w:tcPr>
          <w:p w14:paraId="4DCFE131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S003</w:t>
            </w:r>
          </w:p>
        </w:tc>
        <w:tc>
          <w:tcPr>
            <w:tcW w:w="0" w:type="auto"/>
            <w:hideMark/>
          </w:tcPr>
          <w:p w14:paraId="3AFEFD1A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proofErr w:type="spellStart"/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Phearun</w:t>
            </w:r>
            <w:proofErr w:type="spellEnd"/>
          </w:p>
        </w:tc>
      </w:tr>
    </w:tbl>
    <w:p w14:paraId="419ED48A" w14:textId="77777777" w:rsidR="00C11347" w:rsidRPr="00C572F9" w:rsidRDefault="00C572F9" w:rsidP="003909DE">
      <w:pPr>
        <w:ind w:left="720"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val="ca-ES" w:bidi="km-KH"/>
        </w:rPr>
        <w:t xml:space="preserve">រូបភាព </w:t>
      </w:r>
      <w:r w:rsidR="00391D07">
        <w:rPr>
          <w:rFonts w:cs="Khmer OS Siemreap"/>
          <w:szCs w:val="22"/>
          <w:cs/>
          <w:lang w:val="ca-ES" w:bidi="km-KH"/>
        </w:rPr>
        <w:t>២</w:t>
      </w:r>
      <w:r>
        <w:rPr>
          <w:rFonts w:cs="Khmer OS Siemreap"/>
          <w:szCs w:val="22"/>
          <w:lang w:val="ca-ES"/>
        </w:rPr>
        <w:t>-</w:t>
      </w:r>
      <w:r>
        <w:rPr>
          <w:rFonts w:cs="Khmer OS Siemreap" w:hint="cs"/>
          <w:szCs w:val="22"/>
          <w:cs/>
          <w:lang w:val="ca-ES" w:bidi="km-KH"/>
        </w:rPr>
        <w:t>៩</w:t>
      </w:r>
      <w:r w:rsidR="00391D07">
        <w:rPr>
          <w:rFonts w:cs="Khmer OS Siemreap" w:hint="cs"/>
          <w:szCs w:val="22"/>
          <w:cs/>
          <w:lang w:bidi="km-KH"/>
        </w:rPr>
        <w:t xml:space="preserve"> </w:t>
      </w:r>
      <w:r w:rsidR="00C11347" w:rsidRPr="00C572F9">
        <w:rPr>
          <w:rFonts w:cs="Khmer OS Siemreap"/>
          <w:szCs w:val="22"/>
          <w:cs/>
          <w:lang w:bidi="km-KH"/>
        </w:rPr>
        <w:t xml:space="preserve">ឧទាហរណ៍នៃ </w:t>
      </w:r>
      <w:r w:rsidR="00C11347" w:rsidRPr="00C572F9">
        <w:rPr>
          <w:rFonts w:cs="Khmer OS Siemreap"/>
          <w:szCs w:val="22"/>
          <w:lang w:bidi="km-KH"/>
        </w:rPr>
        <w:t xml:space="preserve">Tables </w:t>
      </w:r>
      <w:r w:rsidR="00C11347" w:rsidRPr="00C572F9">
        <w:rPr>
          <w:rFonts w:cs="Khmer OS Siemreap"/>
          <w:szCs w:val="22"/>
          <w:cs/>
          <w:lang w:bidi="km-KH"/>
        </w:rPr>
        <w:t xml:space="preserve">ដែលស្ថិតក្នុង </w:t>
      </w:r>
      <w:r w:rsidR="00C11347" w:rsidRPr="00C572F9">
        <w:rPr>
          <w:rFonts w:cs="Khmer OS Siemreap"/>
          <w:szCs w:val="22"/>
          <w:lang w:bidi="km-KH"/>
        </w:rPr>
        <w:t>3NF</w:t>
      </w:r>
    </w:p>
    <w:p w14:paraId="054C7BF1" w14:textId="77777777" w:rsidR="004C07EB" w:rsidRDefault="008711AD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>.២</w:t>
      </w:r>
      <w:r>
        <w:rPr>
          <w:rFonts w:ascii="Khmer OS Muol Light" w:hAnsi="Khmer OS Muol Light" w:cs="Khmer OS Muol Light"/>
          <w:szCs w:val="22"/>
          <w:lang w:bidi="km-KH"/>
        </w:rPr>
        <w:t>.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៣</w:t>
      </w:r>
      <w:r w:rsidR="004C07EB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ទ្រឹ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>ស្ដីដែលទាក់ទងនឹ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ង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="004C07EB">
        <w:rPr>
          <w:rFonts w:ascii="Khmer OS Muol Light" w:hAnsi="Khmer OS Muol Light" w:cs="Khmer OS Muol Light"/>
          <w:szCs w:val="22"/>
          <w:lang w:bidi="km-KH"/>
        </w:rPr>
        <w:t>Web Server</w:t>
      </w:r>
      <w:r w:rsidR="004C07EB" w:rsidRPr="0045404C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</w:p>
    <w:p w14:paraId="623B7CCE" w14:textId="77777777" w:rsidR="004C07EB" w:rsidRDefault="004C07EB" w:rsidP="002A353E">
      <w:pPr>
        <w:spacing w:before="120"/>
        <w:ind w:left="720" w:firstLine="72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Web server </w:t>
      </w:r>
      <w:r w:rsidRPr="004D7517">
        <w:rPr>
          <w:rFonts w:cs="Khmer OS Siemreap" w:hint="cs"/>
          <w:szCs w:val="22"/>
          <w:cs/>
          <w:lang w:bidi="km-KH"/>
        </w:rPr>
        <w:t>គឺជាកម្មវិធីដែលបានប្រើ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HTTP (Hypertext Transfer Protocol) </w:t>
      </w:r>
      <w:r w:rsidRPr="004D7517">
        <w:rPr>
          <w:rFonts w:cs="Khmer OS Siemreap" w:hint="cs"/>
          <w:szCs w:val="22"/>
          <w:cs/>
          <w:lang w:bidi="km-KH"/>
        </w:rPr>
        <w:t>សម្រាប់រាប់រង</w:t>
      </w:r>
      <w:r>
        <w:rPr>
          <w:rFonts w:cs="Khmer OS Siemreap"/>
          <w:szCs w:val="22"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រាល់ការចរាចរណ៍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files </w:t>
      </w:r>
      <w:r w:rsidRPr="004D7517">
        <w:rPr>
          <w:rFonts w:cs="Khmer OS Siemreap" w:hint="cs"/>
          <w:szCs w:val="22"/>
          <w:cs/>
          <w:lang w:bidi="km-KH"/>
        </w:rPr>
        <w:t>ពី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Web Page </w:t>
      </w:r>
      <w:r w:rsidRPr="004D7517">
        <w:rPr>
          <w:rFonts w:cs="Khmer OS Siemreap" w:hint="cs"/>
          <w:szCs w:val="22"/>
          <w:cs/>
          <w:lang w:bidi="km-KH"/>
        </w:rPr>
        <w:t>ទៅកាន់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Users </w:t>
      </w:r>
      <w:r w:rsidRPr="004D7517">
        <w:rPr>
          <w:rFonts w:cs="Khmer OS Siemreap" w:hint="cs"/>
          <w:szCs w:val="22"/>
          <w:cs/>
          <w:lang w:bidi="km-KH"/>
        </w:rPr>
        <w:t>ក្នុងពេលដែលវាឆ្លើយតបទៅនឹង</w:t>
      </w:r>
      <w:r w:rsidR="005C787C">
        <w:rPr>
          <w:rFonts w:cs="Khmer OS Siemreap" w:hint="cs"/>
          <w:szCs w:val="22"/>
          <w:cs/>
          <w:lang w:bidi="km-KH"/>
        </w:rPr>
        <w:t>សំណើ</w:t>
      </w:r>
      <w:r w:rsidR="0022568B">
        <w:rPr>
          <w:rFonts w:cs="Khmer OS Siemreap" w:hint="cs"/>
          <w:szCs w:val="22"/>
          <w:cs/>
          <w:lang w:bidi="km-KH"/>
        </w:rPr>
        <w:t>រ</w:t>
      </w:r>
      <w:r w:rsidRPr="004D7517">
        <w:rPr>
          <w:rFonts w:cs="Khmer OS Siemreap" w:hint="cs"/>
          <w:szCs w:val="22"/>
          <w:cs/>
          <w:lang w:bidi="km-KH"/>
        </w:rPr>
        <w:t>វាង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="005C787C">
        <w:rPr>
          <w:rFonts w:cs="Khmer OS Siemreap"/>
          <w:szCs w:val="22"/>
          <w:lang w:bidi="km-KH"/>
        </w:rPr>
        <w:t>HTTP S</w:t>
      </w:r>
      <w:r w:rsidRPr="004D7517">
        <w:rPr>
          <w:rFonts w:cs="Khmer OS Siemreap"/>
          <w:szCs w:val="22"/>
          <w:lang w:bidi="km-KH"/>
        </w:rPr>
        <w:t xml:space="preserve">erver </w:t>
      </w:r>
      <w:r w:rsidRPr="004D7517">
        <w:rPr>
          <w:rFonts w:cs="Khmer OS Siemreap" w:hint="cs"/>
          <w:szCs w:val="22"/>
          <w:cs/>
          <w:lang w:bidi="km-KH"/>
        </w:rPr>
        <w:t>និង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="005C787C">
        <w:rPr>
          <w:rFonts w:cs="Khmer OS Siemreap"/>
          <w:szCs w:val="22"/>
          <w:lang w:bidi="km-KH"/>
        </w:rPr>
        <w:t>HTTP C</w:t>
      </w:r>
      <w:r w:rsidRPr="004D7517">
        <w:rPr>
          <w:rFonts w:cs="Khmer OS Siemreap"/>
          <w:szCs w:val="22"/>
          <w:lang w:bidi="km-KH"/>
        </w:rPr>
        <w:t>lients</w:t>
      </w:r>
      <w:r w:rsidRPr="004D7517">
        <w:rPr>
          <w:rFonts w:cs="Khmer OS Siemreap" w:hint="cs"/>
          <w:szCs w:val="22"/>
          <w:cs/>
          <w:lang w:bidi="km-KH"/>
        </w:rPr>
        <w:t>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រាល់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Computer </w:t>
      </w:r>
      <w:r w:rsidRPr="004D7517">
        <w:rPr>
          <w:rFonts w:cs="Khmer OS Siemreap" w:hint="cs"/>
          <w:szCs w:val="22"/>
          <w:cs/>
          <w:lang w:bidi="km-KH"/>
        </w:rPr>
        <w:t>ណាដែលបាន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="005C787C">
        <w:rPr>
          <w:rFonts w:cs="Khmer OS Siemreap"/>
          <w:szCs w:val="22"/>
          <w:lang w:bidi="km-KH"/>
        </w:rPr>
        <w:t>H</w:t>
      </w:r>
      <w:r w:rsidRPr="004D7517">
        <w:rPr>
          <w:rFonts w:cs="Khmer OS Siemreap"/>
          <w:szCs w:val="22"/>
          <w:lang w:bidi="km-KH"/>
        </w:rPr>
        <w:t xml:space="preserve">ost </w:t>
      </w:r>
      <w:r w:rsidR="005C787C">
        <w:rPr>
          <w:rFonts w:cs="Khmer OS Siemreap" w:hint="cs"/>
          <w:szCs w:val="22"/>
          <w:cs/>
          <w:lang w:bidi="km-KH"/>
        </w:rPr>
        <w:t>នូវ</w:t>
      </w:r>
      <w:r w:rsidR="007D1EB5">
        <w:rPr>
          <w:rFonts w:cs="Khmer OS Siemreap" w:hint="cs"/>
          <w:szCs w:val="22"/>
          <w:cs/>
          <w:lang w:bidi="km-KH"/>
        </w:rPr>
        <w:t>វេបសាយ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ត្រូវតែមានដំឡើង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Apache </w:t>
      </w:r>
      <w:r w:rsidRPr="004D7517">
        <w:rPr>
          <w:rFonts w:cs="Khmer OS Siemreap" w:hint="cs"/>
          <w:szCs w:val="22"/>
          <w:cs/>
          <w:lang w:bidi="km-KH"/>
        </w:rPr>
        <w:t>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Apache </w:t>
      </w:r>
      <w:r w:rsidRPr="004D7517">
        <w:rPr>
          <w:rFonts w:cs="Khmer OS Siemreap" w:hint="cs"/>
          <w:szCs w:val="22"/>
          <w:cs/>
          <w:lang w:bidi="km-KH"/>
        </w:rPr>
        <w:t>ត្រូវបានគេប្រើវាយ៉ាងទូលំទូលាយសម្រាប់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Web server </w:t>
      </w:r>
      <w:r w:rsidRPr="004D7517">
        <w:rPr>
          <w:rFonts w:cs="Khmer OS Siemreap" w:hint="cs"/>
          <w:szCs w:val="22"/>
          <w:cs/>
          <w:lang w:bidi="km-KH"/>
        </w:rPr>
        <w:t>ដែលវាជាកម្មវិធី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Open Source </w:t>
      </w:r>
      <w:r w:rsidRPr="004D7517">
        <w:rPr>
          <w:rFonts w:cs="Khmer OS Siemreap" w:hint="cs"/>
          <w:szCs w:val="22"/>
          <w:cs/>
          <w:lang w:bidi="km-KH"/>
        </w:rPr>
        <w:t>សម្រាប់ដាក់ឲ្យប្រើប្រាស់ដោយអត់ចាំបាច់ចំណាយប្រាក់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ក្រៅពី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Apache </w:t>
      </w:r>
      <w:r w:rsidRPr="004D7517">
        <w:rPr>
          <w:rFonts w:cs="Khmer OS Siemreap" w:hint="cs"/>
          <w:szCs w:val="22"/>
          <w:cs/>
          <w:lang w:bidi="km-KH"/>
        </w:rPr>
        <w:t>មាន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Web S</w:t>
      </w:r>
      <w:r w:rsidRPr="004D7517">
        <w:rPr>
          <w:rFonts w:cs="Khmer OS Siemreap"/>
          <w:szCs w:val="22"/>
          <w:lang w:bidi="km-KH"/>
        </w:rPr>
        <w:t xml:space="preserve">erver </w:t>
      </w:r>
      <w:r w:rsidRPr="004D7517">
        <w:rPr>
          <w:rFonts w:cs="Khmer OS Siemreap" w:hint="cs"/>
          <w:szCs w:val="22"/>
          <w:cs/>
          <w:lang w:bidi="km-KH"/>
        </w:rPr>
        <w:t>ជាច្រើនទៀតដូចជា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IIS </w:t>
      </w:r>
      <w:r w:rsidRPr="004D7517">
        <w:rPr>
          <w:rFonts w:cs="Khmer OS Siemreap" w:hint="cs"/>
          <w:szCs w:val="22"/>
          <w:cs/>
          <w:lang w:bidi="km-KH"/>
        </w:rPr>
        <w:t>ដែលមានពាក្យពេញថា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Internet Information Server </w:t>
      </w:r>
      <w:r w:rsidRPr="004D7517">
        <w:rPr>
          <w:rFonts w:cs="Khmer OS Siemreap" w:hint="cs"/>
          <w:szCs w:val="22"/>
          <w:cs/>
          <w:lang w:bidi="km-KH"/>
        </w:rPr>
        <w:t>ជាផលិតផល</w:t>
      </w:r>
      <w:r>
        <w:rPr>
          <w:rFonts w:cs="Khmer OS Siemreap"/>
          <w:szCs w:val="22"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របស់</w:t>
      </w:r>
      <w:r>
        <w:rPr>
          <w:rFonts w:cs="Khmer OS Siemreap"/>
          <w:szCs w:val="22"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ក្រុមហ៊ុន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>Microsoft</w:t>
      </w:r>
      <w:r w:rsidRPr="004D7517">
        <w:rPr>
          <w:rFonts w:cs="Khmer OS Siemreap" w:hint="cs"/>
          <w:szCs w:val="22"/>
          <w:cs/>
          <w:lang w:bidi="km-KH"/>
        </w:rPr>
        <w:t>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ហើយនិង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proofErr w:type="spellStart"/>
      <w:r w:rsidRPr="004D7517">
        <w:rPr>
          <w:rFonts w:cs="Khmer OS Siemreap"/>
          <w:szCs w:val="22"/>
          <w:lang w:bidi="km-KH"/>
        </w:rPr>
        <w:t>nginx</w:t>
      </w:r>
      <w:proofErr w:type="spellEnd"/>
      <w:r w:rsidRPr="004D7517">
        <w:rPr>
          <w:rFonts w:cs="Khmer OS Siemreap"/>
          <w:szCs w:val="22"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ដែលអានថា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engine x </w:t>
      </w:r>
      <w:r w:rsidRPr="004D7517">
        <w:rPr>
          <w:rFonts w:cs="Khmer OS Siemreap" w:hint="cs"/>
          <w:szCs w:val="22"/>
          <w:cs/>
          <w:lang w:bidi="km-KH"/>
        </w:rPr>
        <w:t>មកពីពាក្យ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NGNIX, GWS </w:t>
      </w:r>
      <w:r w:rsidRPr="004D7517">
        <w:rPr>
          <w:rFonts w:cs="Khmer OS Siemreap" w:hint="cs"/>
          <w:szCs w:val="22"/>
          <w:cs/>
          <w:lang w:bidi="km-KH"/>
        </w:rPr>
        <w:t>មកពីពាក្យ</w:t>
      </w:r>
      <w:r>
        <w:rPr>
          <w:rFonts w:cs="Khmer OS Siemreap"/>
          <w:szCs w:val="22"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ពេញថា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>Google Web Server</w:t>
      </w:r>
      <w:r w:rsidRPr="004D7517">
        <w:rPr>
          <w:rFonts w:cs="Khmer OS Siemreap" w:hint="cs"/>
          <w:szCs w:val="22"/>
          <w:cs/>
          <w:lang w:bidi="km-KH"/>
        </w:rPr>
        <w:t>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Web service </w:t>
      </w:r>
      <w:r w:rsidRPr="004D7517">
        <w:rPr>
          <w:rFonts w:cs="Khmer OS Siemreap" w:hint="cs"/>
          <w:szCs w:val="22"/>
          <w:cs/>
          <w:lang w:bidi="km-KH"/>
        </w:rPr>
        <w:t>ជាផ្នែកមួយនៃ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Internet </w:t>
      </w:r>
      <w:r w:rsidR="00B32E3F">
        <w:rPr>
          <w:rFonts w:cs="Khmer OS Siemreap" w:hint="cs"/>
          <w:szCs w:val="22"/>
          <w:cs/>
          <w:lang w:bidi="km-KH"/>
        </w:rPr>
        <w:t>និងកម្មវិធីដែលមានទំនាកទំនង</w:t>
      </w:r>
      <w:r>
        <w:rPr>
          <w:rFonts w:cs="Khmer OS Siemreap"/>
          <w:szCs w:val="22"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ទៅនឹង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Internet </w:t>
      </w:r>
      <w:r w:rsidRPr="004D7517">
        <w:rPr>
          <w:rFonts w:cs="Khmer OS Siemreap" w:hint="cs"/>
          <w:szCs w:val="22"/>
          <w:cs/>
          <w:lang w:bidi="km-KH"/>
        </w:rPr>
        <w:t>ជាច្រើនទៀតដូចជា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email, FTP </w:t>
      </w:r>
      <w:r w:rsidRPr="004D7517">
        <w:rPr>
          <w:rFonts w:cs="Khmer OS Siemreap" w:hint="cs"/>
          <w:szCs w:val="22"/>
          <w:cs/>
          <w:lang w:bidi="km-KH"/>
        </w:rPr>
        <w:t>ជាដើម។</w:t>
      </w:r>
    </w:p>
    <w:p w14:paraId="1F2FC3C7" w14:textId="77777777" w:rsidR="004C07EB" w:rsidRDefault="008711AD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>.២</w:t>
      </w:r>
      <w:r>
        <w:rPr>
          <w:rFonts w:ascii="Khmer OS Muol Light" w:hAnsi="Khmer OS Muol Light" w:cs="Khmer OS Muol Light"/>
          <w:szCs w:val="22"/>
          <w:lang w:bidi="km-KH"/>
        </w:rPr>
        <w:t>.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="00DC79AC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ទ្រឹ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>ស្ដីដែលទាក់ទងនឹ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ង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="004C07EB" w:rsidRPr="004D7517">
        <w:rPr>
          <w:rFonts w:ascii="Khmer OS Muol Light" w:hAnsi="Khmer OS Muol Light" w:cs="Khmer OS Muol Light"/>
          <w:szCs w:val="22"/>
          <w:lang w:bidi="km-KH"/>
        </w:rPr>
        <w:t>Object Oriented Programing</w:t>
      </w:r>
    </w:p>
    <w:p w14:paraId="06767413" w14:textId="77777777" w:rsidR="004C07EB" w:rsidRPr="004D7517" w:rsidRDefault="004C07EB" w:rsidP="002A353E">
      <w:pPr>
        <w:spacing w:before="120"/>
        <w:ind w:left="720" w:firstLine="72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OOP </w:t>
      </w:r>
      <w:r w:rsidR="00894265">
        <w:rPr>
          <w:rFonts w:cs="Khmer OS Siemreap" w:hint="cs"/>
          <w:szCs w:val="22"/>
          <w:cs/>
          <w:lang w:bidi="km-KH"/>
        </w:rPr>
        <w:t>ស្មើ</w:t>
      </w:r>
      <w:r w:rsidRPr="004D7517">
        <w:rPr>
          <w:rFonts w:cs="Khmer OS Siemreap" w:hint="cs"/>
          <w:szCs w:val="22"/>
          <w:cs/>
          <w:lang w:bidi="km-KH"/>
        </w:rPr>
        <w:t>និងពាក្យ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Object Oriented Programing </w:t>
      </w:r>
      <w:r w:rsidRPr="004D7517">
        <w:rPr>
          <w:rFonts w:cs="Khmer OS Siemreap" w:hint="cs"/>
          <w:szCs w:val="22"/>
          <w:cs/>
          <w:lang w:bidi="km-KH"/>
        </w:rPr>
        <w:t>មានន័យថាលាក់កំបាំងភាពស្មុគស្មាញមិនឲ្យ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User </w:t>
      </w:r>
      <w:r w:rsidRPr="004D7517">
        <w:rPr>
          <w:rFonts w:cs="Khmer OS Siemreap" w:hint="cs"/>
          <w:szCs w:val="22"/>
          <w:cs/>
          <w:lang w:bidi="km-KH"/>
        </w:rPr>
        <w:t>មើលឃើញ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ផ្តុំទិន</w:t>
      </w:r>
      <w:r w:rsidR="00B32E3F">
        <w:rPr>
          <w:rFonts w:cs="Khmer OS Siemreap" w:hint="cs"/>
          <w:szCs w:val="22"/>
          <w:cs/>
          <w:lang w:bidi="km-KH"/>
        </w:rPr>
        <w:t>្ន</w:t>
      </w:r>
      <w:r w:rsidRPr="004D7517">
        <w:rPr>
          <w:rFonts w:cs="Khmer OS Siemreap" w:hint="cs"/>
          <w:szCs w:val="22"/>
          <w:cs/>
          <w:lang w:bidi="km-KH"/>
        </w:rPr>
        <w:t>ន័យជាមួយកូដ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ដើម្បីធ្វើការលើ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Data </w:t>
      </w:r>
      <w:r w:rsidRPr="004D7517">
        <w:rPr>
          <w:rFonts w:cs="Khmer OS Siemreap" w:hint="cs"/>
          <w:szCs w:val="22"/>
          <w:cs/>
          <w:lang w:bidi="km-KH"/>
        </w:rPr>
        <w:t>នោះ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និង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បំបែកកូដជា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Modules </w:t>
      </w:r>
      <w:r w:rsidRPr="004D7517">
        <w:rPr>
          <w:rFonts w:cs="Khmer OS Siemreap" w:hint="cs"/>
          <w:szCs w:val="22"/>
          <w:cs/>
          <w:lang w:bidi="km-KH"/>
        </w:rPr>
        <w:t>តូចៗ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មានមុខងារច្បាស់លាស់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និងអាចផ្តុំមកវិញបាន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ដើម្បីសំគាល់ថា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Program </w:t>
      </w:r>
      <w:r w:rsidRPr="004D7517">
        <w:rPr>
          <w:rFonts w:cs="Khmer OS Siemreap" w:hint="cs"/>
          <w:szCs w:val="22"/>
          <w:cs/>
          <w:lang w:bidi="km-KH"/>
        </w:rPr>
        <w:t>មួយមានលក្ខណៈជា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OOP </w:t>
      </w:r>
      <w:r w:rsidRPr="004D7517">
        <w:rPr>
          <w:rFonts w:cs="Khmer OS Siemreap" w:hint="cs"/>
          <w:szCs w:val="22"/>
          <w:cs/>
          <w:lang w:bidi="km-KH"/>
        </w:rPr>
        <w:t>លុះត្រាតែ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Program </w:t>
      </w:r>
      <w:r w:rsidRPr="004D7517">
        <w:rPr>
          <w:rFonts w:cs="Khmer OS Siemreap" w:hint="cs"/>
          <w:szCs w:val="22"/>
          <w:cs/>
          <w:lang w:bidi="km-KH"/>
        </w:rPr>
        <w:t>នោះត្រូវបំពេញលក្ខណៈពិសេស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៣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យ៉ាងគឺ៖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Encapsulation, Inheritance </w:t>
      </w:r>
      <w:r w:rsidRPr="004D7517">
        <w:rPr>
          <w:rFonts w:cs="Khmer OS Siemreap" w:hint="cs"/>
          <w:szCs w:val="22"/>
          <w:cs/>
          <w:lang w:bidi="km-KH"/>
        </w:rPr>
        <w:t>និង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Polymorphism </w:t>
      </w:r>
      <w:r w:rsidRPr="004D7517">
        <w:rPr>
          <w:rFonts w:cs="Khmer OS Siemreap" w:hint="cs"/>
          <w:szCs w:val="22"/>
          <w:cs/>
          <w:lang w:bidi="km-KH"/>
        </w:rPr>
        <w:t>។</w:t>
      </w:r>
    </w:p>
    <w:p w14:paraId="094FBB06" w14:textId="77777777" w:rsidR="004C07EB" w:rsidRPr="00205D83" w:rsidRDefault="004C07EB" w:rsidP="002A353E">
      <w:pPr>
        <w:pStyle w:val="ListParagraph"/>
        <w:numPr>
          <w:ilvl w:val="0"/>
          <w:numId w:val="16"/>
        </w:numPr>
        <w:spacing w:before="120"/>
        <w:jc w:val="both"/>
      </w:pPr>
      <w:r w:rsidRPr="00205D83">
        <w:t xml:space="preserve">Encapsulation </w:t>
      </w:r>
      <w:r w:rsidRPr="00205D83">
        <w:rPr>
          <w:rFonts w:hint="cs"/>
          <w:cs/>
        </w:rPr>
        <w:t>៖</w:t>
      </w:r>
      <w:r w:rsidRPr="00205D83">
        <w:rPr>
          <w:cs/>
        </w:rPr>
        <w:t xml:space="preserve"> </w:t>
      </w:r>
      <w:r w:rsidRPr="00205D83">
        <w:rPr>
          <w:rFonts w:hint="cs"/>
          <w:cs/>
        </w:rPr>
        <w:t>ជា</w:t>
      </w:r>
      <w:r w:rsidR="00B32E3F">
        <w:rPr>
          <w:rFonts w:hint="cs"/>
          <w:cs/>
        </w:rPr>
        <w:t>ការវេចខ្ចប់ទិន្នន័យដោយមានសុវត្ថិ</w:t>
      </w:r>
      <w:r w:rsidRPr="00205D83">
        <w:rPr>
          <w:rFonts w:hint="cs"/>
          <w:cs/>
        </w:rPr>
        <w:t>ភាព</w:t>
      </w:r>
      <w:r w:rsidRPr="00205D83">
        <w:rPr>
          <w:cs/>
        </w:rPr>
        <w:t xml:space="preserve"> </w:t>
      </w:r>
      <w:r w:rsidRPr="00205D83">
        <w:rPr>
          <w:rFonts w:hint="cs"/>
          <w:cs/>
        </w:rPr>
        <w:t>មានន័យថា</w:t>
      </w:r>
      <w:r w:rsidRPr="00205D83">
        <w:rPr>
          <w:cs/>
        </w:rPr>
        <w:t xml:space="preserve"> </w:t>
      </w:r>
      <w:r w:rsidRPr="00205D83">
        <w:t xml:space="preserve">Instance Variable </w:t>
      </w:r>
      <w:r w:rsidRPr="00205D83">
        <w:rPr>
          <w:rFonts w:hint="cs"/>
          <w:cs/>
        </w:rPr>
        <w:t>របស់</w:t>
      </w:r>
      <w:r w:rsidRPr="00205D83">
        <w:rPr>
          <w:cs/>
        </w:rPr>
        <w:t xml:space="preserve"> </w:t>
      </w:r>
      <w:r w:rsidRPr="00205D83">
        <w:t xml:space="preserve">Class </w:t>
      </w:r>
      <w:r w:rsidRPr="00205D83">
        <w:rPr>
          <w:rFonts w:hint="cs"/>
          <w:cs/>
        </w:rPr>
        <w:t>យើងមិនឲ្យគេ</w:t>
      </w:r>
      <w:r w:rsidRPr="00205D83">
        <w:rPr>
          <w:cs/>
        </w:rPr>
        <w:t xml:space="preserve"> </w:t>
      </w:r>
      <w:r w:rsidRPr="00205D83">
        <w:t xml:space="preserve">Access </w:t>
      </w:r>
      <w:r w:rsidRPr="00205D83">
        <w:rPr>
          <w:rFonts w:hint="cs"/>
          <w:cs/>
        </w:rPr>
        <w:t>ដោយផ្ទាល់បានទេ</w:t>
      </w:r>
      <w:r w:rsidRPr="00205D83">
        <w:rPr>
          <w:cs/>
        </w:rPr>
        <w:t xml:space="preserve"> </w:t>
      </w:r>
      <w:r w:rsidRPr="00205D83">
        <w:rPr>
          <w:rFonts w:hint="cs"/>
          <w:cs/>
        </w:rPr>
        <w:t>យើងឲ្យគេ</w:t>
      </w:r>
      <w:r w:rsidRPr="00205D83">
        <w:rPr>
          <w:cs/>
        </w:rPr>
        <w:t xml:space="preserve"> </w:t>
      </w:r>
      <w:r w:rsidRPr="00205D83">
        <w:t xml:space="preserve">Access </w:t>
      </w:r>
      <w:r w:rsidRPr="00205D83">
        <w:rPr>
          <w:rFonts w:hint="cs"/>
          <w:cs/>
        </w:rPr>
        <w:t>តាម</w:t>
      </w:r>
      <w:r w:rsidRPr="00205D83">
        <w:rPr>
          <w:cs/>
        </w:rPr>
        <w:t xml:space="preserve"> </w:t>
      </w:r>
      <w:r w:rsidRPr="00205D83">
        <w:t xml:space="preserve">Method </w:t>
      </w:r>
      <w:r w:rsidRPr="00205D83">
        <w:rPr>
          <w:rFonts w:hint="cs"/>
          <w:cs/>
        </w:rPr>
        <w:t>។</w:t>
      </w:r>
    </w:p>
    <w:p w14:paraId="52C6788C" w14:textId="77777777" w:rsidR="004C07EB" w:rsidRPr="00205D83" w:rsidRDefault="004C07EB" w:rsidP="002A353E">
      <w:pPr>
        <w:pStyle w:val="ListParagraph"/>
        <w:numPr>
          <w:ilvl w:val="0"/>
          <w:numId w:val="16"/>
        </w:numPr>
        <w:spacing w:before="120"/>
        <w:jc w:val="both"/>
      </w:pPr>
      <w:r w:rsidRPr="00205D83">
        <w:t xml:space="preserve">Inheritance </w:t>
      </w:r>
      <w:r w:rsidRPr="00205D83">
        <w:rPr>
          <w:rFonts w:hint="cs"/>
          <w:cs/>
        </w:rPr>
        <w:t>៖</w:t>
      </w:r>
      <w:r w:rsidRPr="00205D83">
        <w:rPr>
          <w:cs/>
        </w:rPr>
        <w:t xml:space="preserve"> </w:t>
      </w:r>
      <w:r w:rsidRPr="00205D83">
        <w:rPr>
          <w:rFonts w:hint="cs"/>
          <w:cs/>
        </w:rPr>
        <w:t>ជាការផ្ទេ</w:t>
      </w:r>
      <w:r w:rsidR="00B32E3F">
        <w:rPr>
          <w:rFonts w:hint="cs"/>
          <w:cs/>
        </w:rPr>
        <w:t>រ</w:t>
      </w:r>
      <w:r w:rsidRPr="00205D83">
        <w:rPr>
          <w:cs/>
        </w:rPr>
        <w:t xml:space="preserve"> </w:t>
      </w:r>
      <w:r w:rsidRPr="00205D83">
        <w:t xml:space="preserve">Member </w:t>
      </w:r>
      <w:r w:rsidRPr="00205D83">
        <w:rPr>
          <w:rFonts w:hint="cs"/>
          <w:cs/>
        </w:rPr>
        <w:t>ពី</w:t>
      </w:r>
      <w:r w:rsidRPr="00205D83">
        <w:rPr>
          <w:cs/>
        </w:rPr>
        <w:t xml:space="preserve"> </w:t>
      </w:r>
      <w:r w:rsidRPr="00205D83">
        <w:t xml:space="preserve">Class </w:t>
      </w:r>
      <w:r w:rsidRPr="00205D83">
        <w:rPr>
          <w:rFonts w:hint="cs"/>
          <w:cs/>
        </w:rPr>
        <w:t>មួយទៅកាន់</w:t>
      </w:r>
      <w:r w:rsidRPr="00205D83">
        <w:rPr>
          <w:cs/>
        </w:rPr>
        <w:t xml:space="preserve"> </w:t>
      </w:r>
      <w:r w:rsidRPr="00205D83">
        <w:t xml:space="preserve">Class </w:t>
      </w:r>
      <w:r w:rsidRPr="00205D83">
        <w:rPr>
          <w:rFonts w:hint="cs"/>
          <w:cs/>
        </w:rPr>
        <w:t>មួយផ្សេងទៀតដែល ធ្វើឲ្យមាន លក្ខណៈងាយស្រួលមិនខាតពេលសរសេរ</w:t>
      </w:r>
      <w:r w:rsidRPr="00205D83">
        <w:rPr>
          <w:cs/>
        </w:rPr>
        <w:t xml:space="preserve"> </w:t>
      </w:r>
      <w:r w:rsidRPr="00205D83">
        <w:t xml:space="preserve">Code </w:t>
      </w:r>
      <w:r w:rsidRPr="00205D83">
        <w:rPr>
          <w:rFonts w:hint="cs"/>
          <w:cs/>
        </w:rPr>
        <w:t>ច្រំដែលឡើងវិញ។</w:t>
      </w:r>
    </w:p>
    <w:p w14:paraId="230B6283" w14:textId="77777777" w:rsidR="004C07EB" w:rsidRPr="00205D83" w:rsidRDefault="004C07EB" w:rsidP="002A353E">
      <w:pPr>
        <w:pStyle w:val="ListParagraph"/>
        <w:numPr>
          <w:ilvl w:val="0"/>
          <w:numId w:val="16"/>
        </w:numPr>
        <w:spacing w:before="120"/>
        <w:jc w:val="both"/>
      </w:pPr>
      <w:r w:rsidRPr="00205D83">
        <w:t xml:space="preserve">Polymorphism </w:t>
      </w:r>
      <w:r w:rsidRPr="00205D83">
        <w:rPr>
          <w:rFonts w:hint="cs"/>
          <w:cs/>
        </w:rPr>
        <w:t>៖</w:t>
      </w:r>
      <w:r w:rsidRPr="00205D83">
        <w:rPr>
          <w:cs/>
        </w:rPr>
        <w:t xml:space="preserve"> </w:t>
      </w:r>
      <w:r w:rsidRPr="00205D83">
        <w:rPr>
          <w:rFonts w:hint="cs"/>
          <w:cs/>
        </w:rPr>
        <w:t>ជាការបង្កើត</w:t>
      </w:r>
      <w:r w:rsidRPr="00205D83">
        <w:rPr>
          <w:cs/>
        </w:rPr>
        <w:t xml:space="preserve"> </w:t>
      </w:r>
      <w:r w:rsidRPr="00205D83">
        <w:t xml:space="preserve">Class </w:t>
      </w:r>
      <w:r w:rsidRPr="00205D83">
        <w:rPr>
          <w:rFonts w:hint="cs"/>
          <w:cs/>
        </w:rPr>
        <w:t>គំរូ</w:t>
      </w:r>
      <w:r w:rsidRPr="00205D83">
        <w:rPr>
          <w:cs/>
        </w:rPr>
        <w:t xml:space="preserve"> </w:t>
      </w:r>
      <w:r w:rsidRPr="00205D83">
        <w:rPr>
          <w:rFonts w:hint="cs"/>
          <w:cs/>
        </w:rPr>
        <w:t>ហើយយើងអាចយក</w:t>
      </w:r>
      <w:r w:rsidRPr="00205D83">
        <w:rPr>
          <w:cs/>
        </w:rPr>
        <w:t xml:space="preserve"> </w:t>
      </w:r>
      <w:r w:rsidRPr="00205D83">
        <w:t xml:space="preserve">Class </w:t>
      </w:r>
      <w:r w:rsidRPr="00205D83">
        <w:rPr>
          <w:rFonts w:hint="cs"/>
          <w:cs/>
        </w:rPr>
        <w:t>នោះទៅកែច្នៃបាន</w:t>
      </w:r>
      <w:r w:rsidRPr="00205D83">
        <w:rPr>
          <w:cs/>
        </w:rPr>
        <w:t xml:space="preserve"> </w:t>
      </w:r>
      <w:r w:rsidRPr="00205D83">
        <w:t xml:space="preserve">Class </w:t>
      </w:r>
      <w:r w:rsidRPr="00205D83">
        <w:rPr>
          <w:rFonts w:hint="cs"/>
          <w:cs/>
        </w:rPr>
        <w:t>ច្រើនទៀតដែលមនលក្ខណៈស្រដៀងគ្នា។</w:t>
      </w:r>
    </w:p>
    <w:p w14:paraId="06CEF24B" w14:textId="77777777" w:rsidR="004C07EB" w:rsidRPr="0079417E" w:rsidRDefault="008711AD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>.២</w:t>
      </w:r>
      <w:r>
        <w:rPr>
          <w:rFonts w:ascii="Khmer OS Muol Light" w:hAnsi="Khmer OS Muol Light" w:cs="Khmer OS Muol Light"/>
          <w:szCs w:val="22"/>
          <w:lang w:bidi="km-KH"/>
        </w:rPr>
        <w:t>.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៥</w:t>
      </w:r>
      <w:r w:rsidR="004C07EB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ទ្រឹ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>ស្ដីដែលទាក់ទងនឹ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ង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="004C07EB" w:rsidRPr="004D7517">
        <w:rPr>
          <w:rFonts w:ascii="Khmer OS Muol Light" w:hAnsi="Khmer OS Muol Light" w:cs="Khmer OS Muol Light"/>
          <w:szCs w:val="22"/>
          <w:lang w:bidi="km-KH"/>
        </w:rPr>
        <w:t>Moodle</w:t>
      </w:r>
    </w:p>
    <w:p w14:paraId="4C31CB49" w14:textId="77777777" w:rsidR="0020798D" w:rsidRPr="00FE4071" w:rsidRDefault="0020798D" w:rsidP="002A353E">
      <w:pPr>
        <w:tabs>
          <w:tab w:val="left" w:pos="1440"/>
        </w:tabs>
        <w:ind w:left="720" w:firstLine="720"/>
        <w:jc w:val="both"/>
        <w:rPr>
          <w:rFonts w:cs="Khmer OS Siemreap"/>
          <w:szCs w:val="22"/>
        </w:rPr>
      </w:pPr>
      <w:r w:rsidRPr="00FE4071">
        <w:rPr>
          <w:rFonts w:cs="Khmer OS Siemreap"/>
          <w:szCs w:val="22"/>
        </w:rPr>
        <w:t xml:space="preserve">Moodle </w:t>
      </w:r>
      <w:r w:rsidRPr="00FE4071">
        <w:rPr>
          <w:rFonts w:cs="Khmer OS Siemreap" w:hint="cs"/>
          <w:szCs w:val="22"/>
          <w:cs/>
          <w:lang w:bidi="km-KH"/>
        </w:rPr>
        <w:t xml:space="preserve">គឺជា </w:t>
      </w:r>
      <w:r w:rsidRPr="00FE4071">
        <w:rPr>
          <w:rFonts w:cs="Khmer OS Siemreap"/>
          <w:szCs w:val="22"/>
        </w:rPr>
        <w:t>Pla</w:t>
      </w:r>
      <w:r>
        <w:rPr>
          <w:rFonts w:cs="Khmer OS Siemreap"/>
          <w:szCs w:val="22"/>
        </w:rPr>
        <w:t>t</w:t>
      </w:r>
      <w:r w:rsidRPr="00FE4071">
        <w:rPr>
          <w:rFonts w:cs="Khmer OS Siemreap"/>
          <w:szCs w:val="22"/>
        </w:rPr>
        <w:t xml:space="preserve">form </w:t>
      </w:r>
      <w:r w:rsidRPr="00FE4071">
        <w:rPr>
          <w:rFonts w:cs="Khmer OS Siemreap" w:hint="cs"/>
          <w:szCs w:val="22"/>
          <w:cs/>
          <w:lang w:bidi="km-KH"/>
        </w:rPr>
        <w:t>មួយដែលបង្កើតឡើង</w:t>
      </w:r>
      <w:r>
        <w:rPr>
          <w:rFonts w:cs="Khmer OS Siemreap" w:hint="cs"/>
          <w:szCs w:val="22"/>
          <w:cs/>
          <w:lang w:bidi="km-KH"/>
        </w:rPr>
        <w:t>ងាយស្រួលសម្រាប់ផ្តល់ដល់អ្នក</w:t>
      </w:r>
      <w:r w:rsidRPr="00FE4071">
        <w:rPr>
          <w:rFonts w:cs="Khmer OS Siemreap" w:hint="cs"/>
          <w:szCs w:val="22"/>
          <w:cs/>
          <w:lang w:bidi="km-KH"/>
        </w:rPr>
        <w:t xml:space="preserve">សិក្សាតាមរយៈ </w:t>
      </w:r>
      <w:r>
        <w:rPr>
          <w:rFonts w:cs="Khmer OS Siemreap"/>
          <w:szCs w:val="22"/>
        </w:rPr>
        <w:t>Online</w:t>
      </w:r>
      <w:r w:rsidRPr="00FE4071">
        <w:rPr>
          <w:rFonts w:cs="Khmer OS Siemreap" w:hint="cs"/>
          <w:szCs w:val="22"/>
          <w:cs/>
          <w:lang w:bidi="km-KH"/>
        </w:rPr>
        <w:t>។</w:t>
      </w:r>
      <w:r>
        <w:rPr>
          <w:rFonts w:cs="Khmer OS Siemreap"/>
          <w:szCs w:val="22"/>
          <w:lang w:bidi="km-KH"/>
        </w:rPr>
        <w:t xml:space="preserve"> </w:t>
      </w:r>
      <w:r w:rsidRPr="00FE4071">
        <w:rPr>
          <w:rFonts w:cs="Khmer OS Siemreap" w:hint="cs"/>
          <w:szCs w:val="22"/>
          <w:cs/>
          <w:lang w:bidi="km-KH"/>
        </w:rPr>
        <w:t>ហើយជា</w:t>
      </w:r>
      <w:r>
        <w:rPr>
          <w:rFonts w:cs="Khmer OS Siemreap" w:hint="cs"/>
          <w:szCs w:val="22"/>
          <w:cs/>
          <w:lang w:bidi="km-KH"/>
        </w:rPr>
        <w:t>គេហទំព័រមួយដែលជាកន្លែងសម្រាប់ឲ្យ</w:t>
      </w:r>
      <w:r w:rsidRPr="00FE4071">
        <w:rPr>
          <w:rFonts w:cs="Khmer OS Siemreap" w:hint="cs"/>
          <w:szCs w:val="22"/>
          <w:cs/>
          <w:lang w:bidi="km-KH"/>
        </w:rPr>
        <w:t xml:space="preserve">សិស្ស គ្រូ្ ហើយនិង បុគ្គលិកអាចធ្វើការទំនាក់ទំនងគ្នា ដោយអាចកំណត់ </w:t>
      </w:r>
      <w:r w:rsidRPr="00FE4071">
        <w:rPr>
          <w:rFonts w:cs="Khmer OS Siemreap"/>
          <w:szCs w:val="22"/>
        </w:rPr>
        <w:t xml:space="preserve">Tools </w:t>
      </w:r>
      <w:r w:rsidRPr="00FE4071">
        <w:rPr>
          <w:rFonts w:cs="Khmer OS Siemreap" w:hint="cs"/>
          <w:szCs w:val="22"/>
          <w:cs/>
          <w:lang w:bidi="km-KH"/>
        </w:rPr>
        <w:t xml:space="preserve">និង </w:t>
      </w:r>
      <w:r w:rsidRPr="00FE4071">
        <w:rPr>
          <w:rFonts w:cs="Khmer OS Siemreap"/>
          <w:szCs w:val="22"/>
        </w:rPr>
        <w:t xml:space="preserve">Resource </w:t>
      </w:r>
      <w:r w:rsidRPr="00FE4071">
        <w:rPr>
          <w:rFonts w:cs="Khmer OS Siemreap" w:hint="cs"/>
          <w:szCs w:val="22"/>
          <w:cs/>
          <w:lang w:bidi="km-KH"/>
        </w:rPr>
        <w:t>បានគ្រប់ពេល ហើយគ្រប់ទីកន្លែង។</w:t>
      </w:r>
    </w:p>
    <w:p w14:paraId="2D509785" w14:textId="77777777" w:rsidR="0020798D" w:rsidRPr="00194308" w:rsidRDefault="0020798D" w:rsidP="002A353E">
      <w:pPr>
        <w:pStyle w:val="ListParagraph"/>
        <w:numPr>
          <w:ilvl w:val="0"/>
          <w:numId w:val="34"/>
        </w:numPr>
        <w:ind w:left="1800"/>
        <w:jc w:val="both"/>
      </w:pPr>
      <w:r w:rsidRPr="00194308">
        <w:rPr>
          <w:rFonts w:hint="cs"/>
          <w:cs/>
        </w:rPr>
        <w:t>បុគ្គលិក</w:t>
      </w:r>
      <w:r>
        <w:t xml:space="preserve"> </w:t>
      </w:r>
      <w:r w:rsidRPr="00194308">
        <w:rPr>
          <w:rFonts w:hint="cs"/>
          <w:cs/>
        </w:rPr>
        <w:t>និង</w:t>
      </w:r>
      <w:r>
        <w:t xml:space="preserve"> </w:t>
      </w:r>
      <w:r w:rsidRPr="00194308">
        <w:rPr>
          <w:rFonts w:hint="cs"/>
          <w:cs/>
        </w:rPr>
        <w:t>និស្សិតនៃនាយកដ្ឋានបានរកឃើញទិដ្ឋភាពដ៏មានតម្លៃបំផុតគឺ</w:t>
      </w:r>
      <w:r w:rsidRPr="00194308">
        <w:rPr>
          <w:cs/>
        </w:rPr>
        <w:t>:</w:t>
      </w:r>
      <w:r w:rsidRPr="00194308">
        <w:rPr>
          <w:rFonts w:hint="cs"/>
          <w:cs/>
        </w:rPr>
        <w:t xml:space="preserve"> វិធីងាយស្រួលក្នុងការប្រាស្រ័យទាក់ទងជាមួយសិស្ស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និងបុគ្គលិកដែលពួកគេធ្លាប់មានសំណុំបែបបទព័ត៌មានដោយស្វ័យប្រវត្តិអ៊ីម៉ែលផ្ញើទៅសិស្សទាំងអស់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និងបុគ្គលិកនៅលើវគ្គសិក្សា។</w:t>
      </w:r>
      <w:r w:rsidRPr="00194308">
        <w:rPr>
          <w:cs/>
        </w:rPr>
        <w:t xml:space="preserve"> </w:t>
      </w:r>
      <w:r w:rsidRPr="00194308">
        <w:rPr>
          <w:rFonts w:hint="cs"/>
          <w:cs/>
        </w:rPr>
        <w:t>វេទិកាក៏អាចត្រូវបានប្រើដើម្បីឆ្លើយសំណួរដែលបានសួរជាទូទៅ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និងទប់ស្កាត់ការធ្វើឡើងវិញដើម្បីផ្តល់កន្លែងសម្រាប់សិស្សក្រៅផ្លូវការ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ក្នុងការពិភាកសិស្សសិស្សដូចគ្នា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ឬក៏ការបង្រៀនតាមអនឡាញ។</w:t>
      </w:r>
    </w:p>
    <w:p w14:paraId="07D1A7A8" w14:textId="77777777" w:rsidR="0020798D" w:rsidRPr="00194308" w:rsidRDefault="0020798D" w:rsidP="002A353E">
      <w:pPr>
        <w:pStyle w:val="ListParagraph"/>
        <w:numPr>
          <w:ilvl w:val="0"/>
          <w:numId w:val="34"/>
        </w:numPr>
        <w:ind w:left="1800"/>
        <w:jc w:val="both"/>
      </w:pPr>
      <w:r w:rsidRPr="007911A1">
        <w:rPr>
          <w:rFonts w:hint="cs"/>
          <w:spacing w:val="6"/>
          <w:cs/>
        </w:rPr>
        <w:t>វិធីរហ័សដើម្បីចែករំលែកឯកសារ</w:t>
      </w:r>
      <w:r w:rsidRPr="007911A1">
        <w:rPr>
          <w:spacing w:val="6"/>
          <w:cs/>
        </w:rPr>
        <w:t>:</w:t>
      </w:r>
      <w:r w:rsidRPr="007911A1">
        <w:rPr>
          <w:rFonts w:hint="cs"/>
          <w:spacing w:val="6"/>
          <w:cs/>
        </w:rPr>
        <w:t xml:space="preserve"> </w:t>
      </w:r>
      <w:r w:rsidRPr="007911A1">
        <w:rPr>
          <w:spacing w:val="6"/>
        </w:rPr>
        <w:t xml:space="preserve">Moodle </w:t>
      </w:r>
      <w:r w:rsidRPr="007911A1">
        <w:rPr>
          <w:rFonts w:hint="cs"/>
          <w:spacing w:val="6"/>
          <w:cs/>
        </w:rPr>
        <w:t>ផ្តល់នូវកន្លែងមួយដែលអ្នកអាចបង្កើតគេ</w:t>
      </w:r>
      <w:r w:rsidRPr="00194308">
        <w:rPr>
          <w:rFonts w:hint="cs"/>
          <w:cs/>
        </w:rPr>
        <w:t>ហទំព័រយ៉ាងងាយស្រួលជាមួយនឹងព័ត៌មានអំពីវគ្គសិក្សារបស់អ្នកនិងផ្តល់នូវ</w:t>
      </w:r>
      <w:r w:rsidRPr="00194308">
        <w:t xml:space="preserve"> Links </w:t>
      </w:r>
      <w:r w:rsidRPr="00194308">
        <w:rPr>
          <w:rFonts w:hint="cs"/>
          <w:cs/>
        </w:rPr>
        <w:t>ទៅឯកសារ</w:t>
      </w:r>
      <w:r w:rsidRPr="00194308">
        <w:t xml:space="preserve"> </w:t>
      </w:r>
      <w:r w:rsidRPr="00194308">
        <w:rPr>
          <w:rFonts w:hint="cs"/>
          <w:cs/>
        </w:rPr>
        <w:t>រឺ ស្លាយ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</w:t>
      </w:r>
      <w:r w:rsidRPr="00194308">
        <w:t xml:space="preserve"> Resources</w:t>
      </w:r>
      <w:r w:rsidRPr="00194308">
        <w:rPr>
          <w:rFonts w:hint="cs"/>
          <w:cs/>
        </w:rPr>
        <w:t xml:space="preserve"> ផ្សេងទៀតដែលសិស្សរបស់អ្នកចង់ចូលប្រើ។</w:t>
      </w:r>
    </w:p>
    <w:p w14:paraId="11197F72" w14:textId="77777777" w:rsidR="0020798D" w:rsidRPr="00222D26" w:rsidRDefault="0020798D" w:rsidP="002A353E">
      <w:pPr>
        <w:pStyle w:val="ListParagraph"/>
        <w:numPr>
          <w:ilvl w:val="0"/>
          <w:numId w:val="34"/>
        </w:numPr>
        <w:ind w:left="1800"/>
        <w:jc w:val="both"/>
      </w:pPr>
      <w:r w:rsidRPr="00194308">
        <w:rPr>
          <w:rFonts w:hint="cs"/>
          <w:cs/>
        </w:rPr>
        <w:t xml:space="preserve">មានភាពងាយស្រួលក្នុងការចូលទៅកាន់ </w:t>
      </w:r>
      <w:r w:rsidRPr="00194308">
        <w:t xml:space="preserve">Resources </w:t>
      </w:r>
      <w:r w:rsidRPr="00194308">
        <w:rPr>
          <w:rFonts w:hint="cs"/>
          <w:cs/>
        </w:rPr>
        <w:t>លើ</w:t>
      </w:r>
      <w:r w:rsidRPr="00194308">
        <w:t xml:space="preserve"> Online </w:t>
      </w:r>
      <w:r w:rsidRPr="00194308">
        <w:rPr>
          <w:rFonts w:hint="cs"/>
          <w:cs/>
        </w:rPr>
        <w:t>និងមានប្រយោជន៍</w:t>
      </w:r>
      <w:r w:rsidRPr="00194308">
        <w:rPr>
          <w:cs/>
        </w:rPr>
        <w:t>:</w:t>
      </w:r>
      <w:r>
        <w:rPr>
          <w:rFonts w:hint="cs"/>
          <w:cs/>
        </w:rPr>
        <w:t xml:space="preserve"> </w:t>
      </w:r>
      <w:r w:rsidRPr="00222D26">
        <w:rPr>
          <w:rFonts w:hint="cs"/>
          <w:cs/>
        </w:rPr>
        <w:t>នាយកដ្ឋាន</w:t>
      </w:r>
      <w:r>
        <w:rPr>
          <w:rFonts w:hint="cs"/>
          <w:cs/>
        </w:rPr>
        <w:t xml:space="preserve"> </w:t>
      </w:r>
      <w:r w:rsidRPr="00222D26">
        <w:rPr>
          <w:rFonts w:hint="cs"/>
          <w:cs/>
        </w:rPr>
        <w:t>និងសាកលវិទ្យាល័យផ្តល់នូវសម្ភារៈ</w:t>
      </w:r>
      <w:r>
        <w:rPr>
          <w:rFonts w:hint="cs"/>
          <w:cs/>
        </w:rPr>
        <w:t xml:space="preserve"> </w:t>
      </w:r>
      <w:r w:rsidRPr="00222D26">
        <w:rPr>
          <w:rFonts w:hint="cs"/>
          <w:cs/>
        </w:rPr>
        <w:t xml:space="preserve">និងធនធានជាច្រើន ប៉ុន្តែពិបាកសម្រាប់អ្នកសិក្សាដើម្បីស្វែងរកឯកសារច្រើនដែលពាក់ពន្ធ័ពួកគេ យើងអាចប្រើ </w:t>
      </w:r>
      <w:r w:rsidRPr="00222D26">
        <w:t xml:space="preserve">Moodle </w:t>
      </w:r>
      <w:r w:rsidRPr="00222D26">
        <w:rPr>
          <w:rFonts w:hint="cs"/>
          <w:cs/>
        </w:rPr>
        <w:t>ដែលផ្តល់</w:t>
      </w:r>
      <w:r w:rsidRPr="00222D26">
        <w:t xml:space="preserve"> Links </w:t>
      </w:r>
      <w:r w:rsidRPr="00222D26">
        <w:rPr>
          <w:rFonts w:hint="cs"/>
          <w:cs/>
        </w:rPr>
        <w:t>ដោយផ្ទាល់ទៅនឹងធនធានដែលនឹងមានប្រយោជន៍បំផុតសម្រាប់សិស្សរបស់អ្នក</w:t>
      </w:r>
      <w:r w:rsidRPr="00222D26">
        <w:t xml:space="preserve"> </w:t>
      </w:r>
      <w:r w:rsidRPr="00222D26">
        <w:rPr>
          <w:rFonts w:hint="cs"/>
          <w:cs/>
        </w:rPr>
        <w:t xml:space="preserve">ដែលជា </w:t>
      </w:r>
      <w:r w:rsidRPr="00222D26">
        <w:t xml:space="preserve">E-library Resources , </w:t>
      </w:r>
      <w:r w:rsidRPr="00222D26">
        <w:rPr>
          <w:rFonts w:hint="cs"/>
          <w:cs/>
        </w:rPr>
        <w:t>វគ្គសិក្សាជំនាញ។</w:t>
      </w:r>
    </w:p>
    <w:p w14:paraId="1A3B00B9" w14:textId="77777777" w:rsidR="0020798D" w:rsidRPr="00222D26" w:rsidRDefault="0020798D" w:rsidP="002A353E">
      <w:pPr>
        <w:pStyle w:val="ListParagraph"/>
        <w:numPr>
          <w:ilvl w:val="0"/>
          <w:numId w:val="34"/>
        </w:numPr>
        <w:ind w:left="1800"/>
        <w:jc w:val="both"/>
      </w:pPr>
      <w:r w:rsidRPr="00194308">
        <w:rPr>
          <w:rFonts w:hint="cs"/>
          <w:cs/>
        </w:rPr>
        <w:t>មាន</w:t>
      </w:r>
      <w:r w:rsidRPr="00194308">
        <w:t xml:space="preserve"> Assignment </w:t>
      </w:r>
      <w:r w:rsidRPr="00194308">
        <w:rPr>
          <w:rFonts w:hint="cs"/>
          <w:cs/>
        </w:rPr>
        <w:t>តាមអនឡាញ</w:t>
      </w:r>
      <w:r w:rsidRPr="00194308">
        <w:rPr>
          <w:cs/>
        </w:rPr>
        <w:t>:</w:t>
      </w:r>
      <w:r>
        <w:rPr>
          <w:rFonts w:hint="cs"/>
          <w:cs/>
        </w:rPr>
        <w:t xml:space="preserve"> </w:t>
      </w:r>
      <w:r w:rsidRPr="00222D26">
        <w:rPr>
          <w:rFonts w:hint="cs"/>
          <w:cs/>
        </w:rPr>
        <w:t>នៅពេលដែលសិស្ស</w:t>
      </w:r>
      <w:r>
        <w:rPr>
          <w:rFonts w:hint="cs"/>
          <w:cs/>
        </w:rPr>
        <w:t xml:space="preserve"> </w:t>
      </w:r>
      <w:r w:rsidRPr="00222D26">
        <w:rPr>
          <w:rFonts w:hint="cs"/>
          <w:cs/>
        </w:rPr>
        <w:t>និងគ្រូបង្រៀនរបស់អ្នកមិនសូវយកចិត</w:t>
      </w:r>
      <w:r>
        <w:rPr>
          <w:rFonts w:hint="cs"/>
          <w:cs/>
        </w:rPr>
        <w:t>្តទុកដាក់លើការចាត់ចែងតាមអ៊ីនធឺណិ</w:t>
      </w:r>
      <w:r w:rsidRPr="00222D26">
        <w:rPr>
          <w:rFonts w:hint="cs"/>
          <w:cs/>
        </w:rPr>
        <w:t>តអាចជួយសន្សំសំចៃពេលវេលានិងការខិតខំប្រឹងប្រែងសម្រាប់អ្នកចូលរួមទាំងអស់</w:t>
      </w:r>
      <w:r>
        <w:rPr>
          <w:rFonts w:hint="cs"/>
          <w:cs/>
        </w:rPr>
        <w:t xml:space="preserve"> </w:t>
      </w:r>
      <w:r w:rsidRPr="00222D26">
        <w:rPr>
          <w:rFonts w:hint="cs"/>
          <w:cs/>
        </w:rPr>
        <w:t>ទោះបីជាវាត្រូវបានប្រើសម្រាប់ការដាក់ស្នើរបស់សិស្សជាមួយនឹងការសម្គាល់លើក្រដាស</w:t>
      </w:r>
      <w:r>
        <w:rPr>
          <w:rFonts w:hint="cs"/>
          <w:cs/>
        </w:rPr>
        <w:t xml:space="preserve"> </w:t>
      </w:r>
      <w:r w:rsidRPr="00222D26">
        <w:rPr>
          <w:rFonts w:hint="cs"/>
          <w:cs/>
        </w:rPr>
        <w:t>ឬដំណើរការទាំងមូលត្រូវបានផ្លាស់ប្តូរពេលវេលាការរក្សាទុក</w:t>
      </w:r>
      <w:r>
        <w:rPr>
          <w:rFonts w:hint="cs"/>
          <w:cs/>
        </w:rPr>
        <w:t xml:space="preserve"> </w:t>
      </w:r>
      <w:r w:rsidRPr="00222D26">
        <w:rPr>
          <w:rFonts w:hint="cs"/>
          <w:cs/>
        </w:rPr>
        <w:t>និងសំបុត្រក្រដាស។</w:t>
      </w:r>
    </w:p>
    <w:p w14:paraId="6497778C" w14:textId="77777777" w:rsidR="0020798D" w:rsidRPr="00194308" w:rsidRDefault="0020798D" w:rsidP="002A353E">
      <w:pPr>
        <w:pStyle w:val="ListParagraph"/>
        <w:numPr>
          <w:ilvl w:val="0"/>
          <w:numId w:val="34"/>
        </w:numPr>
        <w:ind w:left="1800"/>
        <w:jc w:val="both"/>
      </w:pPr>
      <w:r w:rsidRPr="00194308">
        <w:rPr>
          <w:rFonts w:hint="cs"/>
          <w:cs/>
        </w:rPr>
        <w:t>គុណសម្បត្តិផ្សេងទៀតមានដូចជាៈ</w:t>
      </w:r>
    </w:p>
    <w:p w14:paraId="21D2147F" w14:textId="2BC2F899" w:rsidR="0020798D" w:rsidRPr="00194308" w:rsidRDefault="0020798D" w:rsidP="002A353E">
      <w:pPr>
        <w:pStyle w:val="ListParagraph"/>
        <w:numPr>
          <w:ilvl w:val="2"/>
          <w:numId w:val="35"/>
        </w:numPr>
        <w:jc w:val="both"/>
      </w:pPr>
      <w:r w:rsidRPr="002A7D27">
        <w:rPr>
          <w:rFonts w:hint="cs"/>
          <w:spacing w:val="8"/>
          <w:cs/>
        </w:rPr>
        <w:t>សន្សំសំចៃពេលវេលានិងលុយ</w:t>
      </w:r>
      <w:r w:rsidRPr="002A7D27">
        <w:rPr>
          <w:spacing w:val="8"/>
          <w:cs/>
        </w:rPr>
        <w:t xml:space="preserve"> </w:t>
      </w:r>
      <w:r w:rsidRPr="002A7D27">
        <w:rPr>
          <w:rFonts w:hint="cs"/>
          <w:spacing w:val="8"/>
          <w:cs/>
        </w:rPr>
        <w:t>ធ្វើឲ្យធនធានដែលមាននៅលើអ៊ីនធឺណិតអាច</w:t>
      </w:r>
      <w:r w:rsidRPr="00194308">
        <w:rPr>
          <w:rFonts w:hint="cs"/>
          <w:cs/>
        </w:rPr>
        <w:t>សន្សំសំចៃពេលវេលា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និងលុយកាក់ក្នុងការថតចម្លង។</w:t>
      </w:r>
    </w:p>
    <w:p w14:paraId="13690F6D" w14:textId="38CA516D" w:rsidR="0020798D" w:rsidRPr="00194308" w:rsidRDefault="0020798D" w:rsidP="002A353E">
      <w:pPr>
        <w:pStyle w:val="ListParagraph"/>
        <w:numPr>
          <w:ilvl w:val="2"/>
          <w:numId w:val="35"/>
        </w:numPr>
        <w:jc w:val="both"/>
      </w:pPr>
      <w:r w:rsidRPr="00194308">
        <w:rPr>
          <w:rFonts w:hint="cs"/>
          <w:cs/>
        </w:rPr>
        <w:t>ការត្រួតពិនិត្យការចូលទៅកាន់តំបន់ផ្សេងៗគ្នា</w:t>
      </w:r>
      <w:r w:rsidRPr="00194308">
        <w:rPr>
          <w:cs/>
        </w:rPr>
        <w:t xml:space="preserve"> </w:t>
      </w:r>
      <w:r>
        <w:rPr>
          <w:rFonts w:hint="cs"/>
          <w:cs/>
        </w:rPr>
        <w:t>អាចធ្វើឲ្យ</w:t>
      </w:r>
      <w:r w:rsidRPr="00194308">
        <w:rPr>
          <w:rFonts w:hint="cs"/>
          <w:cs/>
        </w:rPr>
        <w:t>មានកន្លែងទំនេរសម្រាប់បង្រៀនជាមួយអ្នកដទៃក៏ដូចជាសិស្សផងដែរ។</w:t>
      </w:r>
    </w:p>
    <w:p w14:paraId="4081806B" w14:textId="77CBBD3D" w:rsidR="0020798D" w:rsidRPr="00194308" w:rsidRDefault="0020798D" w:rsidP="002A353E">
      <w:pPr>
        <w:pStyle w:val="ListParagraph"/>
        <w:numPr>
          <w:ilvl w:val="1"/>
          <w:numId w:val="35"/>
        </w:numPr>
        <w:ind w:left="2160"/>
        <w:jc w:val="both"/>
      </w:pPr>
      <w:r w:rsidRPr="00194308">
        <w:rPr>
          <w:rFonts w:hint="cs"/>
          <w:cs/>
        </w:rPr>
        <w:t>ប្រើក្រដាសតិចជាង</w:t>
      </w:r>
      <w:r w:rsidRPr="00194308">
        <w:rPr>
          <w:cs/>
        </w:rPr>
        <w:t xml:space="preserve"> </w:t>
      </w:r>
      <w:r w:rsidRPr="00194308">
        <w:rPr>
          <w:rFonts w:hint="cs"/>
          <w:cs/>
        </w:rPr>
        <w:t>រក្ស</w:t>
      </w:r>
      <w:r>
        <w:rPr>
          <w:rFonts w:hint="cs"/>
          <w:cs/>
        </w:rPr>
        <w:t>ាទុកច្បាប់ចម្លងកណ្តាលនៅលើអ៊ិនធឺណិ</w:t>
      </w:r>
      <w:r w:rsidRPr="00194308">
        <w:rPr>
          <w:rFonts w:hint="cs"/>
          <w:cs/>
        </w:rPr>
        <w:t>តដូច្នេះអ្នកគ្រប់គ្នាអាចរកបាននូវវគ្គសិក្សាវគ្គសិក្សាចុងក្រោយបំផុត។ល។</w:t>
      </w:r>
      <w:r w:rsidRPr="00194308">
        <w:rPr>
          <w:cs/>
        </w:rPr>
        <w:t xml:space="preserve"> </w:t>
      </w:r>
      <w:r w:rsidRPr="00194308">
        <w:rPr>
          <w:rFonts w:hint="cs"/>
          <w:cs/>
        </w:rPr>
        <w:t>ផ្តល់នូវឯកសារ</w:t>
      </w:r>
      <w:r>
        <w:rPr>
          <w:rFonts w:hint="cs"/>
          <w:cs/>
        </w:rPr>
        <w:t>ជំនួយតាមប្រព័ន្ធអ៊ីនធឺណិ</w:t>
      </w:r>
      <w:r w:rsidRPr="00194308">
        <w:rPr>
          <w:rFonts w:hint="cs"/>
          <w:cs/>
        </w:rPr>
        <w:t>ត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ហើយនិស្សិតគ្រាន់តែបោះពុម្ពអ្វីដែលពួកគេពិតជាត្រូវការប៉ុណ្ណោះ។</w:t>
      </w:r>
    </w:p>
    <w:p w14:paraId="43286F13" w14:textId="62DD03AB" w:rsidR="0020798D" w:rsidRPr="00194308" w:rsidRDefault="0020798D" w:rsidP="002A353E">
      <w:pPr>
        <w:pStyle w:val="ListParagraph"/>
        <w:numPr>
          <w:ilvl w:val="1"/>
          <w:numId w:val="35"/>
        </w:numPr>
        <w:ind w:left="2160"/>
        <w:jc w:val="both"/>
      </w:pPr>
      <w:r w:rsidRPr="002A7D27">
        <w:rPr>
          <w:rFonts w:hint="cs"/>
          <w:spacing w:val="6"/>
          <w:cs/>
        </w:rPr>
        <w:t>បានរចនាឡើងដើម្បីលើកទឹកចិត្តដល់ការរៀនសូត្ររួមគ្នា</w:t>
      </w:r>
      <w:r w:rsidRPr="002A7D27">
        <w:rPr>
          <w:spacing w:val="6"/>
          <w:cs/>
        </w:rPr>
        <w:t xml:space="preserve"> </w:t>
      </w:r>
      <w:r w:rsidRPr="002A7D27">
        <w:rPr>
          <w:spacing w:val="6"/>
        </w:rPr>
        <w:t xml:space="preserve">Moodle </w:t>
      </w:r>
      <w:r w:rsidRPr="002A7D27">
        <w:rPr>
          <w:rFonts w:hint="cs"/>
          <w:spacing w:val="6"/>
          <w:cs/>
        </w:rPr>
        <w:t>ធ្វើឲ្យមាន</w:t>
      </w:r>
      <w:r w:rsidRPr="002A7D27">
        <w:rPr>
          <w:rFonts w:hint="cs"/>
          <w:spacing w:val="14"/>
          <w:cs/>
        </w:rPr>
        <w:t>ភាពងាយស្រួលក្នុងការបង្កើតប្រព័ន្ធបង្រៀនអនឡាញ</w:t>
      </w:r>
      <w:r w:rsidR="002A7D27">
        <w:rPr>
          <w:rFonts w:hint="cs"/>
          <w:spacing w:val="14"/>
          <w:cs/>
        </w:rPr>
        <w:t xml:space="preserve"> </w:t>
      </w:r>
      <w:r w:rsidRPr="002A7D27">
        <w:rPr>
          <w:rFonts w:hint="cs"/>
          <w:spacing w:val="14"/>
          <w:cs/>
        </w:rPr>
        <w:t>ប្រសិនបើអ្នកចង់ប្រើវាជាមួយ</w:t>
      </w:r>
      <w:r w:rsidRPr="00194308">
        <w:rPr>
          <w:rFonts w:hint="cs"/>
          <w:cs/>
        </w:rPr>
        <w:t>សិស្សដែលចែកចាយទូទាំងពិភពលោក។</w:t>
      </w:r>
    </w:p>
    <w:p w14:paraId="0139FC74" w14:textId="71DB66CF" w:rsidR="0020798D" w:rsidRPr="00194308" w:rsidRDefault="0020798D" w:rsidP="002A353E">
      <w:pPr>
        <w:pStyle w:val="ListParagraph"/>
        <w:numPr>
          <w:ilvl w:val="1"/>
          <w:numId w:val="35"/>
        </w:numPr>
        <w:ind w:left="2160"/>
        <w:jc w:val="both"/>
      </w:pPr>
      <w:r w:rsidRPr="002A7D27">
        <w:rPr>
          <w:rFonts w:hint="cs"/>
          <w:spacing w:val="4"/>
          <w:cs/>
        </w:rPr>
        <w:t>ងាយស្រួលក្នុងការពិសោធន៍ជាមួយគំនិត និងឧបករណ៍ថ្មីជាមធ្យោបាយគ្រោះ</w:t>
      </w:r>
      <w:r w:rsidRPr="00194308">
        <w:rPr>
          <w:rFonts w:hint="cs"/>
          <w:cs/>
        </w:rPr>
        <w:t>ថ្នាក់ទាបក្នុងការបញ្ចូលនូវឧបករណ៍និងគំនិតថ្មីទៅក្នុងការបង្រៀនរបស់អ្នក។</w:t>
      </w:r>
    </w:p>
    <w:p w14:paraId="2896ABBC" w14:textId="09BEA562" w:rsidR="0020798D" w:rsidRPr="00194308" w:rsidRDefault="0020798D" w:rsidP="002A353E">
      <w:pPr>
        <w:pStyle w:val="ListParagraph"/>
        <w:numPr>
          <w:ilvl w:val="1"/>
          <w:numId w:val="35"/>
        </w:numPr>
        <w:ind w:left="2160"/>
        <w:jc w:val="both"/>
      </w:pPr>
      <w:r w:rsidRPr="00194308">
        <w:rPr>
          <w:rFonts w:hint="cs"/>
          <w:cs/>
        </w:rPr>
        <w:t>គ្រប់គ្រងសម្ភារៈរបស់អ្នកប្រសិនបើព័ត៌មានមេរៀនទាំងអស់របស់អ្នកគឺនៅលើ</w:t>
      </w:r>
      <w:r w:rsidRPr="00194308">
        <w:rPr>
          <w:cs/>
        </w:rPr>
        <w:t xml:space="preserve"> </w:t>
      </w:r>
      <w:r w:rsidRPr="00194308">
        <w:t xml:space="preserve">Moodle </w:t>
      </w:r>
      <w:r w:rsidRPr="00194308">
        <w:rPr>
          <w:rFonts w:hint="cs"/>
          <w:cs/>
        </w:rPr>
        <w:t>វាងាយស្រួលចូលប្រើនៅឆ្នាំនេះ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និងបន្ទាប់ពីឆ្នាំនឹង។</w:t>
      </w:r>
    </w:p>
    <w:p w14:paraId="37470A9D" w14:textId="77777777" w:rsidR="0020798D" w:rsidRPr="00194308" w:rsidRDefault="0020798D" w:rsidP="002A353E">
      <w:pPr>
        <w:pStyle w:val="ListParagraph"/>
        <w:numPr>
          <w:ilvl w:val="0"/>
          <w:numId w:val="37"/>
        </w:numPr>
        <w:ind w:left="1800"/>
        <w:jc w:val="both"/>
      </w:pPr>
      <w:r w:rsidRPr="00194308">
        <w:rPr>
          <w:rFonts w:hint="cs"/>
          <w:cs/>
        </w:rPr>
        <w:t>លក្ខណៈពិសេស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</w:t>
      </w:r>
      <w:r w:rsidRPr="00194308">
        <w:t xml:space="preserve">Tools </w:t>
      </w:r>
      <w:r w:rsidRPr="00194308">
        <w:rPr>
          <w:rFonts w:hint="cs"/>
          <w:cs/>
        </w:rPr>
        <w:t>ផ្សេងទៀត</w:t>
      </w:r>
      <w:r w:rsidRPr="00194308">
        <w:rPr>
          <w:cs/>
        </w:rPr>
        <w:t>:</w:t>
      </w:r>
    </w:p>
    <w:p w14:paraId="3B6EFAAC" w14:textId="16D99D33" w:rsidR="0020798D" w:rsidRPr="00194308" w:rsidRDefault="0020798D" w:rsidP="002A353E">
      <w:pPr>
        <w:pStyle w:val="ListParagraph"/>
        <w:numPr>
          <w:ilvl w:val="1"/>
          <w:numId w:val="36"/>
        </w:numPr>
        <w:ind w:left="2160"/>
        <w:jc w:val="both"/>
      </w:pPr>
      <w:r w:rsidRPr="00194308">
        <w:rPr>
          <w:rFonts w:hint="cs"/>
          <w:cs/>
        </w:rPr>
        <w:t>ប្រតិទិនសិក្សា</w:t>
      </w:r>
      <w:r w:rsidRPr="00194308">
        <w:rPr>
          <w:cs/>
        </w:rPr>
        <w:t xml:space="preserve"> </w:t>
      </w:r>
      <w:r w:rsidRPr="00194308">
        <w:rPr>
          <w:rFonts w:hint="cs"/>
          <w:cs/>
        </w:rPr>
        <w:t>ប្រើវាដើម្បីដាក់សញ្ញាសម្គាល់ព្រឹត្តិការណ៍សំខាន់ៗដល់អ្នកគ្រប់គ្នានៅលើវគ្គសិក្សារបស់អ្នក។</w:t>
      </w:r>
    </w:p>
    <w:p w14:paraId="2B935B2C" w14:textId="36990EC1" w:rsidR="0020798D" w:rsidRPr="00194308" w:rsidRDefault="0020798D" w:rsidP="002A353E">
      <w:pPr>
        <w:pStyle w:val="ListParagraph"/>
        <w:numPr>
          <w:ilvl w:val="1"/>
          <w:numId w:val="36"/>
        </w:numPr>
        <w:ind w:left="2160"/>
        <w:jc w:val="both"/>
      </w:pPr>
      <w:r w:rsidRPr="00194308">
        <w:rPr>
          <w:rFonts w:hint="cs"/>
          <w:cs/>
        </w:rPr>
        <w:t>ព</w:t>
      </w:r>
      <w:r>
        <w:rPr>
          <w:rFonts w:hint="cs"/>
          <w:cs/>
        </w:rPr>
        <w:t>័</w:t>
      </w:r>
      <w:r w:rsidRPr="00194308">
        <w:rPr>
          <w:rFonts w:hint="cs"/>
          <w:cs/>
        </w:rPr>
        <w:t>ត៌មាន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និងព័ត៌មានទំនាក់ទំនង</w:t>
      </w:r>
      <w:r w:rsidRPr="00194308">
        <w:rPr>
          <w:cs/>
        </w:rPr>
        <w:t xml:space="preserve"> </w:t>
      </w:r>
      <w:r w:rsidRPr="00194308">
        <w:rPr>
          <w:rFonts w:hint="cs"/>
          <w:cs/>
        </w:rPr>
        <w:t>ជួយនិស្សិត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និងបុគ្គលិក</w:t>
      </w:r>
      <w:r>
        <w:rPr>
          <w:rFonts w:hint="cs"/>
          <w:cs/>
        </w:rPr>
        <w:t>ឲ្យ</w:t>
      </w:r>
      <w:r w:rsidRPr="00194308">
        <w:rPr>
          <w:rFonts w:hint="cs"/>
          <w:cs/>
        </w:rPr>
        <w:t>ស្គាល់គ្នានៅពេលចាប់ផ្តើមវគ្គសិក្សា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ហើយក៏មានព័ត៌មានអំពីក្រុមវគ្គសិក្សា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និងសិស្សានុសិស្សនៅកន្លែងតែមួយ។</w:t>
      </w:r>
    </w:p>
    <w:p w14:paraId="4F1D73C9" w14:textId="34235EEF" w:rsidR="0020798D" w:rsidRPr="00194308" w:rsidRDefault="0020798D" w:rsidP="002A353E">
      <w:pPr>
        <w:pStyle w:val="ListParagraph"/>
        <w:numPr>
          <w:ilvl w:val="1"/>
          <w:numId w:val="36"/>
        </w:numPr>
        <w:ind w:left="2160"/>
        <w:jc w:val="both"/>
      </w:pPr>
      <w:r w:rsidRPr="00194308">
        <w:rPr>
          <w:rFonts w:hint="cs"/>
          <w:cs/>
        </w:rPr>
        <w:t>វីដេអូ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និងអូឌីយ៉ូអ្នកសិក្សាជាច្រើនមានភាពងាយស្រួលក្នុងការកត់ត្រាការបង្រៀន</w:t>
      </w:r>
      <w:r w:rsidRPr="002A7D27">
        <w:rPr>
          <w:rFonts w:hint="cs"/>
          <w:spacing w:val="6"/>
          <w:cs/>
        </w:rPr>
        <w:t>ជាផតខាស់ ឬសូម្បីតែរៀបចំសម្រាប់វីដេអូនៃការបង្រៀនឬព្រឹត្តិការណ៍ពិសេស</w:t>
      </w:r>
      <w:r w:rsidRPr="002A7D27">
        <w:rPr>
          <w:spacing w:val="6"/>
          <w:cs/>
        </w:rPr>
        <w:t xml:space="preserve"> </w:t>
      </w:r>
      <w:r>
        <w:rPr>
          <w:rFonts w:hint="cs"/>
          <w:cs/>
        </w:rPr>
        <w:t>ការបង្ហោះទាំងនេះតាមអ៊ិនធឺណិ</w:t>
      </w:r>
      <w:r w:rsidRPr="00194308">
        <w:rPr>
          <w:rFonts w:hint="cs"/>
          <w:cs/>
        </w:rPr>
        <w:t>ត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និងធ្វើ</w:t>
      </w:r>
      <w:r>
        <w:rPr>
          <w:rFonts w:hint="cs"/>
          <w:cs/>
        </w:rPr>
        <w:t>ឲ្យ</w:t>
      </w:r>
      <w:r w:rsidRPr="00194308">
        <w:rPr>
          <w:rFonts w:hint="cs"/>
          <w:cs/>
        </w:rPr>
        <w:t>វាមានចំពោះសិស្សគឺត្រង់ទៅមុខជាមួយ</w:t>
      </w:r>
      <w:r w:rsidRPr="00194308">
        <w:rPr>
          <w:cs/>
        </w:rPr>
        <w:t xml:space="preserve"> </w:t>
      </w:r>
      <w:r w:rsidRPr="00194308">
        <w:t xml:space="preserve">Moodle </w:t>
      </w:r>
      <w:r w:rsidRPr="00194308">
        <w:rPr>
          <w:rFonts w:hint="cs"/>
          <w:cs/>
        </w:rPr>
        <w:t>។</w:t>
      </w:r>
    </w:p>
    <w:p w14:paraId="37EFC6D4" w14:textId="629FA269" w:rsidR="0020798D" w:rsidRPr="00194308" w:rsidRDefault="0020798D" w:rsidP="002A353E">
      <w:pPr>
        <w:pStyle w:val="ListParagraph"/>
        <w:numPr>
          <w:ilvl w:val="1"/>
          <w:numId w:val="36"/>
        </w:numPr>
        <w:ind w:left="2160"/>
        <w:jc w:val="both"/>
      </w:pPr>
      <w:r w:rsidRPr="00194308">
        <w:rPr>
          <w:rFonts w:hint="cs"/>
          <w:cs/>
        </w:rPr>
        <w:t>មាន</w:t>
      </w:r>
      <w:r>
        <w:rPr>
          <w:rFonts w:hint="cs"/>
          <w:cs/>
        </w:rPr>
        <w:t xml:space="preserve"> </w:t>
      </w:r>
      <w:r w:rsidRPr="00194308">
        <w:t>Tools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ក្រុមសម្រាប់សិស្ស</w:t>
      </w:r>
      <w:r w:rsidRPr="00194308">
        <w:rPr>
          <w:cs/>
        </w:rPr>
        <w:t xml:space="preserve"> </w:t>
      </w:r>
      <w:r w:rsidRPr="00194308">
        <w:rPr>
          <w:rFonts w:hint="cs"/>
          <w:cs/>
        </w:rPr>
        <w:t>មានឧបករណ៍ជាច្រើនដែលសិស្សអាចប្រើដើម្បីសហការជាមួយគ្នា។</w:t>
      </w:r>
      <w:r w:rsidRPr="00194308">
        <w:rPr>
          <w:cs/>
        </w:rPr>
        <w:t xml:space="preserve"> </w:t>
      </w:r>
      <w:r w:rsidRPr="00194308">
        <w:rPr>
          <w:rFonts w:hint="cs"/>
          <w:cs/>
        </w:rPr>
        <w:t>វេទិកាវិគី</w:t>
      </w:r>
      <w:r>
        <w:rPr>
          <w:rFonts w:hint="cs"/>
          <w:cs/>
        </w:rPr>
        <w:t>ជា</w:t>
      </w:r>
      <w:r w:rsidRPr="00194308">
        <w:rPr>
          <w:rFonts w:hint="cs"/>
          <w:cs/>
        </w:rPr>
        <w:t>ការជជែក។</w:t>
      </w:r>
    </w:p>
    <w:p w14:paraId="04AB8092" w14:textId="77777777" w:rsidR="0020798D" w:rsidRPr="00194308" w:rsidRDefault="0020798D" w:rsidP="002A353E">
      <w:pPr>
        <w:pStyle w:val="ListParagraph"/>
        <w:numPr>
          <w:ilvl w:val="1"/>
          <w:numId w:val="36"/>
        </w:numPr>
        <w:ind w:left="2160"/>
        <w:jc w:val="both"/>
      </w:pPr>
      <w:r w:rsidRPr="00194308">
        <w:rPr>
          <w:rFonts w:hint="cs"/>
          <w:cs/>
        </w:rPr>
        <w:t xml:space="preserve">អាច </w:t>
      </w:r>
      <w:r>
        <w:t>Add P</w:t>
      </w:r>
      <w:r w:rsidRPr="00194308">
        <w:t xml:space="preserve">lugin </w:t>
      </w:r>
      <w:r w:rsidRPr="00194308">
        <w:rPr>
          <w:rFonts w:hint="cs"/>
          <w:cs/>
        </w:rPr>
        <w:t>យកមកប្រើយ៉ាងងាយស្រួល។</w:t>
      </w:r>
    </w:p>
    <w:p w14:paraId="42701471" w14:textId="21268E42" w:rsidR="0020798D" w:rsidRPr="00194308" w:rsidRDefault="0020798D" w:rsidP="002A353E">
      <w:pPr>
        <w:pStyle w:val="ListParagraph"/>
        <w:numPr>
          <w:ilvl w:val="1"/>
          <w:numId w:val="36"/>
        </w:numPr>
        <w:ind w:left="2160"/>
        <w:jc w:val="both"/>
      </w:pPr>
      <w:r w:rsidRPr="00194308">
        <w:t xml:space="preserve">Moodle </w:t>
      </w:r>
      <w:r w:rsidRPr="00194308">
        <w:rPr>
          <w:rFonts w:hint="cs"/>
          <w:cs/>
        </w:rPr>
        <w:t>អាចធ្វើការ</w:t>
      </w:r>
      <w:r w:rsidRPr="00194308">
        <w:t xml:space="preserve"> Hosting </w:t>
      </w:r>
      <w:r w:rsidRPr="00194308">
        <w:rPr>
          <w:rFonts w:hint="cs"/>
          <w:cs/>
        </w:rPr>
        <w:t xml:space="preserve">ដើម្បីអោយមានទំនាក់ទំនងលក្ខណៈ </w:t>
      </w:r>
      <w:r w:rsidRPr="00194308">
        <w:t>External</w:t>
      </w:r>
      <w:r w:rsidRPr="00194308">
        <w:rPr>
          <w:rFonts w:hint="cs"/>
          <w:cs/>
        </w:rPr>
        <w:t xml:space="preserve"> បានដោយសារ </w:t>
      </w:r>
      <w:r w:rsidRPr="00194308">
        <w:t xml:space="preserve">Access </w:t>
      </w:r>
      <w:r w:rsidRPr="00194308">
        <w:rPr>
          <w:rFonts w:hint="cs"/>
          <w:cs/>
        </w:rPr>
        <w:t xml:space="preserve">តាមរយៈ </w:t>
      </w:r>
      <w:r w:rsidRPr="00194308">
        <w:t xml:space="preserve">Domain Name </w:t>
      </w:r>
      <w:r w:rsidRPr="00194308">
        <w:rPr>
          <w:rFonts w:hint="cs"/>
          <w:cs/>
        </w:rPr>
        <w:t>របស់នាយកដ្ឋាន</w:t>
      </w:r>
      <w:r>
        <w:t xml:space="preserve"> </w:t>
      </w:r>
      <w:r w:rsidRPr="00194308">
        <w:rPr>
          <w:rFonts w:hint="cs"/>
          <w:cs/>
        </w:rPr>
        <w:t>និងសាកលវិទ្យាល័យនីមួយៗ</w:t>
      </w:r>
      <w:r>
        <w:t xml:space="preserve"> </w:t>
      </w:r>
      <w:r w:rsidRPr="00194308">
        <w:rPr>
          <w:rFonts w:hint="cs"/>
          <w:cs/>
        </w:rPr>
        <w:t xml:space="preserve">ប៉ុន្តែមិនអាចខ្វះ </w:t>
      </w:r>
      <w:r w:rsidRPr="00194308">
        <w:t xml:space="preserve">Internet </w:t>
      </w:r>
      <w:r w:rsidRPr="00194308">
        <w:rPr>
          <w:rFonts w:hint="cs"/>
          <w:cs/>
        </w:rPr>
        <w:t>បានទេ។</w:t>
      </w:r>
    </w:p>
    <w:p w14:paraId="60CCFDC1" w14:textId="77777777" w:rsidR="000A5DAE" w:rsidRDefault="000A5DAE">
      <w:pPr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br w:type="page"/>
      </w:r>
    </w:p>
    <w:p w14:paraId="332FB2A0" w14:textId="77777777" w:rsidR="004C07EB" w:rsidRDefault="008711AD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>.២</w:t>
      </w:r>
      <w:r>
        <w:rPr>
          <w:rFonts w:ascii="Khmer OS Muol Light" w:hAnsi="Khmer OS Muol Light" w:cs="Khmer OS Muol Light"/>
          <w:szCs w:val="22"/>
          <w:lang w:bidi="km-KH"/>
        </w:rPr>
        <w:t>.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៦</w:t>
      </w:r>
      <w:r w:rsidR="004C07EB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ទ្រឹ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>ស្ដីដែលទាក់ទងនឹ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ង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="004C07EB" w:rsidRPr="00A91932">
        <w:rPr>
          <w:rFonts w:ascii="Khmer OS Muol Light" w:hAnsi="Khmer OS Muol Light" w:cs="Khmer OS Muol Light"/>
          <w:szCs w:val="22"/>
          <w:lang w:bidi="km-KH"/>
        </w:rPr>
        <w:t>JavaScript</w:t>
      </w:r>
    </w:p>
    <w:p w14:paraId="47E471FA" w14:textId="77777777" w:rsidR="008B010D" w:rsidRDefault="004C07EB" w:rsidP="002A353E">
      <w:pPr>
        <w:spacing w:before="120"/>
        <w:ind w:left="720" w:firstLine="720"/>
        <w:jc w:val="both"/>
        <w:rPr>
          <w:rFonts w:cs="Khmer OS Siemreap"/>
          <w:szCs w:val="22"/>
          <w:lang w:bidi="km-KH"/>
        </w:rPr>
      </w:pPr>
      <w:r w:rsidRPr="00A91932">
        <w:rPr>
          <w:rFonts w:cs="Khmer OS Siemreap"/>
          <w:szCs w:val="22"/>
          <w:lang w:bidi="km-KH"/>
        </w:rPr>
        <w:t xml:space="preserve">JavaScript </w:t>
      </w:r>
      <w:r w:rsidRPr="00A91932">
        <w:rPr>
          <w:rFonts w:cs="Khmer OS Siemreap" w:hint="cs"/>
          <w:szCs w:val="22"/>
          <w:cs/>
          <w:lang w:bidi="km-KH"/>
        </w:rPr>
        <w:t>គឺជាភាសាដែលបានធ្វើការអភិវឌ្ឍដោយក្រុមហ៊ុន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 xml:space="preserve">Sun Micro </w:t>
      </w:r>
      <w:r w:rsidR="00920DDD" w:rsidRPr="00A91932">
        <w:rPr>
          <w:rFonts w:cs="Khmer OS Siemreap"/>
          <w:szCs w:val="22"/>
          <w:lang w:bidi="km-KH"/>
        </w:rPr>
        <w:t xml:space="preserve">System </w:t>
      </w:r>
      <w:r w:rsidR="00920DDD">
        <w:rPr>
          <w:rFonts w:cs="Khmer OS Siemreap" w:hint="cs"/>
          <w:szCs w:val="22"/>
          <w:cs/>
          <w:lang w:bidi="km-KH"/>
        </w:rPr>
        <w:t>ដែលវាជា</w:t>
      </w:r>
      <w:r w:rsidRPr="00A91932">
        <w:rPr>
          <w:rFonts w:cs="Khmer OS Siemreap" w:hint="cs"/>
          <w:szCs w:val="22"/>
          <w:cs/>
          <w:lang w:bidi="km-KH"/>
        </w:rPr>
        <w:t>ភាសាកុំព្យូទ័រមួយ</w:t>
      </w:r>
      <w:r w:rsidR="005670D3"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ត្រូវបានបង្កើតឡើងតាមលក្ខណៈពិសេស</w:t>
      </w:r>
      <w:r w:rsidR="005670D3"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សម្រាប់ធ្វើការជាមួយនឹង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>Internet Browser</w:t>
      </w:r>
      <w:r w:rsidRPr="00A91932">
        <w:rPr>
          <w:rFonts w:cs="Khmer OS Siemreap" w:hint="cs"/>
          <w:szCs w:val="22"/>
          <w:cs/>
          <w:lang w:bidi="km-KH"/>
        </w:rPr>
        <w:t>។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វាអនុញ្ញាតឲ្យយើងអាចបង្កើតនូវ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 xml:space="preserve">Program </w:t>
      </w:r>
      <w:r w:rsidRPr="00A91932">
        <w:rPr>
          <w:rFonts w:cs="Khmer OS Siemreap" w:hint="cs"/>
          <w:szCs w:val="22"/>
          <w:cs/>
          <w:lang w:bidi="km-KH"/>
        </w:rPr>
        <w:t>តូចៗដែលយើងហៅថា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 xml:space="preserve">Script </w:t>
      </w:r>
      <w:r w:rsidRPr="00A91932">
        <w:rPr>
          <w:rFonts w:cs="Khmer OS Siemreap" w:hint="cs"/>
          <w:szCs w:val="22"/>
          <w:cs/>
          <w:lang w:bidi="km-KH"/>
        </w:rPr>
        <w:t>ហើយភ្ជាប់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cs/>
          <w:lang w:bidi="km-KH"/>
        </w:rPr>
        <w:t>(</w:t>
      </w:r>
      <w:r w:rsidR="008A47D9" w:rsidRPr="00A91932">
        <w:rPr>
          <w:rFonts w:cs="Khmer OS Siemreap"/>
          <w:szCs w:val="22"/>
          <w:lang w:bidi="km-KH"/>
        </w:rPr>
        <w:t>Embed</w:t>
      </w:r>
      <w:r w:rsidRPr="00A91932">
        <w:rPr>
          <w:rFonts w:cs="Khmer OS Siemreap"/>
          <w:szCs w:val="22"/>
          <w:lang w:bidi="km-KH"/>
        </w:rPr>
        <w:t xml:space="preserve">) Script </w:t>
      </w:r>
      <w:r w:rsidRPr="00A91932">
        <w:rPr>
          <w:rFonts w:cs="Khmer OS Siemreap" w:hint="cs"/>
          <w:szCs w:val="22"/>
          <w:cs/>
          <w:lang w:bidi="km-KH"/>
        </w:rPr>
        <w:t>នោះទៅនឹង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HTML P</w:t>
      </w:r>
      <w:r w:rsidRPr="00A91932">
        <w:rPr>
          <w:rFonts w:cs="Khmer OS Siemreap"/>
          <w:szCs w:val="22"/>
          <w:lang w:bidi="km-KH"/>
        </w:rPr>
        <w:t xml:space="preserve">age </w:t>
      </w:r>
      <w:r w:rsidRPr="00A91932">
        <w:rPr>
          <w:rFonts w:cs="Khmer OS Siemreap" w:hint="cs"/>
          <w:szCs w:val="22"/>
          <w:cs/>
          <w:lang w:bidi="km-KH"/>
        </w:rPr>
        <w:t>នៃគេហទំព័រដើម្បីធ្វើឲ្យមានសោភណ្ឌភាពរស់រវ៉ើក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និងមានភាពទាក់ទាញ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អារម្មណ៏របស់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>Visitor</w:t>
      </w:r>
      <w:r w:rsidRPr="00A91932">
        <w:rPr>
          <w:rFonts w:cs="Khmer OS Siemreap" w:hint="cs"/>
          <w:szCs w:val="22"/>
          <w:cs/>
          <w:lang w:bidi="km-KH"/>
        </w:rPr>
        <w:t>។</w:t>
      </w:r>
    </w:p>
    <w:p w14:paraId="21F55319" w14:textId="77777777" w:rsidR="004C07EB" w:rsidRDefault="008711AD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>.២</w:t>
      </w:r>
      <w:r>
        <w:rPr>
          <w:rFonts w:ascii="Khmer OS Muol Light" w:hAnsi="Khmer OS Muol Light" w:cs="Khmer OS Muol Light"/>
          <w:szCs w:val="22"/>
          <w:lang w:bidi="km-KH"/>
        </w:rPr>
        <w:t>.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៧</w:t>
      </w:r>
      <w:r w:rsidR="004C07EB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ទ្រឹ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>ស្ដីដែលទាក់ទងនឹ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ង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="004C07EB">
        <w:rPr>
          <w:rFonts w:cs="Khmer OS Siemreap"/>
          <w:szCs w:val="22"/>
          <w:lang w:bidi="km-KH"/>
        </w:rPr>
        <w:t>PHP</w:t>
      </w:r>
      <w:r w:rsidR="00DC79AC">
        <w:rPr>
          <w:rFonts w:cs="Khmer OS Siemreap" w:hint="cs"/>
          <w:szCs w:val="22"/>
          <w:cs/>
          <w:lang w:bidi="km-KH"/>
        </w:rPr>
        <w:t>​</w:t>
      </w:r>
      <w:r w:rsidR="00DC79AC">
        <w:rPr>
          <w:rFonts w:cs="Khmer OS Siemreap"/>
          <w:szCs w:val="22"/>
          <w:lang w:bidi="km-KH"/>
        </w:rPr>
        <w:t xml:space="preserve"> and MySQL</w:t>
      </w:r>
    </w:p>
    <w:p w14:paraId="5B81A04D" w14:textId="77777777" w:rsidR="004C07EB" w:rsidRPr="00A91932" w:rsidRDefault="004C07EB" w:rsidP="002A353E">
      <w:pPr>
        <w:spacing w:before="120"/>
        <w:ind w:left="720" w:firstLine="720"/>
        <w:jc w:val="both"/>
        <w:rPr>
          <w:rFonts w:cs="Khmer OS Siemreap"/>
          <w:szCs w:val="22"/>
          <w:lang w:bidi="km-KH"/>
        </w:rPr>
      </w:pPr>
      <w:r w:rsidRPr="00A91932">
        <w:rPr>
          <w:rFonts w:cs="Khmer OS Siemreap"/>
          <w:szCs w:val="22"/>
          <w:lang w:bidi="km-KH"/>
        </w:rPr>
        <w:t xml:space="preserve">MySQL </w:t>
      </w:r>
      <w:r w:rsidRPr="00A91932">
        <w:rPr>
          <w:rFonts w:cs="Khmer OS Siemreap" w:hint="cs"/>
          <w:szCs w:val="22"/>
          <w:cs/>
          <w:lang w:bidi="km-KH"/>
        </w:rPr>
        <w:t>ប្រើសម្រាប់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 xml:space="preserve">access data </w:t>
      </w:r>
      <w:r>
        <w:rPr>
          <w:rFonts w:cs="Khmer OS Siemreap" w:hint="cs"/>
          <w:szCs w:val="22"/>
          <w:cs/>
          <w:lang w:bidi="km-KH"/>
        </w:rPr>
        <w:t>និង</w:t>
      </w:r>
      <w:r w:rsidRPr="00A91932">
        <w:rPr>
          <w:rFonts w:cs="Khmer OS Siemreap"/>
          <w:szCs w:val="22"/>
          <w:lang w:bidi="km-KH"/>
        </w:rPr>
        <w:t xml:space="preserve"> manipulating</w:t>
      </w:r>
      <w:r w:rsidRPr="00A91932">
        <w:rPr>
          <w:rFonts w:cs="Khmer OS Siemreap" w:hint="cs"/>
          <w:szCs w:val="22"/>
          <w:cs/>
          <w:lang w:bidi="km-KH"/>
        </w:rPr>
        <w:t>។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ដែលវាមានតួនាទីក្នុងការ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Insert, Select, U</w:t>
      </w:r>
      <w:r w:rsidRPr="00A91932">
        <w:rPr>
          <w:rFonts w:cs="Khmer OS Siemreap"/>
          <w:szCs w:val="22"/>
          <w:lang w:bidi="km-KH"/>
        </w:rPr>
        <w:t xml:space="preserve">pdate, </w:t>
      </w:r>
      <w:r>
        <w:rPr>
          <w:rFonts w:cs="Khmer OS Siemreap" w:hint="cs"/>
          <w:szCs w:val="22"/>
          <w:cs/>
          <w:lang w:bidi="km-KH"/>
        </w:rPr>
        <w:t>និង</w:t>
      </w:r>
      <w:r w:rsidR="00B32E3F">
        <w:rPr>
          <w:rFonts w:cs="Khmer OS Siemreap"/>
          <w:szCs w:val="22"/>
          <w:lang w:bidi="km-KH"/>
        </w:rPr>
        <w:t xml:space="preserve"> Delete D</w:t>
      </w:r>
      <w:r w:rsidRPr="00A91932">
        <w:rPr>
          <w:rFonts w:cs="Khmer OS Siemreap"/>
          <w:szCs w:val="22"/>
          <w:lang w:bidi="km-KH"/>
        </w:rPr>
        <w:t>ata</w:t>
      </w:r>
      <w:r w:rsidRPr="00A91932">
        <w:rPr>
          <w:rFonts w:cs="Khmer OS Siemreap" w:hint="cs"/>
          <w:szCs w:val="22"/>
          <w:cs/>
          <w:lang w:bidi="km-KH"/>
        </w:rPr>
        <w:t>។</w:t>
      </w:r>
      <w:r>
        <w:rPr>
          <w:rFonts w:cs="Khmer OS Siemreap" w:hint="cs"/>
          <w:szCs w:val="22"/>
          <w:cs/>
          <w:lang w:bidi="km-KH"/>
        </w:rPr>
        <w:t xml:space="preserve"> ប្រព័ន្ធ </w:t>
      </w:r>
      <w:r w:rsidRPr="00A91932">
        <w:rPr>
          <w:rFonts w:cs="Khmer OS Siemreap"/>
          <w:szCs w:val="22"/>
          <w:lang w:bidi="km-KH"/>
        </w:rPr>
        <w:t xml:space="preserve">Database </w:t>
      </w:r>
      <w:r>
        <w:rPr>
          <w:rFonts w:cs="Khmer OS Siemreap" w:hint="cs"/>
          <w:szCs w:val="22"/>
          <w:cs/>
          <w:lang w:bidi="km-KH"/>
        </w:rPr>
        <w:t xml:space="preserve">របស់ </w:t>
      </w:r>
      <w:r>
        <w:rPr>
          <w:rFonts w:cs="Khmer OS Siemreap"/>
          <w:szCs w:val="22"/>
          <w:lang w:bidi="km-KH"/>
        </w:rPr>
        <w:t xml:space="preserve">MySQL </w:t>
      </w:r>
      <w:r w:rsidRPr="00A91932">
        <w:rPr>
          <w:rFonts w:cs="Khmer OS Siemreap" w:hint="cs"/>
          <w:szCs w:val="22"/>
          <w:cs/>
          <w:lang w:bidi="km-KH"/>
        </w:rPr>
        <w:t>គឺជាការចងក្រងគ្រប់គ្រងទៅ</w:t>
      </w:r>
      <w:r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លើទិន្នន័យ។</w:t>
      </w:r>
      <w:r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 xml:space="preserve">Database System </w:t>
      </w:r>
      <w:r w:rsidR="00B32E3F">
        <w:rPr>
          <w:rFonts w:cs="Khmer OS Siemreap" w:hint="cs"/>
          <w:szCs w:val="22"/>
          <w:cs/>
          <w:lang w:bidi="km-KH"/>
        </w:rPr>
        <w:t>គឺជាប្រព័ន្ធ</w:t>
      </w:r>
      <w:r w:rsidRPr="00A91932">
        <w:rPr>
          <w:rFonts w:cs="Khmer OS Siemreap" w:hint="cs"/>
          <w:szCs w:val="22"/>
          <w:cs/>
          <w:lang w:bidi="km-KH"/>
        </w:rPr>
        <w:t>នៃការគ្រប់គ្រង</w:t>
      </w:r>
      <w:r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ទិន្នន័យទាំងមូលនៃគម្រោងណាមួយដូចជា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ប្រព</w:t>
      </w:r>
      <w:r w:rsidR="00B32E3F">
        <w:rPr>
          <w:rFonts w:cs="Khmer OS Siemreap" w:hint="cs"/>
          <w:szCs w:val="22"/>
          <w:cs/>
          <w:lang w:bidi="km-KH"/>
        </w:rPr>
        <w:t>័ន្ឋគ្រប់គ្រងធនធានមនុស្សប្រព័ន្ធ</w:t>
      </w:r>
      <w:r w:rsidRPr="00A91932">
        <w:rPr>
          <w:rFonts w:cs="Khmer OS Siemreap" w:hint="cs"/>
          <w:szCs w:val="22"/>
          <w:cs/>
          <w:lang w:bidi="km-KH"/>
        </w:rPr>
        <w:t>គ្រប់គ្រងធានាគារ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 w:hint="cs"/>
          <w:szCs w:val="22"/>
          <w:cs/>
          <w:lang w:bidi="km-KH"/>
        </w:rPr>
        <w:t>និងប្រព័ន្ធ</w:t>
      </w:r>
      <w:r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គ្រប់គ្រង</w:t>
      </w:r>
      <w:r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សិស្សនិស្សិតជាដើម។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 xml:space="preserve">ហើយ </w:t>
      </w:r>
      <w:r w:rsidRPr="00A91932">
        <w:rPr>
          <w:rFonts w:cs="Khmer OS Siemreap"/>
          <w:szCs w:val="22"/>
          <w:lang w:bidi="km-KH"/>
        </w:rPr>
        <w:t xml:space="preserve">Relationship </w:t>
      </w:r>
      <w:r w:rsidRPr="00A91932">
        <w:rPr>
          <w:rFonts w:cs="Khmer OS Siemreap" w:hint="cs"/>
          <w:szCs w:val="22"/>
          <w:cs/>
          <w:lang w:bidi="km-KH"/>
        </w:rPr>
        <w:t>គឺជាការភ្ជាប់ទំនាក់ទំនងរវាង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 xml:space="preserve">Entity (table) </w:t>
      </w:r>
      <w:r w:rsidRPr="00A91932">
        <w:rPr>
          <w:rFonts w:cs="Khmer OS Siemreap" w:hint="cs"/>
          <w:szCs w:val="22"/>
          <w:cs/>
          <w:lang w:bidi="km-KH"/>
        </w:rPr>
        <w:t>ជាមួយនិង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 xml:space="preserve">Entity </w:t>
      </w:r>
      <w:r w:rsidRPr="00A91932">
        <w:rPr>
          <w:rFonts w:cs="Khmer OS Siemreap" w:hint="cs"/>
          <w:szCs w:val="22"/>
          <w:cs/>
          <w:lang w:bidi="km-KH"/>
        </w:rPr>
        <w:t>មួយផ្សេង</w:t>
      </w:r>
      <w:r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ទៀត។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ការ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ស្វែងយល់អំពី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C</w:t>
      </w:r>
      <w:r w:rsidRPr="00A91932">
        <w:rPr>
          <w:rFonts w:cs="Khmer OS Siemreap"/>
          <w:szCs w:val="22"/>
          <w:lang w:bidi="km-KH"/>
        </w:rPr>
        <w:t xml:space="preserve">onstraints </w:t>
      </w:r>
      <w:r w:rsidRPr="00A91932">
        <w:rPr>
          <w:rFonts w:cs="Khmer OS Siemreap" w:hint="cs"/>
          <w:szCs w:val="22"/>
          <w:cs/>
          <w:lang w:bidi="km-KH"/>
        </w:rPr>
        <w:t>ក្នុង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>MySQL</w:t>
      </w:r>
      <w:r>
        <w:rPr>
          <w:rFonts w:cs="Khmer OS Siemreap" w:hint="cs"/>
          <w:szCs w:val="22"/>
          <w:cs/>
          <w:lang w:bidi="km-KH"/>
        </w:rPr>
        <w:t xml:space="preserve"> ដែលមានដូចជា៖</w:t>
      </w:r>
    </w:p>
    <w:p w14:paraId="16EF88FC" w14:textId="77777777" w:rsidR="004C07EB" w:rsidRPr="00A91932" w:rsidRDefault="004C07EB" w:rsidP="000A5DAE">
      <w:pPr>
        <w:numPr>
          <w:ilvl w:val="0"/>
          <w:numId w:val="7"/>
        </w:numPr>
        <w:spacing w:before="120"/>
        <w:ind w:left="1710"/>
        <w:jc w:val="both"/>
        <w:rPr>
          <w:rFonts w:cs="Khmer OS Siemreap"/>
          <w:szCs w:val="22"/>
          <w:lang w:bidi="km-KH"/>
        </w:rPr>
      </w:pPr>
      <w:r w:rsidRPr="00A91932">
        <w:rPr>
          <w:rFonts w:cs="Khmer OS Siemreap"/>
          <w:szCs w:val="22"/>
          <w:lang w:bidi="km-KH"/>
        </w:rPr>
        <w:t xml:space="preserve">Primary Key: </w:t>
      </w:r>
      <w:r w:rsidRPr="00A91932">
        <w:rPr>
          <w:rFonts w:cs="Khmer OS Siemreap" w:hint="cs"/>
          <w:szCs w:val="22"/>
          <w:cs/>
          <w:lang w:bidi="km-KH"/>
        </w:rPr>
        <w:t>ប្រើសម្រាប់បញ្ចក់អំពីលក្ខណះតែមួយគត់សម្រាប់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R</w:t>
      </w:r>
      <w:r w:rsidRPr="00A91932">
        <w:rPr>
          <w:rFonts w:cs="Khmer OS Siemreap"/>
          <w:szCs w:val="22"/>
          <w:lang w:bidi="km-KH"/>
        </w:rPr>
        <w:t xml:space="preserve">ow </w:t>
      </w:r>
      <w:r w:rsidR="00B32E3F">
        <w:rPr>
          <w:rFonts w:cs="Khmer OS Siemreap" w:hint="cs"/>
          <w:szCs w:val="22"/>
          <w:cs/>
          <w:lang w:bidi="km-KH"/>
        </w:rPr>
        <w:t>នី</w:t>
      </w:r>
      <w:r w:rsidRPr="00A91932">
        <w:rPr>
          <w:rFonts w:cs="Khmer OS Siemreap" w:hint="cs"/>
          <w:szCs w:val="22"/>
          <w:cs/>
          <w:lang w:bidi="km-KH"/>
        </w:rPr>
        <w:t>មួយៗនៅក្នុង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F</w:t>
      </w:r>
      <w:r w:rsidRPr="00A91932">
        <w:rPr>
          <w:rFonts w:cs="Khmer OS Siemreap"/>
          <w:szCs w:val="22"/>
          <w:lang w:bidi="km-KH"/>
        </w:rPr>
        <w:t>ield</w:t>
      </w:r>
      <w:r w:rsidRPr="00A91932">
        <w:rPr>
          <w:rFonts w:cs="Khmer OS Siemreap" w:hint="cs"/>
          <w:szCs w:val="22"/>
          <w:cs/>
          <w:lang w:bidi="km-KH"/>
        </w:rPr>
        <w:t>។</w:t>
      </w:r>
    </w:p>
    <w:p w14:paraId="7E66EB4F" w14:textId="77777777" w:rsidR="004C07EB" w:rsidRPr="00A91932" w:rsidRDefault="004C07EB" w:rsidP="000A5DAE">
      <w:pPr>
        <w:numPr>
          <w:ilvl w:val="0"/>
          <w:numId w:val="7"/>
        </w:numPr>
        <w:spacing w:before="120"/>
        <w:ind w:left="1710"/>
        <w:jc w:val="both"/>
        <w:rPr>
          <w:rFonts w:cs="Khmer OS Siemreap"/>
          <w:szCs w:val="22"/>
          <w:lang w:bidi="km-KH"/>
        </w:rPr>
      </w:pPr>
      <w:r w:rsidRPr="00A91932">
        <w:rPr>
          <w:rFonts w:cs="Khmer OS Siemreap"/>
          <w:szCs w:val="22"/>
          <w:lang w:bidi="km-KH"/>
        </w:rPr>
        <w:t xml:space="preserve">Foreign Key: </w:t>
      </w:r>
      <w:r w:rsidRPr="00A91932">
        <w:rPr>
          <w:rFonts w:cs="Khmer OS Siemreap" w:hint="cs"/>
          <w:szCs w:val="22"/>
          <w:cs/>
          <w:lang w:bidi="km-KH"/>
        </w:rPr>
        <w:t>ប្រើសម្រាប់ភ្ជាប់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T</w:t>
      </w:r>
      <w:r w:rsidRPr="00A91932">
        <w:rPr>
          <w:rFonts w:cs="Khmer OS Siemreap"/>
          <w:szCs w:val="22"/>
          <w:lang w:bidi="km-KH"/>
        </w:rPr>
        <w:t xml:space="preserve">able </w:t>
      </w:r>
      <w:r w:rsidRPr="00A91932">
        <w:rPr>
          <w:rFonts w:cs="Khmer OS Siemreap" w:hint="cs"/>
          <w:szCs w:val="22"/>
          <w:cs/>
          <w:lang w:bidi="km-KH"/>
        </w:rPr>
        <w:t>ដែលវាស្ថិតនៅជាមួយ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T</w:t>
      </w:r>
      <w:r w:rsidRPr="00A91932">
        <w:rPr>
          <w:rFonts w:cs="Khmer OS Siemreap"/>
          <w:szCs w:val="22"/>
          <w:lang w:bidi="km-KH"/>
        </w:rPr>
        <w:t xml:space="preserve">able </w:t>
      </w:r>
      <w:r w:rsidRPr="00A91932">
        <w:rPr>
          <w:rFonts w:cs="Khmer OS Siemreap" w:hint="cs"/>
          <w:szCs w:val="22"/>
          <w:cs/>
          <w:lang w:bidi="km-KH"/>
        </w:rPr>
        <w:t>ដែលជា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Primary K</w:t>
      </w:r>
      <w:r w:rsidRPr="00A91932">
        <w:rPr>
          <w:rFonts w:cs="Khmer OS Siemreap"/>
          <w:szCs w:val="22"/>
          <w:lang w:bidi="km-KH"/>
        </w:rPr>
        <w:t xml:space="preserve">ey </w:t>
      </w:r>
      <w:r w:rsidRPr="00A91932">
        <w:rPr>
          <w:rFonts w:cs="Khmer OS Siemreap" w:hint="cs"/>
          <w:szCs w:val="22"/>
          <w:cs/>
          <w:lang w:bidi="km-KH"/>
        </w:rPr>
        <w:t>របស់វា។</w:t>
      </w:r>
    </w:p>
    <w:p w14:paraId="4D5E25A4" w14:textId="77777777" w:rsidR="004C07EB" w:rsidRPr="00A91932" w:rsidRDefault="004C07EB" w:rsidP="000A5DAE">
      <w:pPr>
        <w:numPr>
          <w:ilvl w:val="0"/>
          <w:numId w:val="7"/>
        </w:numPr>
        <w:spacing w:before="120"/>
        <w:ind w:left="1710"/>
        <w:jc w:val="both"/>
        <w:rPr>
          <w:rFonts w:cs="Khmer OS Siemreap"/>
          <w:szCs w:val="22"/>
          <w:lang w:bidi="km-KH"/>
        </w:rPr>
      </w:pPr>
      <w:r w:rsidRPr="00A91932">
        <w:rPr>
          <w:rFonts w:cs="Khmer OS Siemreap"/>
          <w:szCs w:val="22"/>
          <w:lang w:bidi="km-KH"/>
        </w:rPr>
        <w:t xml:space="preserve">Unique: </w:t>
      </w:r>
      <w:r w:rsidRPr="00A91932">
        <w:rPr>
          <w:rFonts w:cs="Khmer OS Siemreap" w:hint="cs"/>
          <w:szCs w:val="22"/>
          <w:cs/>
          <w:lang w:bidi="km-KH"/>
        </w:rPr>
        <w:t>ប្រើសម្រាប់បញ្ចក់លក្ខណះតែមួយគត់សម្រាប់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R</w:t>
      </w:r>
      <w:r w:rsidRPr="00A91932">
        <w:rPr>
          <w:rFonts w:cs="Khmer OS Siemreap"/>
          <w:szCs w:val="22"/>
          <w:lang w:bidi="km-KH"/>
        </w:rPr>
        <w:t xml:space="preserve">ecord </w:t>
      </w:r>
      <w:r w:rsidR="00B32E3F">
        <w:rPr>
          <w:rFonts w:cs="Khmer OS Siemreap" w:hint="cs"/>
          <w:szCs w:val="22"/>
          <w:cs/>
          <w:lang w:bidi="km-KH"/>
        </w:rPr>
        <w:t>នី</w:t>
      </w:r>
      <w:r w:rsidRPr="00A91932">
        <w:rPr>
          <w:rFonts w:cs="Khmer OS Siemreap" w:hint="cs"/>
          <w:szCs w:val="22"/>
          <w:cs/>
          <w:lang w:bidi="km-KH"/>
        </w:rPr>
        <w:t>មួយៗស្ថិតនៅក្នុង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Database T</w:t>
      </w:r>
      <w:r w:rsidRPr="00A91932">
        <w:rPr>
          <w:rFonts w:cs="Khmer OS Siemreap"/>
          <w:szCs w:val="22"/>
          <w:lang w:bidi="km-KH"/>
        </w:rPr>
        <w:t>able</w:t>
      </w:r>
      <w:r w:rsidRPr="00A91932">
        <w:rPr>
          <w:rFonts w:cs="Khmer OS Siemreap" w:hint="cs"/>
          <w:szCs w:val="22"/>
          <w:cs/>
          <w:lang w:bidi="km-KH"/>
        </w:rPr>
        <w:t>។</w:t>
      </w:r>
    </w:p>
    <w:p w14:paraId="2FD6ECCE" w14:textId="77777777" w:rsidR="004C07EB" w:rsidRPr="00A91932" w:rsidRDefault="004C07EB" w:rsidP="000A5DAE">
      <w:pPr>
        <w:numPr>
          <w:ilvl w:val="0"/>
          <w:numId w:val="7"/>
        </w:numPr>
        <w:spacing w:before="120"/>
        <w:ind w:left="1710"/>
        <w:jc w:val="both"/>
        <w:rPr>
          <w:rFonts w:cs="Khmer OS Siemreap"/>
          <w:szCs w:val="22"/>
          <w:lang w:bidi="km-KH"/>
        </w:rPr>
      </w:pPr>
      <w:r w:rsidRPr="00A91932">
        <w:rPr>
          <w:rFonts w:cs="Khmer OS Siemreap"/>
          <w:szCs w:val="22"/>
          <w:lang w:bidi="km-KH"/>
        </w:rPr>
        <w:t xml:space="preserve">Not Null: </w:t>
      </w:r>
      <w:r w:rsidRPr="00A91932">
        <w:rPr>
          <w:rFonts w:cs="Khmer OS Siemreap" w:hint="cs"/>
          <w:szCs w:val="22"/>
          <w:cs/>
          <w:lang w:bidi="km-KH"/>
        </w:rPr>
        <w:t>ដើម្បីកំណត់ថា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F</w:t>
      </w:r>
      <w:r w:rsidRPr="00A91932">
        <w:rPr>
          <w:rFonts w:cs="Khmer OS Siemreap"/>
          <w:szCs w:val="22"/>
          <w:lang w:bidi="km-KH"/>
        </w:rPr>
        <w:t xml:space="preserve">ield </w:t>
      </w:r>
      <w:r w:rsidRPr="00A91932">
        <w:rPr>
          <w:rFonts w:cs="Khmer OS Siemreap" w:hint="cs"/>
          <w:szCs w:val="22"/>
          <w:cs/>
          <w:lang w:bidi="km-KH"/>
        </w:rPr>
        <w:t>និងមិនអាចគ្មានតម្លៃទេ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មិនអាចទទេ</w:t>
      </w:r>
      <w:r w:rsidR="00B32E3F">
        <w:rPr>
          <w:rFonts w:cs="Khmer OS Siemreap" w:hint="cs"/>
          <w:szCs w:val="22"/>
          <w:cs/>
          <w:lang w:bidi="km-KH"/>
        </w:rPr>
        <w:t>រ</w:t>
      </w:r>
      <w:r w:rsidRPr="00A91932">
        <w:rPr>
          <w:rFonts w:cs="Khmer OS Siemreap" w:hint="cs"/>
          <w:szCs w:val="22"/>
          <w:cs/>
          <w:lang w:bidi="km-KH"/>
        </w:rPr>
        <w:t>។</w:t>
      </w:r>
    </w:p>
    <w:p w14:paraId="634767B6" w14:textId="77777777" w:rsidR="00A07B5B" w:rsidRDefault="004C07EB" w:rsidP="002A353E">
      <w:pPr>
        <w:spacing w:before="120"/>
        <w:ind w:left="720" w:firstLine="720"/>
        <w:jc w:val="both"/>
        <w:rPr>
          <w:rFonts w:cs="Khmer OS Siemreap"/>
          <w:szCs w:val="22"/>
          <w:lang w:bidi="km-KH"/>
        </w:rPr>
      </w:pPr>
      <w:r w:rsidRPr="00A91932">
        <w:rPr>
          <w:rFonts w:cs="Khmer OS Siemreap"/>
          <w:szCs w:val="22"/>
          <w:lang w:bidi="km-KH"/>
        </w:rPr>
        <w:t xml:space="preserve">PHP </w:t>
      </w:r>
      <w:r w:rsidRPr="00A91932">
        <w:rPr>
          <w:rFonts w:cs="Khmer OS Siemreap" w:hint="cs"/>
          <w:szCs w:val="22"/>
          <w:cs/>
          <w:lang w:bidi="km-KH"/>
        </w:rPr>
        <w:t>គឺជាភាសា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P</w:t>
      </w:r>
      <w:r w:rsidRPr="00A91932">
        <w:rPr>
          <w:rFonts w:cs="Khmer OS Siemreap"/>
          <w:szCs w:val="22"/>
          <w:lang w:bidi="km-KH"/>
        </w:rPr>
        <w:t xml:space="preserve">rogramming </w:t>
      </w:r>
      <w:r w:rsidRPr="00A91932">
        <w:rPr>
          <w:rFonts w:cs="Khmer OS Siemreap" w:hint="cs"/>
          <w:szCs w:val="22"/>
          <w:cs/>
          <w:lang w:bidi="km-KH"/>
        </w:rPr>
        <w:t>មួយក្នុងចំណោម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P</w:t>
      </w:r>
      <w:r w:rsidRPr="00A91932">
        <w:rPr>
          <w:rFonts w:cs="Khmer OS Siemreap"/>
          <w:szCs w:val="22"/>
          <w:lang w:bidi="km-KH"/>
        </w:rPr>
        <w:t xml:space="preserve">rogramming </w:t>
      </w:r>
      <w:r w:rsidRPr="00A91932">
        <w:rPr>
          <w:rFonts w:cs="Khmer OS Siemreap" w:hint="cs"/>
          <w:szCs w:val="22"/>
          <w:cs/>
          <w:lang w:bidi="km-KH"/>
        </w:rPr>
        <w:t>ជាច្រើនទៀតសម្រាប់បង្កើត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Web P</w:t>
      </w:r>
      <w:r w:rsidRPr="00A91932">
        <w:rPr>
          <w:rFonts w:cs="Khmer OS Siemreap"/>
          <w:szCs w:val="22"/>
          <w:lang w:bidi="km-KH"/>
        </w:rPr>
        <w:t xml:space="preserve">age </w:t>
      </w:r>
      <w:r w:rsidR="00B32E3F">
        <w:rPr>
          <w:rFonts w:cs="Khmer OS Siemreap" w:hint="cs"/>
          <w:szCs w:val="22"/>
          <w:cs/>
          <w:lang w:bidi="km-KH"/>
        </w:rPr>
        <w:t>មួយដែលមានលក្ខណៈ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>Dynamic</w:t>
      </w:r>
      <w:r w:rsidRPr="00A91932">
        <w:rPr>
          <w:rFonts w:cs="Khmer OS Siemreap" w:hint="cs"/>
          <w:szCs w:val="22"/>
          <w:cs/>
          <w:lang w:bidi="km-KH"/>
        </w:rPr>
        <w:t>។</w:t>
      </w:r>
      <w:r>
        <w:rPr>
          <w:rFonts w:cs="Khmer OS Siemreap"/>
          <w:szCs w:val="22"/>
          <w:lang w:bidi="km-KH"/>
        </w:rPr>
        <w:t xml:space="preserve"> PHP</w:t>
      </w:r>
      <w:r w:rsidRPr="00A91932"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គឺជាភាសាមួយដែលគេហៅវាថា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Server S</w:t>
      </w:r>
      <w:r>
        <w:rPr>
          <w:rFonts w:cs="Khmer OS Siemreap"/>
          <w:szCs w:val="22"/>
          <w:lang w:bidi="km-KH"/>
        </w:rPr>
        <w:t>cripting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L</w:t>
      </w:r>
      <w:r w:rsidRPr="00A91932">
        <w:rPr>
          <w:rFonts w:cs="Khmer OS Siemreap"/>
          <w:szCs w:val="22"/>
          <w:lang w:bidi="km-KH"/>
        </w:rPr>
        <w:t xml:space="preserve">anguage </w:t>
      </w:r>
      <w:r w:rsidRPr="00A91932">
        <w:rPr>
          <w:rFonts w:cs="Khmer OS Siemreap" w:hint="cs"/>
          <w:szCs w:val="22"/>
          <w:cs/>
          <w:lang w:bidi="km-KH"/>
        </w:rPr>
        <w:t>ដែលវាដំណើរការដោយ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S</w:t>
      </w:r>
      <w:r w:rsidRPr="00A91932">
        <w:rPr>
          <w:rFonts w:cs="Khmer OS Siemreap"/>
          <w:szCs w:val="22"/>
          <w:lang w:bidi="km-KH"/>
        </w:rPr>
        <w:t>erver</w:t>
      </w:r>
      <w:r w:rsidRPr="00A91932">
        <w:rPr>
          <w:rFonts w:cs="Khmer OS Siemreap" w:hint="cs"/>
          <w:szCs w:val="22"/>
          <w:cs/>
          <w:lang w:bidi="km-KH"/>
        </w:rPr>
        <w:t>។</w:t>
      </w:r>
    </w:p>
    <w:p w14:paraId="456298E5" w14:textId="77777777" w:rsidR="0088115E" w:rsidRPr="00FA79CE" w:rsidRDefault="0088115E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szCs w:val="22"/>
          <w:lang w:bidi="km-KH"/>
        </w:rPr>
      </w:pPr>
      <w:bookmarkStart w:id="8" w:name="_Hlk495165609"/>
      <w:r w:rsidRPr="00FA79CE"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 w:rsidRPr="00FA79CE">
        <w:rPr>
          <w:rFonts w:ascii="Khmer OS Muol Light" w:hAnsi="Khmer OS Muol Light" w:cs="Khmer OS Muol Light"/>
          <w:szCs w:val="22"/>
          <w:cs/>
          <w:lang w:bidi="km-KH"/>
        </w:rPr>
        <w:t>.២</w:t>
      </w:r>
      <w:r w:rsidRPr="00FA79CE">
        <w:rPr>
          <w:rFonts w:ascii="Khmer OS Muol Light" w:hAnsi="Khmer OS Muol Light" w:cs="Khmer OS Muol Light"/>
          <w:szCs w:val="22"/>
          <w:lang w:bidi="km-KH"/>
        </w:rPr>
        <w:t>.</w:t>
      </w:r>
      <w:r w:rsidRPr="00FA79CE">
        <w:rPr>
          <w:rFonts w:ascii="Khmer OS Muol Light" w:hAnsi="Khmer OS Muol Light" w:cs="Khmer OS Muol Light" w:hint="cs"/>
          <w:szCs w:val="22"/>
          <w:cs/>
          <w:lang w:bidi="km-KH"/>
        </w:rPr>
        <w:t>៨</w:t>
      </w:r>
      <w:r w:rsidRPr="00FA79CE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Pr="00FA79CE">
        <w:rPr>
          <w:rFonts w:ascii="Khmer OS Muol Light" w:hAnsi="Khmer OS Muol Light" w:cs="Khmer OS Muol Light" w:hint="cs"/>
          <w:szCs w:val="22"/>
          <w:cs/>
          <w:lang w:bidi="km-KH"/>
        </w:rPr>
        <w:t xml:space="preserve">ទ្រឹស្ដីដែលទាក់ទងនឹង </w:t>
      </w:r>
      <w:r w:rsidRPr="00FA79CE">
        <w:rPr>
          <w:rFonts w:cs="Khmer OS Siemreap"/>
          <w:szCs w:val="22"/>
          <w:lang w:bidi="km-KH"/>
        </w:rPr>
        <w:t>E-Learning</w:t>
      </w:r>
    </w:p>
    <w:p w14:paraId="7290529E" w14:textId="77777777" w:rsidR="0095736D" w:rsidRPr="00FA79CE" w:rsidRDefault="0095736D" w:rsidP="002A353E">
      <w:pPr>
        <w:ind w:left="720"/>
        <w:jc w:val="both"/>
        <w:rPr>
          <w:rFonts w:cs="Khmer OS Siemreap"/>
          <w:szCs w:val="22"/>
          <w:lang w:bidi="km-KH"/>
        </w:rPr>
      </w:pPr>
      <w:r w:rsidRPr="00FA79CE">
        <w:rPr>
          <w:rFonts w:cs="Khmer OS Siemreap"/>
          <w:szCs w:val="22"/>
          <w:lang w:bidi="km-KH"/>
        </w:rPr>
        <w:tab/>
        <w:t xml:space="preserve">E-Learning </w:t>
      </w:r>
      <w:r w:rsidRPr="00FA79CE">
        <w:rPr>
          <w:rFonts w:cs="Khmer OS Siemreap"/>
          <w:szCs w:val="22"/>
          <w:cs/>
          <w:lang w:bidi="km-KH"/>
        </w:rPr>
        <w:t>គឺជាកា</w:t>
      </w:r>
      <w:r w:rsidRPr="00FA79CE">
        <w:rPr>
          <w:rFonts w:cs="Khmer OS Siemreap" w:hint="cs"/>
          <w:szCs w:val="22"/>
          <w:cs/>
          <w:lang w:bidi="km-KH"/>
        </w:rPr>
        <w:t>រ</w:t>
      </w:r>
      <w:r w:rsidRPr="00FA79CE">
        <w:rPr>
          <w:rFonts w:cs="Khmer OS Siemreap"/>
          <w:szCs w:val="22"/>
          <w:cs/>
          <w:lang w:bidi="km-KH"/>
        </w:rPr>
        <w:t>ពណ៌នាអំពីគោលការណ៍វិទ្យាសាស្រ្ដដែលមានប្រសិទ្ឋិភាព</w:t>
      </w:r>
      <w:r w:rsidRPr="00FA79CE">
        <w:rPr>
          <w:rFonts w:cs="Khmer OS Siemreap"/>
          <w:szCs w:val="22"/>
          <w:lang w:bidi="km-KH"/>
        </w:rPr>
        <w:t xml:space="preserve"> </w:t>
      </w:r>
      <w:r w:rsidRPr="00FA79CE">
        <w:rPr>
          <w:rFonts w:cs="Khmer OS Siemreap"/>
          <w:szCs w:val="22"/>
          <w:cs/>
          <w:lang w:bidi="km-KH"/>
        </w:rPr>
        <w:t>ទៅដល់ការសិក្សា</w:t>
      </w:r>
      <w:r w:rsidRPr="00FA79CE">
        <w:rPr>
          <w:rFonts w:cs="Khmer OS Siemreap" w:hint="cs"/>
          <w:szCs w:val="22"/>
          <w:cs/>
          <w:lang w:bidi="km-KH"/>
        </w:rPr>
        <w:t xml:space="preserve"> ហើយវា</w:t>
      </w:r>
      <w:r w:rsidRPr="00FA79CE">
        <w:rPr>
          <w:rFonts w:cs="Khmer OS Siemreap"/>
          <w:szCs w:val="22"/>
          <w:cs/>
          <w:lang w:bidi="km-KH"/>
        </w:rPr>
        <w:t>មានលក្ខណ</w:t>
      </w:r>
      <w:r w:rsidRPr="00FA79CE">
        <w:rPr>
          <w:rFonts w:cs="Khmer OS Siemreap" w:hint="cs"/>
          <w:szCs w:val="22"/>
          <w:cs/>
          <w:lang w:bidi="km-KH"/>
        </w:rPr>
        <w:t>ៈជា</w:t>
      </w:r>
      <w:r w:rsidRPr="00FA79CE">
        <w:rPr>
          <w:rFonts w:cs="Khmer OS Siemreap"/>
          <w:szCs w:val="22"/>
          <w:cs/>
          <w:lang w:bidi="km-KH"/>
        </w:rPr>
        <w:t xml:space="preserve"> </w:t>
      </w:r>
      <w:r w:rsidRPr="00FA79CE">
        <w:rPr>
          <w:rFonts w:cs="Khmer OS Siemreap"/>
          <w:szCs w:val="22"/>
          <w:lang w:bidi="km-KH"/>
        </w:rPr>
        <w:t xml:space="preserve">Multimedia </w:t>
      </w:r>
      <w:r w:rsidRPr="00FA79CE">
        <w:rPr>
          <w:rFonts w:cs="Khmer OS Siemreap"/>
          <w:szCs w:val="22"/>
          <w:cs/>
          <w:lang w:bidi="km-KH"/>
        </w:rPr>
        <w:t>ដែលប្រើប្រាស់ប្រព័ន្ធអេឡិចត្រូនិច</w:t>
      </w:r>
      <w:r w:rsidRPr="00FA79CE">
        <w:rPr>
          <w:rFonts w:cs="Khmer OS Siemreap"/>
          <w:szCs w:val="22"/>
          <w:lang w:bidi="km-KH"/>
        </w:rPr>
        <w:t xml:space="preserve"> Educational Technology</w:t>
      </w:r>
      <w:r w:rsidRPr="00FA79CE">
        <w:rPr>
          <w:rFonts w:cs="Khmer OS Siemreap"/>
          <w:szCs w:val="22"/>
          <w:cs/>
          <w:lang w:bidi="km-KH"/>
        </w:rPr>
        <w:t>។</w:t>
      </w:r>
      <w:r w:rsidRPr="00FA79CE">
        <w:rPr>
          <w:rFonts w:cs="Khmer OS Siemreap" w:hint="cs"/>
          <w:szCs w:val="22"/>
          <w:cs/>
          <w:lang w:bidi="km-KH"/>
        </w:rPr>
        <w:t xml:space="preserve"> </w:t>
      </w:r>
      <w:r w:rsidRPr="00FA79CE">
        <w:rPr>
          <w:rFonts w:cs="Khmer OS Siemreap"/>
          <w:szCs w:val="22"/>
          <w:lang w:bidi="km-KH"/>
        </w:rPr>
        <w:t xml:space="preserve">Educational Technology </w:t>
      </w:r>
      <w:r w:rsidRPr="00FA79CE">
        <w:rPr>
          <w:rFonts w:cs="Khmer OS Siemreap"/>
          <w:szCs w:val="22"/>
          <w:cs/>
          <w:lang w:bidi="km-KH"/>
        </w:rPr>
        <w:t>គឺជាការសិក្សា</w:t>
      </w:r>
      <w:r w:rsidRPr="00FA79CE">
        <w:rPr>
          <w:rFonts w:cs="Khmer OS Siemreap" w:hint="cs"/>
          <w:szCs w:val="22"/>
          <w:cs/>
          <w:lang w:bidi="km-KH"/>
        </w:rPr>
        <w:t xml:space="preserve"> </w:t>
      </w:r>
      <w:r w:rsidRPr="00FA79CE">
        <w:rPr>
          <w:rFonts w:cs="Khmer OS Siemreap"/>
          <w:szCs w:val="22"/>
          <w:cs/>
          <w:lang w:bidi="km-KH"/>
        </w:rPr>
        <w:t>ហើយនិងសីលធម៌នៃការអនុវត្ដន៍ដោយសម្របសម្រួលដល់ការសិក្សា​ និងធ្វើ</w:t>
      </w:r>
      <w:r w:rsidRPr="00FA79CE">
        <w:rPr>
          <w:rFonts w:cs="Khmer OS Siemreap" w:hint="cs"/>
          <w:szCs w:val="22"/>
          <w:cs/>
          <w:lang w:bidi="km-KH"/>
        </w:rPr>
        <w:t>ឲ្យ</w:t>
      </w:r>
      <w:r w:rsidRPr="00FA79CE">
        <w:rPr>
          <w:rFonts w:cs="Khmer OS Siemreap"/>
          <w:szCs w:val="22"/>
          <w:cs/>
          <w:lang w:bidi="km-KH"/>
        </w:rPr>
        <w:t>ប្រសើរឡើងចំពោះការអនុវត្ដដោយបង្កើត ប្រើប្រាស់ ហើយនិងការគ្រប់គ្រងដំណើរការ និងធនធាន</w:t>
      </w:r>
      <w:r w:rsidRPr="00FA79CE">
        <w:rPr>
          <w:rFonts w:cs="Khmer OS Siemreap" w:hint="cs"/>
          <w:szCs w:val="22"/>
          <w:cs/>
          <w:lang w:bidi="km-KH"/>
        </w:rPr>
        <w:t>ឲ្យ</w:t>
      </w:r>
      <w:r w:rsidRPr="00FA79CE">
        <w:rPr>
          <w:rFonts w:cs="Khmer OS Siemreap"/>
          <w:szCs w:val="22"/>
          <w:cs/>
          <w:lang w:bidi="km-KH"/>
        </w:rPr>
        <w:t>បានសមរម្យដោយបច្ចេកវិទ្យា។</w:t>
      </w:r>
    </w:p>
    <w:p w14:paraId="25BE77E7" w14:textId="77777777" w:rsidR="000C51CA" w:rsidRPr="00FA79CE" w:rsidRDefault="000C51CA" w:rsidP="002A353E">
      <w:pPr>
        <w:ind w:left="720" w:firstLine="720"/>
        <w:jc w:val="both"/>
        <w:rPr>
          <w:rFonts w:cs="Khmer OS Siemreap"/>
          <w:szCs w:val="22"/>
          <w:shd w:val="clear" w:color="auto" w:fill="FFFFFF"/>
          <w:lang w:bidi="km-KH"/>
        </w:rPr>
      </w:pPr>
      <w:r w:rsidRPr="00FA79CE">
        <w:rPr>
          <w:rFonts w:cs="Khmer OS Siemreap"/>
          <w:szCs w:val="22"/>
          <w:shd w:val="clear" w:color="auto" w:fill="FFFFFF"/>
        </w:rPr>
        <w:t xml:space="preserve">Flipped </w:t>
      </w:r>
      <w:r w:rsidRPr="00FA79CE">
        <w:rPr>
          <w:rFonts w:cs="Khmer OS Siemreap"/>
          <w:szCs w:val="22"/>
          <w:shd w:val="clear" w:color="auto" w:fill="FFFFFF"/>
          <w:lang w:bidi="km-KH"/>
        </w:rPr>
        <w:t>C</w:t>
      </w:r>
      <w:r w:rsidRPr="00FA79CE">
        <w:rPr>
          <w:rFonts w:cs="Khmer OS Siemreap"/>
          <w:szCs w:val="22"/>
          <w:shd w:val="clear" w:color="auto" w:fill="FFFFFF"/>
        </w:rPr>
        <w:t xml:space="preserve">lassroom </w:t>
      </w:r>
      <w:r w:rsidRPr="00FA79CE">
        <w:rPr>
          <w:rFonts w:cs="Khmer OS Siemreap"/>
          <w:szCs w:val="22"/>
          <w:shd w:val="clear" w:color="auto" w:fill="FFFFFF"/>
          <w:cs/>
          <w:lang w:bidi="km-KH"/>
        </w:rPr>
        <w:t>គឺជាយុទ្ធសាស្ត្រមួយក្នុងការណែនាំ ហើយនឹង</w:t>
      </w:r>
      <w:r w:rsidRPr="00FA79CE">
        <w:rPr>
          <w:rFonts w:cs="Khmer OS Siemreap"/>
          <w:szCs w:val="22"/>
          <w:shd w:val="clear" w:color="auto" w:fill="FFFFFF"/>
          <w:lang w:bidi="km-KH"/>
        </w:rPr>
        <w:t xml:space="preserve"> 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 xml:space="preserve">ប្រភេទ </w:t>
      </w:r>
      <w:r w:rsidRPr="00FA79CE">
        <w:rPr>
          <w:rFonts w:cs="Khmer OS Siemreap"/>
          <w:szCs w:val="22"/>
          <w:shd w:val="clear" w:color="auto" w:fill="FFFFFF"/>
          <w:lang w:bidi="km-KH"/>
        </w:rPr>
        <w:t>Blended learning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 xml:space="preserve"> ដែលបញ្ច្រាសពី បរិបទការរៀនតាមបែបប្រពៃណី ដោយផ្ដល់នូវការណែនាំមាតិកា, ជាញឹកញាប់គឺសិក្សានៅលើ</w:t>
      </w:r>
      <w:r w:rsidRPr="00FA79CE">
        <w:rPr>
          <w:rFonts w:cs="Khmer OS Siemreap"/>
          <w:szCs w:val="22"/>
          <w:shd w:val="clear" w:color="auto" w:fill="FFFFFF"/>
          <w:lang w:bidi="km-KH"/>
        </w:rPr>
        <w:t xml:space="preserve"> Online 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 xml:space="preserve">ស្ថិតនៅក្រៅថ្នាក់រៀន។ </w:t>
      </w:r>
      <w:r w:rsidRPr="00FA79CE">
        <w:rPr>
          <w:rFonts w:cs="Khmer OS Siemreap"/>
          <w:szCs w:val="22"/>
          <w:shd w:val="clear" w:color="auto" w:fill="FFFFFF"/>
        </w:rPr>
        <w:t>Flipped classroom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 xml:space="preserve"> សិស្សធ្វើការមើលនូវការបង្រៀន តាមរយៈ </w:t>
      </w:r>
      <w:r w:rsidRPr="00FA79CE">
        <w:rPr>
          <w:rFonts w:cs="Khmer OS Siemreap"/>
          <w:szCs w:val="22"/>
          <w:shd w:val="clear" w:color="auto" w:fill="FFFFFF"/>
          <w:lang w:bidi="km-KH"/>
        </w:rPr>
        <w:t>Online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 xml:space="preserve">, ការសហការគ្នា ដោយពិភាក្សាគ្នានៅលើ </w:t>
      </w:r>
      <w:r w:rsidRPr="00FA79CE">
        <w:rPr>
          <w:rFonts w:cs="Khmer OS Siemreap"/>
          <w:szCs w:val="22"/>
          <w:shd w:val="clear" w:color="auto" w:fill="FFFFFF"/>
          <w:lang w:bidi="km-KH"/>
        </w:rPr>
        <w:t>Online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 xml:space="preserve"> ផ្ទាល់, ឬក៍ធ្វើការសិក្សាស្រាវជ្រាវនៅផ្ទះ និងនៅកន្លែងផ្សេងៗ។</w:t>
      </w:r>
    </w:p>
    <w:p w14:paraId="170AA02D" w14:textId="77777777" w:rsidR="000C51CA" w:rsidRPr="00FA79CE" w:rsidRDefault="000C51CA" w:rsidP="002A353E">
      <w:pPr>
        <w:ind w:left="720" w:firstLine="720"/>
        <w:jc w:val="both"/>
        <w:rPr>
          <w:rFonts w:cs="Khmer OS Siemreap"/>
          <w:szCs w:val="22"/>
          <w:shd w:val="clear" w:color="auto" w:fill="FFFFFF"/>
          <w:lang w:bidi="km-KH"/>
        </w:rPr>
      </w:pPr>
      <w:r w:rsidRPr="00FA79CE">
        <w:rPr>
          <w:rFonts w:cs="Khmer OS Siemreap"/>
          <w:szCs w:val="22"/>
          <w:shd w:val="clear" w:color="auto" w:fill="FFFFFF"/>
          <w:lang w:bidi="km-KH"/>
        </w:rPr>
        <w:t>Blended learning 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 xml:space="preserve">គឺជាកម្មវិធីអប់រំមួយ ដែលបញ្ចូលគ្នារវាង ការសិក្សាតាមបែប </w:t>
      </w:r>
      <w:r w:rsidRPr="00FA79CE">
        <w:rPr>
          <w:rFonts w:cs="Khmer OS Siemreap"/>
          <w:szCs w:val="22"/>
          <w:shd w:val="clear" w:color="auto" w:fill="FFFFFF"/>
          <w:lang w:bidi="km-KH"/>
        </w:rPr>
        <w:t>(Online Digital Media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>)</w:t>
      </w:r>
      <w:r w:rsidRPr="00FA79CE">
        <w:rPr>
          <w:rFonts w:cs="Khmer OS Siemreap"/>
          <w:szCs w:val="22"/>
          <w:shd w:val="clear" w:color="auto" w:fill="FFFFFF"/>
          <w:lang w:bidi="km-KH"/>
        </w:rPr>
        <w:t xml:space="preserve"> 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>ហើយនិងបែបប្រពៃណី (</w:t>
      </w:r>
      <w:r w:rsidRPr="00FA79CE">
        <w:rPr>
          <w:rFonts w:cs="Khmer OS Siemreap"/>
          <w:szCs w:val="22"/>
          <w:shd w:val="clear" w:color="auto" w:fill="FFFFFF"/>
          <w:lang w:bidi="km-KH"/>
        </w:rPr>
        <w:t>Traditional Classroom Methods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>) ដែលវាតម្រូវឲ្យមានវត្ដមានគ្រូ ហើយនិងសិស្ស។</w:t>
      </w:r>
    </w:p>
    <w:p w14:paraId="0DAFAE3A" w14:textId="77777777" w:rsidR="000C51CA" w:rsidRPr="00FA79CE" w:rsidRDefault="000C51CA" w:rsidP="002A353E">
      <w:pPr>
        <w:ind w:left="720" w:firstLine="720"/>
        <w:jc w:val="both"/>
        <w:rPr>
          <w:szCs w:val="32"/>
          <w:shd w:val="clear" w:color="auto" w:fill="FFFFFF"/>
          <w:cs/>
          <w:lang w:bidi="km-KH"/>
        </w:rPr>
      </w:pPr>
      <w:r w:rsidRPr="00FA79CE">
        <w:rPr>
          <w:rFonts w:cs="Khmer OS Siemreap"/>
          <w:szCs w:val="22"/>
          <w:shd w:val="clear" w:color="auto" w:fill="FFFFFF"/>
          <w:lang w:bidi="km-KH"/>
        </w:rPr>
        <w:t xml:space="preserve">Learning Online 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>វាគឺជាវិធីសាស្រ្ដមួយក្នុងការសិក្សាដែលទទួលស្គាល់ជាលក្ខណះអន្ដរជាតិ ដោយមិនត្រូវការចូលរួមសិក្សានៅក្នុងថ្នាក់រៀន។</w:t>
      </w:r>
    </w:p>
    <w:bookmarkEnd w:id="8"/>
    <w:p w14:paraId="27BB8C50" w14:textId="77777777" w:rsidR="001C6C4D" w:rsidRDefault="001C6C4D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>២.២.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៩</w:t>
      </w:r>
      <w:r>
        <w:rPr>
          <w:rFonts w:ascii="Khmer OS Muol Light" w:hAnsi="Khmer OS Muol Light" w:cs="Khmer OS Muol Light"/>
          <w:szCs w:val="22"/>
          <w:cs/>
          <w:lang w:bidi="km-KH"/>
        </w:rPr>
        <w:t xml:space="preserve"> ទ្រឹស្ដីដែលទាក់ទងនឹង</w:t>
      </w:r>
      <w:r>
        <w:rPr>
          <w:rFonts w:ascii="Khmer OS Muol Light" w:hAnsi="Khmer OS Muol Light" w:cs="Khmer OS Muol Light"/>
          <w:szCs w:val="22"/>
          <w:lang w:bidi="km-KH"/>
        </w:rPr>
        <w:t xml:space="preserve"> </w:t>
      </w:r>
      <w:bookmarkStart w:id="9" w:name="_Hlk495740632"/>
      <w:r>
        <w:rPr>
          <w:rFonts w:ascii="Khmer OS Muol Light" w:hAnsi="Khmer OS Muol Light" w:cs="Khmer OS Muol Light"/>
          <w:szCs w:val="22"/>
          <w:lang w:bidi="km-KH"/>
        </w:rPr>
        <w:t>OSI Model (TCP/IP)</w:t>
      </w:r>
      <w:bookmarkEnd w:id="9"/>
    </w:p>
    <w:p w14:paraId="6102971A" w14:textId="77777777" w:rsidR="001C6C4D" w:rsidRDefault="001C6C4D" w:rsidP="002A353E">
      <w:pPr>
        <w:ind w:left="720" w:firstLine="720"/>
        <w:jc w:val="both"/>
        <w:rPr>
          <w:rFonts w:eastAsia="Calibri" w:cs="Khmer OS Siemreap"/>
          <w:szCs w:val="22"/>
          <w:lang w:bidi="km-KH"/>
        </w:rPr>
      </w:pPr>
      <w:r w:rsidRPr="009306CB">
        <w:rPr>
          <w:rFonts w:eastAsia="Calibri" w:cs="Khmer OS Siemreap"/>
          <w:szCs w:val="22"/>
          <w:lang w:bidi="km-KH"/>
        </w:rPr>
        <w:t xml:space="preserve">TCP / IP </w:t>
      </w:r>
      <w:r w:rsidRPr="009306CB">
        <w:rPr>
          <w:rFonts w:eastAsia="Calibri" w:cs="Khmer OS Siemreap"/>
          <w:szCs w:val="22"/>
          <w:cs/>
          <w:lang w:bidi="km-KH"/>
        </w:rPr>
        <w:t xml:space="preserve">ត្រូវបានបង្កើតឡើងក្នុងកំឡុងឆ្នាំ </w:t>
      </w:r>
      <w:r w:rsidRPr="009306CB">
        <w:rPr>
          <w:rFonts w:eastAsia="Calibri" w:cs="Khmer OS Siemreap"/>
          <w:szCs w:val="22"/>
          <w:lang w:bidi="km-KH"/>
        </w:rPr>
        <w:t xml:space="preserve">1960 </w:t>
      </w:r>
      <w:r w:rsidRPr="009306CB">
        <w:rPr>
          <w:rFonts w:eastAsia="Calibri" w:cs="Khmer OS Siemreap"/>
          <w:szCs w:val="22"/>
          <w:cs/>
          <w:lang w:bidi="km-KH"/>
        </w:rPr>
        <w:t>ដែលជាផ្នែកមួយនៃទីភ្នាក់ងារស្រាវជ្រាវកម្រិតខ្ពស់របស់ក្រសួងការពារជាតិ</w:t>
      </w:r>
      <w:r w:rsidRPr="009306CB">
        <w:rPr>
          <w:rFonts w:eastAsia="Calibri" w:cs="Khmer OS Siemreap"/>
          <w:szCs w:val="22"/>
          <w:lang w:bidi="km-KH"/>
        </w:rPr>
        <w:t xml:space="preserve"> Advanced Research Projects Agency (ARPA) </w:t>
      </w:r>
      <w:r w:rsidRPr="009306CB">
        <w:rPr>
          <w:rFonts w:eastAsia="Calibri" w:cs="Khmer OS Siemreap"/>
          <w:szCs w:val="22"/>
          <w:cs/>
          <w:lang w:bidi="km-KH"/>
        </w:rPr>
        <w:t xml:space="preserve">ដើម្បីបង្កើតបណ្តាញទិន្នន័យកញ្ចប់ព័ត៌មាននៅទូទាំងប្រទេស។ វាត្រូវបានប្រើជាលើកដំបូងនៅក្នុងកុំព្យូទ័រដំណើរការដោយ </w:t>
      </w:r>
      <w:proofErr w:type="spellStart"/>
      <w:r w:rsidRPr="009306CB">
        <w:rPr>
          <w:rFonts w:eastAsia="Calibri" w:cs="Khmer OS Siemreap"/>
          <w:szCs w:val="22"/>
          <w:lang w:bidi="km-KH"/>
        </w:rPr>
        <w:t>unix</w:t>
      </w:r>
      <w:proofErr w:type="spellEnd"/>
      <w:r w:rsidRPr="009306CB">
        <w:rPr>
          <w:rFonts w:eastAsia="Calibri" w:cs="Khmer OS Siemreap"/>
          <w:szCs w:val="22"/>
          <w:lang w:bidi="km-KH"/>
        </w:rPr>
        <w:t xml:space="preserve"> </w:t>
      </w:r>
      <w:proofErr w:type="spellStart"/>
      <w:r w:rsidRPr="009306CB">
        <w:rPr>
          <w:rFonts w:eastAsia="Calibri" w:cs="Khmer OS Siemreap"/>
          <w:szCs w:val="22"/>
          <w:lang w:bidi="km-KH"/>
        </w:rPr>
        <w:t>os</w:t>
      </w:r>
      <w:proofErr w:type="spellEnd"/>
      <w:r w:rsidRPr="009306CB">
        <w:rPr>
          <w:rFonts w:eastAsia="Calibri" w:cs="Khmer OS Siemreap"/>
          <w:szCs w:val="22"/>
          <w:lang w:bidi="km-KH"/>
        </w:rPr>
        <w:t xml:space="preserve"> </w:t>
      </w:r>
      <w:r w:rsidRPr="009306CB">
        <w:rPr>
          <w:rFonts w:eastAsia="Calibri" w:cs="Khmer OS Siemreap"/>
          <w:szCs w:val="22"/>
          <w:cs/>
          <w:lang w:bidi="km-KH"/>
        </w:rPr>
        <w:t>ដែលបានដំឡើងនៅមូលដ្ឋានសំខាន់ៗ</w:t>
      </w:r>
      <w:r>
        <w:rPr>
          <w:rFonts w:eastAsia="Calibri" w:cs="Khmer OS Siemreap" w:hint="cs"/>
          <w:szCs w:val="22"/>
          <w:cs/>
          <w:lang w:bidi="km-KH"/>
        </w:rPr>
        <w:t xml:space="preserve"> </w:t>
      </w:r>
      <w:r w:rsidRPr="009306CB">
        <w:rPr>
          <w:rFonts w:eastAsia="Calibri" w:cs="Khmer OS Siemreap"/>
          <w:szCs w:val="22"/>
          <w:cs/>
          <w:lang w:bidi="km-KH"/>
        </w:rPr>
        <w:t>ដូចជា សាកលវិទ្យាល័យនិងដំឡើងនៅទៅស្នាក់ការរបស់</w:t>
      </w:r>
      <w:r>
        <w:rPr>
          <w:rFonts w:eastAsia="Calibri" w:cs="Khmer OS Siemreap" w:hint="cs"/>
          <w:szCs w:val="22"/>
          <w:cs/>
          <w:lang w:bidi="km-KH"/>
        </w:rPr>
        <w:t xml:space="preserve"> </w:t>
      </w:r>
      <w:r w:rsidRPr="009306CB">
        <w:rPr>
          <w:rFonts w:eastAsia="Calibri" w:cs="Khmer OS Siemreap"/>
          <w:szCs w:val="22"/>
          <w:cs/>
          <w:lang w:bidi="km-KH"/>
        </w:rPr>
        <w:t>រដ្ឋាភិបាល។ សព្វថ្ងៃនេះវាគឺជា</w:t>
      </w:r>
      <w:r w:rsidRPr="009306CB">
        <w:rPr>
          <w:rFonts w:eastAsia="Calibri" w:cs="Khmer OS Siemreap"/>
          <w:szCs w:val="22"/>
          <w:lang w:bidi="km-KH"/>
        </w:rPr>
        <w:t xml:space="preserve"> layered protocol</w:t>
      </w:r>
      <w:r w:rsidRPr="009306CB">
        <w:rPr>
          <w:rFonts w:eastAsia="Calibri" w:cs="Khmer OS Siemreap"/>
          <w:szCs w:val="22"/>
          <w:cs/>
          <w:lang w:bidi="km-KH"/>
        </w:rPr>
        <w:t>ដែលត្រូវបានប្រើនៅក្នុងប្រតិបត្តិការអ៊ីនធឺណិតទាំងអស់។</w:t>
      </w:r>
      <w:r>
        <w:rPr>
          <w:rFonts w:eastAsia="Calibri" w:cs="Khmer OS Siemreap"/>
          <w:szCs w:val="22"/>
          <w:lang w:bidi="km-KH"/>
        </w:rPr>
        <w:t xml:space="preserve"> </w:t>
      </w:r>
      <w:r w:rsidRPr="009306CB">
        <w:rPr>
          <w:rFonts w:eastAsia="Calibri" w:cs="Khmer OS Siemreap"/>
          <w:szCs w:val="22"/>
          <w:lang w:bidi="km-KH"/>
        </w:rPr>
        <w:t xml:space="preserve">TCP / IP </w:t>
      </w:r>
      <w:r w:rsidRPr="009306CB">
        <w:rPr>
          <w:rFonts w:eastAsia="Calibri" w:cs="Khmer OS Siemreap"/>
          <w:szCs w:val="22"/>
          <w:cs/>
          <w:lang w:bidi="km-KH"/>
        </w:rPr>
        <w:t xml:space="preserve">ក៏ </w:t>
      </w:r>
      <w:r w:rsidRPr="009306CB">
        <w:rPr>
          <w:rFonts w:eastAsia="Calibri" w:cs="Khmer OS Siemreap"/>
          <w:szCs w:val="22"/>
          <w:lang w:bidi="km-KH"/>
        </w:rPr>
        <w:t xml:space="preserve">layered protocol </w:t>
      </w:r>
      <w:r w:rsidRPr="009306CB">
        <w:rPr>
          <w:rFonts w:eastAsia="Calibri" w:cs="Khmer OS Siemreap"/>
          <w:szCs w:val="22"/>
          <w:cs/>
          <w:lang w:bidi="km-KH"/>
        </w:rPr>
        <w:t xml:space="preserve">ដែរប៉ុន្តែមិនប្រើស្រទាប់ </w:t>
      </w:r>
      <w:r w:rsidRPr="009306CB">
        <w:rPr>
          <w:rFonts w:eastAsia="Calibri" w:cs="Khmer OS Siemreap"/>
          <w:szCs w:val="22"/>
          <w:lang w:bidi="km-KH"/>
        </w:rPr>
        <w:t xml:space="preserve">OSI </w:t>
      </w:r>
      <w:r w:rsidRPr="009306CB">
        <w:rPr>
          <w:rFonts w:eastAsia="Calibri" w:cs="Khmer OS Siemreap"/>
          <w:szCs w:val="22"/>
          <w:cs/>
          <w:lang w:bidi="km-KH"/>
        </w:rPr>
        <w:t>ទាំងអស់ទេទោះបីជាស្រទាប់ទាំងនោះស្មើគ្នានឹងដំណើរការនិងមុខងារក៏ដោយ</w:t>
      </w:r>
      <w:r w:rsidRPr="009306CB">
        <w:rPr>
          <w:rFonts w:eastAsia="Calibri" w:cs="Khmer OS Siemreap"/>
          <w:szCs w:val="22"/>
          <w:lang w:bidi="km-KH"/>
        </w:rPr>
        <w:t xml:space="preserve"> </w:t>
      </w:r>
      <w:r w:rsidRPr="009306CB">
        <w:rPr>
          <w:rFonts w:eastAsia="Calibri" w:cs="Khmer OS Siemreap"/>
          <w:szCs w:val="22"/>
          <w:cs/>
          <w:lang w:bidi="km-KH"/>
        </w:rPr>
        <w:t xml:space="preserve">។ ចំពោះ </w:t>
      </w:r>
      <w:r w:rsidRPr="009306CB">
        <w:rPr>
          <w:rFonts w:eastAsia="Calibri" w:cs="Khmer OS Siemreap"/>
          <w:szCs w:val="22"/>
          <w:lang w:bidi="km-KH"/>
        </w:rPr>
        <w:t xml:space="preserve">network access layer </w:t>
      </w:r>
      <w:r w:rsidRPr="009306CB">
        <w:rPr>
          <w:rFonts w:eastAsia="Calibri" w:cs="Khmer OS Siemreap"/>
          <w:szCs w:val="22"/>
          <w:cs/>
          <w:lang w:bidi="km-KH"/>
        </w:rPr>
        <w:t xml:space="preserve">ស្មើនឹងស្រទាប់ទី </w:t>
      </w:r>
      <w:r w:rsidRPr="009306CB">
        <w:rPr>
          <w:rFonts w:eastAsia="Calibri" w:cs="Khmer OS Siemreap"/>
          <w:szCs w:val="22"/>
          <w:lang w:bidi="km-KH"/>
        </w:rPr>
        <w:t xml:space="preserve">1 </w:t>
      </w:r>
      <w:r w:rsidRPr="009306CB">
        <w:rPr>
          <w:rFonts w:eastAsia="Calibri" w:cs="Khmer OS Siemreap"/>
          <w:szCs w:val="22"/>
          <w:cs/>
          <w:lang w:bidi="km-KH"/>
        </w:rPr>
        <w:t xml:space="preserve">និង </w:t>
      </w:r>
      <w:r w:rsidRPr="009306CB">
        <w:rPr>
          <w:rFonts w:eastAsia="Calibri" w:cs="Khmer OS Siemreap"/>
          <w:szCs w:val="22"/>
          <w:lang w:bidi="km-KH"/>
        </w:rPr>
        <w:t xml:space="preserve">2 </w:t>
      </w:r>
      <w:r w:rsidRPr="009306CB">
        <w:rPr>
          <w:rFonts w:eastAsia="Calibri" w:cs="Khmer OS Siemreap"/>
          <w:szCs w:val="22"/>
          <w:cs/>
          <w:lang w:bidi="km-KH"/>
        </w:rPr>
        <w:t xml:space="preserve">នៃ </w:t>
      </w:r>
      <w:r w:rsidRPr="009306CB">
        <w:rPr>
          <w:rFonts w:eastAsia="Calibri" w:cs="Khmer OS Siemreap"/>
          <w:szCs w:val="22"/>
          <w:lang w:bidi="km-KH"/>
        </w:rPr>
        <w:t xml:space="preserve">OSI Model. </w:t>
      </w:r>
      <w:r w:rsidRPr="009306CB">
        <w:rPr>
          <w:rFonts w:eastAsia="Calibri" w:cs="Khmer OS Siemreap"/>
          <w:szCs w:val="22"/>
          <w:cs/>
          <w:lang w:bidi="km-KH"/>
        </w:rPr>
        <w:t>ស្រទាប់</w:t>
      </w:r>
      <w:r>
        <w:rPr>
          <w:rFonts w:eastAsia="Calibri" w:cs="Khmer OS Siemreap"/>
          <w:szCs w:val="22"/>
          <w:lang w:bidi="km-KH"/>
        </w:rPr>
        <w:t xml:space="preserve"> Internet Protocol layer</w:t>
      </w:r>
      <w:r w:rsidRPr="009306CB">
        <w:rPr>
          <w:rFonts w:eastAsia="Calibri" w:cs="Khmer OS Siemreap"/>
          <w:szCs w:val="22"/>
          <w:lang w:bidi="km-KH"/>
        </w:rPr>
        <w:t xml:space="preserve"> </w:t>
      </w:r>
      <w:r w:rsidRPr="009306CB">
        <w:rPr>
          <w:rFonts w:eastAsia="Calibri" w:cs="Khmer OS Siemreap"/>
          <w:szCs w:val="22"/>
          <w:cs/>
          <w:lang w:bidi="km-KH"/>
        </w:rPr>
        <w:t xml:space="preserve">អាចប្រៀបធៀបទៅនឹងស្រទាប់ទី </w:t>
      </w:r>
      <w:r w:rsidRPr="009306CB">
        <w:rPr>
          <w:rFonts w:eastAsia="Calibri" w:cs="Khmer OS Siemreap"/>
          <w:szCs w:val="22"/>
          <w:lang w:bidi="km-KH"/>
        </w:rPr>
        <w:t>3</w:t>
      </w:r>
      <w:r w:rsidRPr="009306CB">
        <w:rPr>
          <w:rFonts w:eastAsia="Calibri" w:cs="Khmer OS Siemreap"/>
          <w:szCs w:val="22"/>
          <w:cs/>
          <w:lang w:bidi="km-KH"/>
        </w:rPr>
        <w:t xml:space="preserve"> ក្នុង </w:t>
      </w:r>
      <w:r>
        <w:rPr>
          <w:rFonts w:eastAsia="Calibri" w:cs="Khmer OS Siemreap"/>
          <w:szCs w:val="22"/>
          <w:lang w:bidi="km-KH"/>
        </w:rPr>
        <w:t>OSI</w:t>
      </w:r>
      <w:r w:rsidRPr="009306CB">
        <w:rPr>
          <w:rFonts w:eastAsia="Calibri" w:cs="Khmer OS Siemreap"/>
          <w:szCs w:val="22"/>
          <w:lang w:bidi="km-KH"/>
        </w:rPr>
        <w:t xml:space="preserve"> Model </w:t>
      </w:r>
      <w:r w:rsidRPr="009306CB">
        <w:rPr>
          <w:rFonts w:eastAsia="Calibri" w:cs="Khmer OS Siemreap"/>
          <w:szCs w:val="22"/>
          <w:cs/>
          <w:lang w:bidi="km-KH"/>
        </w:rPr>
        <w:t xml:space="preserve">។ </w:t>
      </w:r>
      <w:r w:rsidRPr="009306CB">
        <w:rPr>
          <w:rFonts w:eastAsia="Calibri" w:cs="Khmer OS Siemreap"/>
          <w:szCs w:val="22"/>
          <w:lang w:bidi="km-KH"/>
        </w:rPr>
        <w:t xml:space="preserve">host-to-host layer </w:t>
      </w:r>
      <w:r>
        <w:rPr>
          <w:rFonts w:eastAsia="Calibri" w:cs="Khmer OS Siemreap"/>
          <w:szCs w:val="22"/>
          <w:cs/>
          <w:lang w:bidi="km-KH"/>
        </w:rPr>
        <w:t xml:space="preserve">គឺស្មើទៅនឹងស្រទាប់ទី៤ </w:t>
      </w:r>
      <w:r w:rsidRPr="009306CB">
        <w:rPr>
          <w:rFonts w:eastAsia="Calibri" w:cs="Khmer OS Siemreap"/>
          <w:szCs w:val="22"/>
          <w:cs/>
          <w:lang w:bidi="km-KH"/>
        </w:rPr>
        <w:t>នៃ</w:t>
      </w:r>
      <w:r w:rsidRPr="009306CB">
        <w:rPr>
          <w:rFonts w:eastAsia="Calibri" w:cs="Khmer OS Siemreap"/>
          <w:szCs w:val="22"/>
          <w:rtl/>
          <w:cs/>
        </w:rPr>
        <w:t xml:space="preserve"> </w:t>
      </w:r>
      <w:r w:rsidRPr="009306CB">
        <w:rPr>
          <w:rFonts w:eastAsia="Calibri" w:cs="Khmer OS Siemreap"/>
          <w:szCs w:val="22"/>
          <w:lang w:bidi="km-KH"/>
        </w:rPr>
        <w:t xml:space="preserve">OSI Model </w:t>
      </w:r>
      <w:r w:rsidRPr="009306CB">
        <w:rPr>
          <w:rFonts w:eastAsia="Calibri" w:cs="Khmer OS Siemreap"/>
          <w:szCs w:val="22"/>
          <w:cs/>
          <w:lang w:bidi="km-KH"/>
        </w:rPr>
        <w:t>។</w:t>
      </w:r>
      <w:r w:rsidRPr="009306CB">
        <w:rPr>
          <w:rFonts w:eastAsia="Calibri" w:cs="Khmer OS Siemreap"/>
          <w:szCs w:val="22"/>
          <w:lang w:bidi="km-KH"/>
        </w:rPr>
        <w:t xml:space="preserve">  </w:t>
      </w:r>
      <w:r w:rsidRPr="009306CB">
        <w:rPr>
          <w:rFonts w:eastAsia="Calibri" w:cs="Khmer OS Siemreap"/>
          <w:szCs w:val="22"/>
          <w:cs/>
          <w:lang w:bidi="km-KH"/>
        </w:rPr>
        <w:t xml:space="preserve">ទីបំផុតស្រទាប់ </w:t>
      </w:r>
      <w:r w:rsidRPr="009306CB">
        <w:rPr>
          <w:rFonts w:eastAsia="Calibri" w:cs="Khmer OS Siemreap"/>
          <w:szCs w:val="22"/>
          <w:lang w:bidi="km-KH"/>
        </w:rPr>
        <w:t xml:space="preserve">application layer </w:t>
      </w:r>
      <w:r w:rsidRPr="009306CB">
        <w:rPr>
          <w:rFonts w:eastAsia="Calibri" w:cs="Khmer OS Siemreap"/>
          <w:szCs w:val="22"/>
          <w:cs/>
          <w:lang w:bidi="km-KH"/>
        </w:rPr>
        <w:t>ស្រដៀងគ្នាទៅនឹងស្រទាប់</w:t>
      </w:r>
      <w:r w:rsidRPr="009306CB">
        <w:rPr>
          <w:rFonts w:eastAsia="Calibri" w:cs="Khmer OS Siemreap"/>
          <w:szCs w:val="22"/>
          <w:lang w:bidi="km-KH"/>
        </w:rPr>
        <w:t xml:space="preserve">  5, 6 </w:t>
      </w:r>
      <w:r w:rsidRPr="009306CB">
        <w:rPr>
          <w:rFonts w:eastAsia="Calibri" w:cs="Khmer OS Siemreap"/>
          <w:szCs w:val="22"/>
          <w:cs/>
          <w:lang w:bidi="km-KH"/>
        </w:rPr>
        <w:t xml:space="preserve">និង </w:t>
      </w:r>
      <w:r w:rsidRPr="009306CB">
        <w:rPr>
          <w:rFonts w:eastAsia="Calibri" w:cs="Khmer OS Siemreap"/>
          <w:szCs w:val="22"/>
          <w:lang w:bidi="km-KH"/>
        </w:rPr>
        <w:t xml:space="preserve">7 </w:t>
      </w:r>
      <w:r w:rsidRPr="009306CB">
        <w:rPr>
          <w:rFonts w:eastAsia="Calibri" w:cs="Khmer OS Siemreap"/>
          <w:szCs w:val="22"/>
          <w:cs/>
          <w:lang w:bidi="km-KH"/>
        </w:rPr>
        <w:t>នៃ</w:t>
      </w:r>
      <w:r w:rsidRPr="009306CB">
        <w:rPr>
          <w:rFonts w:eastAsia="Calibri" w:cs="Khmer OS Siemreap"/>
          <w:szCs w:val="22"/>
          <w:lang w:bidi="km-KH"/>
        </w:rPr>
        <w:t xml:space="preserve"> OSI </w:t>
      </w:r>
      <w:r>
        <w:rPr>
          <w:rFonts w:eastAsia="Calibri" w:cs="Khmer OS Siemreap"/>
          <w:szCs w:val="22"/>
          <w:cs/>
          <w:lang w:bidi="km-KH"/>
        </w:rPr>
        <w:t>រួមបញ្ចូលគ្នា។</w:t>
      </w:r>
      <w:r w:rsidRPr="009306CB">
        <w:rPr>
          <w:rFonts w:eastAsia="Calibri" w:cs="Khmer OS Siemreap"/>
          <w:szCs w:val="22"/>
          <w:cs/>
          <w:lang w:bidi="km-KH"/>
        </w:rPr>
        <w:t xml:space="preserve"> ស្រទាប់ទាំងនេះគឺជាមុខងារ </w:t>
      </w:r>
      <w:r w:rsidRPr="009306CB">
        <w:rPr>
          <w:rFonts w:eastAsia="Calibri" w:cs="Khmer OS Siemreap"/>
          <w:szCs w:val="22"/>
          <w:lang w:bidi="km-KH"/>
        </w:rPr>
        <w:t xml:space="preserve">TCP </w:t>
      </w:r>
      <w:r w:rsidRPr="009306CB">
        <w:rPr>
          <w:rFonts w:eastAsia="Calibri" w:cs="Khmer OS Siemreap"/>
          <w:szCs w:val="22"/>
          <w:cs/>
          <w:lang w:bidi="km-KH"/>
        </w:rPr>
        <w:t xml:space="preserve">និង </w:t>
      </w:r>
      <w:r w:rsidRPr="009306CB">
        <w:rPr>
          <w:rFonts w:eastAsia="Calibri" w:cs="Khmer OS Siemreap"/>
          <w:szCs w:val="22"/>
          <w:lang w:bidi="km-KH"/>
        </w:rPr>
        <w:t>UDP</w:t>
      </w:r>
      <w:r w:rsidRPr="009306CB">
        <w:rPr>
          <w:rFonts w:eastAsia="Calibri" w:cs="Khmer OS Siemreap"/>
          <w:szCs w:val="22"/>
          <w:cs/>
          <w:lang w:bidi="km-KH"/>
        </w:rPr>
        <w:t>។</w:t>
      </w:r>
    </w:p>
    <w:p w14:paraId="3B6BA992" w14:textId="77777777" w:rsidR="001C6C4D" w:rsidRDefault="001C6C4D" w:rsidP="002A353E">
      <w:pPr>
        <w:tabs>
          <w:tab w:val="left" w:pos="540"/>
          <w:tab w:val="left" w:pos="810"/>
          <w:tab w:val="left" w:pos="1800"/>
          <w:tab w:val="left" w:pos="2610"/>
        </w:tabs>
        <w:ind w:left="720" w:firstLine="720"/>
        <w:jc w:val="both"/>
        <w:rPr>
          <w:rFonts w:cs="Khmer OS Siemreap"/>
          <w:szCs w:val="22"/>
        </w:rPr>
      </w:pPr>
      <w:r>
        <w:rPr>
          <w:rFonts w:cs="Khmer OS Siemreap"/>
          <w:spacing w:val="-6"/>
          <w:szCs w:val="22"/>
        </w:rPr>
        <w:t xml:space="preserve">TCP/IP </w:t>
      </w:r>
      <w:r>
        <w:rPr>
          <w:rFonts w:cs="Khmer OS Siemreap"/>
          <w:spacing w:val="-6"/>
          <w:szCs w:val="22"/>
          <w:cs/>
          <w:lang w:bidi="km-KH"/>
        </w:rPr>
        <w:t xml:space="preserve">គឺជាទំនាក់ទំនង់ដែលគេធ្វើឡើងក្នុងការទំនាក់ទំនង់នៅលើបណ្ដោញ </w:t>
      </w:r>
      <w:r>
        <w:rPr>
          <w:rFonts w:cs="Khmer OS Siemreap"/>
          <w:spacing w:val="-6"/>
          <w:szCs w:val="22"/>
        </w:rPr>
        <w:t>Internet</w:t>
      </w:r>
      <w:r>
        <w:rPr>
          <w:rFonts w:cs="Khmer OS Siemreap"/>
          <w:szCs w:val="22"/>
        </w:rPr>
        <w:t xml:space="preserve"> </w:t>
      </w:r>
      <w:r>
        <w:rPr>
          <w:rFonts w:cs="Khmer OS Siemreap"/>
          <w:szCs w:val="22"/>
          <w:cs/>
          <w:lang w:bidi="km-KH"/>
        </w:rPr>
        <w:t xml:space="preserve">ក្នុងការបញ្ចូលទិន្នន័យពី </w:t>
      </w:r>
      <w:r>
        <w:rPr>
          <w:rFonts w:cs="Khmer OS Siemreap"/>
          <w:szCs w:val="22"/>
        </w:rPr>
        <w:t xml:space="preserve">Network </w:t>
      </w:r>
      <w:r>
        <w:rPr>
          <w:rFonts w:cs="Khmer OS Siemreap"/>
          <w:szCs w:val="22"/>
          <w:cs/>
          <w:lang w:bidi="km-KH"/>
        </w:rPr>
        <w:t xml:space="preserve">មួយទៅ </w:t>
      </w:r>
      <w:r>
        <w:rPr>
          <w:rFonts w:cs="Khmer OS Siemreap"/>
          <w:szCs w:val="22"/>
        </w:rPr>
        <w:t xml:space="preserve">Network </w:t>
      </w:r>
      <w:r>
        <w:rPr>
          <w:rFonts w:cs="Khmer OS Siemreap"/>
          <w:szCs w:val="22"/>
          <w:cs/>
          <w:lang w:bidi="km-KH"/>
        </w:rPr>
        <w:t xml:space="preserve">មួយទៀតតាមរយៈ </w:t>
      </w:r>
      <w:r>
        <w:rPr>
          <w:rFonts w:cs="Khmer OS Siemreap"/>
          <w:szCs w:val="22"/>
        </w:rPr>
        <w:t>Protocol</w:t>
      </w:r>
      <w:r>
        <w:rPr>
          <w:rFonts w:cs="Khmer OS Siemreap"/>
          <w:szCs w:val="22"/>
          <w:cs/>
          <w:lang w:bidi="km-KH"/>
        </w:rPr>
        <w:t xml:space="preserve">។ ហើយ </w:t>
      </w:r>
      <w:r>
        <w:rPr>
          <w:rFonts w:cs="Khmer OS Siemreap"/>
          <w:szCs w:val="22"/>
        </w:rPr>
        <w:t xml:space="preserve">TCP/IP </w:t>
      </w:r>
      <w:r>
        <w:rPr>
          <w:rFonts w:cs="Khmer OS Siemreap"/>
          <w:szCs w:val="22"/>
          <w:cs/>
          <w:lang w:bidi="km-KH"/>
        </w:rPr>
        <w:t xml:space="preserve">មាន </w:t>
      </w:r>
      <w:r>
        <w:rPr>
          <w:rFonts w:cs="Khmer OS Siemreap"/>
          <w:szCs w:val="22"/>
        </w:rPr>
        <w:t>4 Layer:</w:t>
      </w:r>
    </w:p>
    <w:p w14:paraId="2C5519CF" w14:textId="2D5CBC54" w:rsidR="001C6C4D" w:rsidRPr="00E51FAB" w:rsidRDefault="001C6C4D" w:rsidP="002A353E">
      <w:pPr>
        <w:tabs>
          <w:tab w:val="left" w:pos="540"/>
          <w:tab w:val="left" w:pos="810"/>
          <w:tab w:val="left" w:pos="2610"/>
        </w:tabs>
        <w:ind w:left="3330" w:hanging="1890"/>
        <w:jc w:val="both"/>
        <w:rPr>
          <w:rFonts w:cs="Khmer OS Siemreap"/>
          <w:b/>
          <w:bCs/>
          <w:szCs w:val="22"/>
        </w:rPr>
      </w:pPr>
      <w:r w:rsidRPr="00E654E7">
        <w:rPr>
          <w:rFonts w:cs="Khmer OS Siemreap"/>
          <w:spacing w:val="6"/>
          <w:szCs w:val="22"/>
        </w:rPr>
        <w:t>Application Layer</w:t>
      </w:r>
      <w:r w:rsidR="00E654E7">
        <w:rPr>
          <w:rFonts w:cs="Khmer OS Siemreap"/>
          <w:b/>
          <w:bCs/>
          <w:spacing w:val="-8"/>
          <w:szCs w:val="22"/>
        </w:rPr>
        <w:tab/>
      </w:r>
      <w:r w:rsidRPr="00E654E7">
        <w:rPr>
          <w:rFonts w:cs="Khmer OS Siemreap"/>
          <w:spacing w:val="-8"/>
          <w:szCs w:val="22"/>
          <w:cs/>
          <w:lang w:bidi="km-KH"/>
        </w:rPr>
        <w:t xml:space="preserve">គឺជា </w:t>
      </w:r>
      <w:r w:rsidRPr="00E654E7">
        <w:rPr>
          <w:rFonts w:cs="Khmer OS Siemreap"/>
          <w:spacing w:val="-8"/>
          <w:szCs w:val="22"/>
        </w:rPr>
        <w:t xml:space="preserve">Protocol </w:t>
      </w:r>
      <w:r w:rsidRPr="00E654E7">
        <w:rPr>
          <w:rFonts w:cs="Khmer OS Siemreap"/>
          <w:spacing w:val="-8"/>
          <w:szCs w:val="22"/>
          <w:cs/>
          <w:lang w:bidi="km-KH"/>
        </w:rPr>
        <w:t xml:space="preserve">ស្ដង់ដារមួយដែលវាធ្វើការទៅលើការបញ្ចូនទិន្នន័យ </w:t>
      </w:r>
      <w:r w:rsidRPr="00E51FAB">
        <w:rPr>
          <w:rFonts w:cs="Khmer OS Siemreap"/>
          <w:szCs w:val="22"/>
          <w:cs/>
          <w:lang w:bidi="km-KH"/>
        </w:rPr>
        <w:t xml:space="preserve">ទៅការ </w:t>
      </w:r>
      <w:r w:rsidRPr="00E51FAB">
        <w:rPr>
          <w:rFonts w:cs="Khmer OS Siemreap"/>
          <w:szCs w:val="22"/>
        </w:rPr>
        <w:t xml:space="preserve">Protocol </w:t>
      </w:r>
      <w:r w:rsidRPr="00E51FAB">
        <w:rPr>
          <w:rFonts w:cs="Khmer OS Siemreap"/>
          <w:szCs w:val="22"/>
          <w:cs/>
          <w:lang w:bidi="km-KH"/>
        </w:rPr>
        <w:t>ផ្សេងៗទៀត ។</w:t>
      </w:r>
    </w:p>
    <w:p w14:paraId="57CBF6E2" w14:textId="0F2F2A43" w:rsidR="001C6C4D" w:rsidRPr="00E51FAB" w:rsidRDefault="001C6C4D" w:rsidP="002A353E">
      <w:pPr>
        <w:tabs>
          <w:tab w:val="left" w:pos="540"/>
          <w:tab w:val="left" w:pos="810"/>
          <w:tab w:val="left" w:pos="2610"/>
        </w:tabs>
        <w:ind w:left="3330" w:hanging="1890"/>
        <w:jc w:val="both"/>
        <w:rPr>
          <w:rFonts w:cs="Khmer OS Siemreap"/>
          <w:b/>
          <w:bCs/>
          <w:spacing w:val="-8"/>
          <w:szCs w:val="22"/>
        </w:rPr>
      </w:pPr>
      <w:r w:rsidRPr="00E654E7">
        <w:rPr>
          <w:rFonts w:cs="Khmer OS Siemreap"/>
          <w:spacing w:val="8"/>
          <w:szCs w:val="22"/>
        </w:rPr>
        <w:t>Transport Layer</w:t>
      </w:r>
      <w:r>
        <w:rPr>
          <w:rFonts w:cs="Khmer OS Siemreap"/>
          <w:b/>
          <w:bCs/>
          <w:spacing w:val="-16"/>
          <w:szCs w:val="22"/>
        </w:rPr>
        <w:tab/>
      </w:r>
      <w:r w:rsidRPr="00E51FAB">
        <w:rPr>
          <w:rFonts w:cs="Khmer OS Siemreap"/>
          <w:spacing w:val="-16"/>
          <w:szCs w:val="22"/>
          <w:cs/>
          <w:lang w:bidi="km-KH"/>
        </w:rPr>
        <w:t xml:space="preserve">គឺជា </w:t>
      </w:r>
      <w:r w:rsidRPr="00E51FAB">
        <w:rPr>
          <w:rFonts w:cs="Khmer OS Siemreap"/>
          <w:spacing w:val="-16"/>
          <w:szCs w:val="22"/>
        </w:rPr>
        <w:t xml:space="preserve">Protocol </w:t>
      </w:r>
      <w:r w:rsidRPr="00E51FAB">
        <w:rPr>
          <w:rFonts w:cs="Khmer OS Siemreap"/>
          <w:spacing w:val="-16"/>
          <w:szCs w:val="22"/>
          <w:cs/>
          <w:lang w:bidi="km-KH"/>
        </w:rPr>
        <w:t>មួយសម្រាប់ធ្វើត្រួតពិនិត្យរាល់ការធ្វើការបញ្ចូនទិន្នន័យ</w:t>
      </w:r>
      <w:r w:rsidRPr="00E51FAB">
        <w:rPr>
          <w:rFonts w:cs="Khmer OS Siemreap"/>
          <w:spacing w:val="-8"/>
          <w:szCs w:val="22"/>
          <w:cs/>
          <w:lang w:bidi="km-KH"/>
        </w:rPr>
        <w:t xml:space="preserve"> ទាំងអស់នៅលើបណ្ដោញ </w:t>
      </w:r>
      <w:r w:rsidRPr="00E51FAB">
        <w:rPr>
          <w:rFonts w:cs="Khmer OS Siemreap"/>
          <w:spacing w:val="-8"/>
          <w:szCs w:val="22"/>
        </w:rPr>
        <w:t xml:space="preserve">Network </w:t>
      </w:r>
      <w:r w:rsidRPr="00E51FAB">
        <w:rPr>
          <w:rFonts w:cs="Khmer OS Siemreap"/>
          <w:spacing w:val="-8"/>
          <w:szCs w:val="22"/>
          <w:cs/>
          <w:lang w:bidi="km-KH"/>
        </w:rPr>
        <w:t>ដែលមានទំនាក់ទំនង់គ្នា ។</w:t>
      </w:r>
    </w:p>
    <w:p w14:paraId="46CB3064" w14:textId="1F74F46E" w:rsidR="001C6C4D" w:rsidRPr="00E51FAB" w:rsidRDefault="001C6C4D" w:rsidP="002A353E">
      <w:pPr>
        <w:tabs>
          <w:tab w:val="left" w:pos="540"/>
          <w:tab w:val="left" w:pos="810"/>
          <w:tab w:val="left" w:pos="2610"/>
        </w:tabs>
        <w:ind w:left="3330" w:hanging="1890"/>
        <w:jc w:val="both"/>
        <w:rPr>
          <w:rFonts w:cs="Khmer OS Siemreap"/>
          <w:b/>
          <w:bCs/>
          <w:spacing w:val="-8"/>
          <w:szCs w:val="22"/>
        </w:rPr>
      </w:pPr>
      <w:r w:rsidRPr="00E654E7">
        <w:rPr>
          <w:rFonts w:cs="Khmer OS Siemreap"/>
          <w:spacing w:val="8"/>
          <w:szCs w:val="22"/>
        </w:rPr>
        <w:t>Network Layer</w:t>
      </w:r>
      <w:r>
        <w:rPr>
          <w:rFonts w:cs="Khmer OS Siemreap"/>
          <w:b/>
          <w:bCs/>
          <w:spacing w:val="-16"/>
          <w:szCs w:val="22"/>
        </w:rPr>
        <w:tab/>
      </w:r>
      <w:r w:rsidRPr="00E654E7">
        <w:rPr>
          <w:rFonts w:cs="Khmer OS Siemreap"/>
          <w:spacing w:val="-22"/>
          <w:szCs w:val="22"/>
          <w:cs/>
          <w:lang w:bidi="km-KH"/>
        </w:rPr>
        <w:t xml:space="preserve">គឺជា </w:t>
      </w:r>
      <w:r w:rsidRPr="00E654E7">
        <w:rPr>
          <w:rFonts w:cs="Khmer OS Siemreap"/>
          <w:spacing w:val="-22"/>
          <w:szCs w:val="22"/>
        </w:rPr>
        <w:t xml:space="preserve">Protocol </w:t>
      </w:r>
      <w:r w:rsidRPr="00E654E7">
        <w:rPr>
          <w:rFonts w:cs="Khmer OS Siemreap"/>
          <w:spacing w:val="-22"/>
          <w:szCs w:val="22"/>
          <w:cs/>
          <w:lang w:bidi="km-KH"/>
        </w:rPr>
        <w:t xml:space="preserve">មួយសម្រាប់គ្របគ្រង </w:t>
      </w:r>
      <w:r w:rsidRPr="00E654E7">
        <w:rPr>
          <w:rFonts w:cs="Khmer OS Siemreap"/>
          <w:spacing w:val="-22"/>
          <w:szCs w:val="22"/>
        </w:rPr>
        <w:t xml:space="preserve">Message </w:t>
      </w:r>
      <w:r w:rsidRPr="00E654E7">
        <w:rPr>
          <w:rFonts w:cs="Khmer OS Siemreap"/>
          <w:spacing w:val="-22"/>
          <w:szCs w:val="22"/>
          <w:cs/>
          <w:lang w:bidi="km-KH"/>
        </w:rPr>
        <w:t>នៅពេលការបញ្ចូន</w:t>
      </w:r>
      <w:r w:rsidRPr="00E51FAB">
        <w:rPr>
          <w:rFonts w:cs="Khmer OS Siemreap"/>
          <w:spacing w:val="-16"/>
          <w:szCs w:val="22"/>
          <w:cs/>
          <w:lang w:bidi="km-KH"/>
        </w:rPr>
        <w:t xml:space="preserve">ទិន្នន័យ ទាំងអស់នៅលើបណ្ដោញ </w:t>
      </w:r>
      <w:r w:rsidRPr="00E51FAB">
        <w:rPr>
          <w:rFonts w:cs="Khmer OS Siemreap"/>
          <w:spacing w:val="-16"/>
          <w:szCs w:val="22"/>
        </w:rPr>
        <w:t xml:space="preserve">Network </w:t>
      </w:r>
      <w:r w:rsidRPr="00E51FAB">
        <w:rPr>
          <w:rFonts w:cs="Khmer OS Siemreap"/>
          <w:spacing w:val="-16"/>
          <w:szCs w:val="22"/>
          <w:cs/>
          <w:lang w:bidi="km-KH"/>
        </w:rPr>
        <w:t xml:space="preserve">ជួបបញ្ហា </w:t>
      </w:r>
      <w:r w:rsidRPr="00E51FAB">
        <w:rPr>
          <w:rFonts w:cs="Khmer OS Siemreap"/>
          <w:spacing w:val="-16"/>
          <w:szCs w:val="22"/>
        </w:rPr>
        <w:t xml:space="preserve">Error </w:t>
      </w:r>
      <w:r w:rsidRPr="00E51FAB">
        <w:rPr>
          <w:rFonts w:cs="Khmer OS Siemreap"/>
          <w:spacing w:val="-16"/>
          <w:szCs w:val="22"/>
          <w:cs/>
          <w:lang w:bidi="km-KH"/>
        </w:rPr>
        <w:t>។</w:t>
      </w:r>
    </w:p>
    <w:p w14:paraId="7C0C4291" w14:textId="21F58DDF" w:rsidR="001C6C4D" w:rsidRPr="00E51FAB" w:rsidRDefault="001C6C4D" w:rsidP="002A353E">
      <w:pPr>
        <w:tabs>
          <w:tab w:val="left" w:pos="540"/>
          <w:tab w:val="left" w:pos="810"/>
          <w:tab w:val="left" w:pos="2610"/>
        </w:tabs>
        <w:ind w:left="3330" w:hanging="1890"/>
        <w:jc w:val="both"/>
        <w:rPr>
          <w:rFonts w:cs="Khmer OS Siemreap"/>
          <w:b/>
          <w:bCs/>
          <w:spacing w:val="-16"/>
          <w:szCs w:val="22"/>
        </w:rPr>
      </w:pPr>
      <w:r w:rsidRPr="00E654E7">
        <w:rPr>
          <w:rFonts w:cs="Khmer OS Siemreap"/>
          <w:spacing w:val="14"/>
          <w:szCs w:val="22"/>
        </w:rPr>
        <w:t>Physical Layer</w:t>
      </w:r>
      <w:r>
        <w:rPr>
          <w:rFonts w:cs="Khmer OS Siemreap"/>
          <w:b/>
          <w:bCs/>
          <w:spacing w:val="-16"/>
          <w:szCs w:val="22"/>
        </w:rPr>
        <w:tab/>
      </w:r>
      <w:r w:rsidRPr="00E654E7">
        <w:rPr>
          <w:rFonts w:cs="Khmer OS Siemreap"/>
          <w:spacing w:val="-14"/>
          <w:szCs w:val="22"/>
          <w:cs/>
          <w:lang w:bidi="km-KH"/>
        </w:rPr>
        <w:t xml:space="preserve">គឺជា </w:t>
      </w:r>
      <w:r w:rsidRPr="00E654E7">
        <w:rPr>
          <w:rFonts w:cs="Khmer OS Siemreap"/>
          <w:spacing w:val="-14"/>
          <w:szCs w:val="22"/>
        </w:rPr>
        <w:t xml:space="preserve">Protocol </w:t>
      </w:r>
      <w:r w:rsidRPr="00E654E7">
        <w:rPr>
          <w:rFonts w:cs="Khmer OS Siemreap"/>
          <w:spacing w:val="-14"/>
          <w:szCs w:val="22"/>
          <w:cs/>
          <w:lang w:bidi="km-KH"/>
        </w:rPr>
        <w:t xml:space="preserve">ឬ </w:t>
      </w:r>
      <w:r w:rsidRPr="00E654E7">
        <w:rPr>
          <w:rFonts w:cs="Khmer OS Siemreap"/>
          <w:spacing w:val="-14"/>
          <w:szCs w:val="22"/>
        </w:rPr>
        <w:t xml:space="preserve">Link </w:t>
      </w:r>
      <w:r w:rsidRPr="00E654E7">
        <w:rPr>
          <w:rFonts w:cs="Khmer OS Siemreap"/>
          <w:spacing w:val="-14"/>
          <w:szCs w:val="22"/>
          <w:cs/>
          <w:lang w:bidi="km-KH"/>
        </w:rPr>
        <w:t xml:space="preserve">មួយដែលដំណើរការនៅលើ </w:t>
      </w:r>
      <w:r w:rsidRPr="00E654E7">
        <w:rPr>
          <w:rFonts w:cs="Khmer OS Siemreap"/>
          <w:spacing w:val="-14"/>
          <w:szCs w:val="22"/>
        </w:rPr>
        <w:t>Protocol Network</w:t>
      </w:r>
      <w:r w:rsidRPr="00E51FAB">
        <w:rPr>
          <w:rFonts w:cs="Khmer OS Siemreap"/>
          <w:spacing w:val="-16"/>
          <w:szCs w:val="22"/>
        </w:rPr>
        <w:t xml:space="preserve"> </w:t>
      </w:r>
      <w:r w:rsidRPr="00E51FAB">
        <w:rPr>
          <w:rFonts w:cs="Khmer OS Siemreap"/>
          <w:spacing w:val="-16"/>
          <w:szCs w:val="22"/>
          <w:cs/>
          <w:lang w:bidi="km-KH"/>
        </w:rPr>
        <w:t xml:space="preserve">ដែលអាចធ្វើការតភ្ជាប់រវាង </w:t>
      </w:r>
      <w:r w:rsidRPr="00E51FAB">
        <w:rPr>
          <w:rFonts w:cs="Khmer OS Siemreap"/>
          <w:spacing w:val="-16"/>
          <w:szCs w:val="22"/>
        </w:rPr>
        <w:t xml:space="preserve">Host </w:t>
      </w:r>
      <w:r w:rsidRPr="00E51FAB">
        <w:rPr>
          <w:rFonts w:cs="Khmer OS Siemreap"/>
          <w:spacing w:val="-16"/>
          <w:szCs w:val="22"/>
          <w:cs/>
          <w:lang w:bidi="km-KH"/>
        </w:rPr>
        <w:t xml:space="preserve">នៅក្នុងបណ្ដោញ </w:t>
      </w:r>
      <w:r w:rsidRPr="00E51FAB">
        <w:rPr>
          <w:rFonts w:cs="Khmer OS Siemreap"/>
          <w:spacing w:val="-16"/>
          <w:szCs w:val="22"/>
        </w:rPr>
        <w:t xml:space="preserve">Network </w:t>
      </w:r>
      <w:r w:rsidRPr="00E51FAB">
        <w:rPr>
          <w:rFonts w:cs="Khmer OS Siemreap"/>
          <w:spacing w:val="-16"/>
          <w:szCs w:val="22"/>
          <w:cs/>
          <w:lang w:bidi="km-KH"/>
        </w:rPr>
        <w:t xml:space="preserve">។ </w:t>
      </w:r>
    </w:p>
    <w:p w14:paraId="7D62B77F" w14:textId="77777777" w:rsidR="001C6C4D" w:rsidRPr="00810B4F" w:rsidRDefault="001C6C4D" w:rsidP="002A353E">
      <w:pPr>
        <w:jc w:val="both"/>
        <w:rPr>
          <w:rFonts w:eastAsia="Calibri" w:cs="Khmer OS Siemreap"/>
          <w:szCs w:val="22"/>
          <w:rtl/>
          <w:cs/>
        </w:rPr>
      </w:pPr>
      <w:r>
        <w:rPr>
          <w:rFonts w:eastAsia="Calibri" w:cs="Khmer OS Siemreap"/>
          <w:noProof/>
          <w:szCs w:val="22"/>
          <w:rtl/>
          <w:lang w:val="ar-SA"/>
        </w:rPr>
        <mc:AlternateContent>
          <mc:Choice Requires="wpg">
            <w:drawing>
              <wp:anchor distT="0" distB="0" distL="114300" distR="114300" simplePos="0" relativeHeight="251844608" behindDoc="0" locked="0" layoutInCell="1" allowOverlap="1" wp14:anchorId="370DD1E4" wp14:editId="2839DB0A">
                <wp:simplePos x="0" y="0"/>
                <wp:positionH relativeFrom="column">
                  <wp:posOffset>589177</wp:posOffset>
                </wp:positionH>
                <wp:positionV relativeFrom="paragraph">
                  <wp:posOffset>517</wp:posOffset>
                </wp:positionV>
                <wp:extent cx="4232910" cy="3555373"/>
                <wp:effectExtent l="0" t="0" r="0" b="6985"/>
                <wp:wrapTopAndBottom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32910" cy="3555373"/>
                          <a:chOff x="0" y="0"/>
                          <a:chExt cx="4232910" cy="3555373"/>
                        </a:xfrm>
                      </wpg:grpSpPr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2910" cy="3114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59218" y="3199774"/>
                            <a:ext cx="2628899" cy="35559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9A48D8" w14:textId="77777777" w:rsidR="003304C7" w:rsidRPr="000321F7" w:rsidRDefault="003304C7" w:rsidP="001C6C4D">
                              <w:pPr>
                                <w:pStyle w:val="Caption2"/>
                              </w:pPr>
                              <w:r w:rsidRPr="000321F7">
                                <w:rPr>
                                  <w:cs/>
                                </w:rPr>
                                <w:t xml:space="preserve">រូបភាព ២.២ </w:t>
                              </w:r>
                              <w:r w:rsidRPr="000321F7">
                                <w:t>OSI Model (TCP/IP)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0DD1E4" id="Group 12" o:spid="_x0000_s1031" style="position:absolute;left:0;text-align:left;margin-left:46.4pt;margin-top:.05pt;width:333.3pt;height:279.95pt;z-index:251844608" coordsize="42329,355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" o:spid="_x0000_s1032" type="#_x0000_t75" style="position:absolute;width:42329;height:31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">
                  <v:imagedata r:id="rId26" o:title=""/>
                </v:shape>
                <v:shape id="Text Box 2" o:spid="_x0000_s1033" type="#_x0000_t202" style="position:absolute;left:6592;top:31997;width:26289;height:3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" stroked="f">
                  <v:textbox style="mso-fit-shape-to-text:t">
                    <w:txbxContent>
                      <w:p w14:paraId="239A48D8" w14:textId="77777777" w:rsidR="003304C7" w:rsidRPr="000321F7" w:rsidRDefault="003304C7" w:rsidP="001C6C4D">
                        <w:pPr>
                          <w:pStyle w:val="Caption2"/>
                        </w:pPr>
                        <w:r w:rsidRPr="000321F7">
                          <w:rPr>
                            <w:cs/>
                          </w:rPr>
                          <w:t xml:space="preserve">រូបភាព ២.២ </w:t>
                        </w:r>
                        <w:r w:rsidRPr="000321F7">
                          <w:t>OSI Model (TCP/IP)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4F268908" w14:textId="77777777" w:rsidR="0088115E" w:rsidRDefault="0088115E" w:rsidP="002A353E">
      <w:pPr>
        <w:jc w:val="both"/>
        <w:rPr>
          <w:rFonts w:cs="Khmer OS Siemreap"/>
          <w:szCs w:val="22"/>
          <w:lang w:bidi="km-KH"/>
        </w:rPr>
      </w:pPr>
    </w:p>
    <w:p w14:paraId="1463E887" w14:textId="77777777" w:rsidR="0095736D" w:rsidRDefault="0095736D" w:rsidP="002A353E">
      <w:pPr>
        <w:jc w:val="both"/>
        <w:rPr>
          <w:rFonts w:cs="Khmer OS Siemreap"/>
          <w:szCs w:val="22"/>
          <w:lang w:bidi="km-KH"/>
        </w:rPr>
        <w:sectPr w:rsidR="0095736D" w:rsidSect="00C7090C">
          <w:pgSz w:w="11909" w:h="16834" w:code="9"/>
          <w:pgMar w:top="1134" w:right="1418" w:bottom="1134" w:left="1701" w:header="576" w:footer="979" w:gutter="0"/>
          <w:pgNumType w:start="5"/>
          <w:cols w:space="720"/>
          <w:titlePg/>
          <w:docGrid w:linePitch="326"/>
        </w:sectPr>
      </w:pPr>
      <w:r>
        <w:rPr>
          <w:rFonts w:cs="Khmer OS Siemreap"/>
          <w:szCs w:val="22"/>
          <w:lang w:bidi="km-KH"/>
        </w:rPr>
        <w:tab/>
      </w:r>
    </w:p>
    <w:p w14:paraId="57DC36BE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362CFD9A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7709C9F8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4D9624CE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140EDA77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18DFC2BA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5B3E1596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77CF0849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5C7DCED4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61749406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505F916E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7D5B0E56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2941F03B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61A9CBFE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4A03B0D4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0AA3A1E4" w14:textId="77777777" w:rsidR="00353D45" w:rsidRPr="00C1389D" w:rsidRDefault="00353D45" w:rsidP="002A353E">
      <w:pPr>
        <w:jc w:val="center"/>
        <w:rPr>
          <w:rFonts w:ascii="Khmer OS Muol Light" w:hAnsi="Khmer OS Muol Light" w:cs="Khmer OS Muol Light"/>
          <w:sz w:val="40"/>
          <w:szCs w:val="40"/>
          <w:lang w:bidi="km-KH"/>
        </w:rPr>
      </w:pPr>
      <w:bookmarkStart w:id="10" w:name="_Hlk488682174"/>
      <w:r w:rsidRPr="00C1389D">
        <w:rPr>
          <w:rFonts w:ascii="Khmer OS Muol Light" w:hAnsi="Khmer OS Muol Light" w:cs="Khmer OS Muol Light" w:hint="cs"/>
          <w:sz w:val="40"/>
          <w:szCs w:val="40"/>
          <w:cs/>
          <w:lang w:bidi="km-KH"/>
        </w:rPr>
        <w:t>ជំពូក ៣</w:t>
      </w:r>
    </w:p>
    <w:p w14:paraId="42865862" w14:textId="77777777" w:rsidR="00353D45" w:rsidRPr="00C1389D" w:rsidRDefault="00353D45" w:rsidP="002A353E">
      <w:pPr>
        <w:jc w:val="center"/>
        <w:rPr>
          <w:rFonts w:ascii="Khmer OS Muol Light" w:hAnsi="Khmer OS Muol Light" w:cs="Khmer OS Muol Light"/>
          <w:sz w:val="48"/>
          <w:szCs w:val="48"/>
          <w:lang w:bidi="km-KH"/>
        </w:rPr>
      </w:pPr>
      <w:r w:rsidRPr="00C1389D">
        <w:rPr>
          <w:rFonts w:ascii="Khmer OS Muol Light" w:hAnsi="Khmer OS Muol Light" w:cs="Khmer OS Muol Light" w:hint="cs"/>
          <w:sz w:val="48"/>
          <w:szCs w:val="48"/>
          <w:cs/>
          <w:lang w:bidi="km-KH"/>
        </w:rPr>
        <w:t>វិធីសាស្រ្ត</w:t>
      </w:r>
      <w:r w:rsidRPr="00C1389D">
        <w:rPr>
          <w:rFonts w:ascii="Khmer OS Muol Light" w:hAnsi="Khmer OS Muol Light" w:cs="Khmer OS Muol Light"/>
          <w:sz w:val="48"/>
          <w:szCs w:val="48"/>
          <w:cs/>
          <w:lang w:bidi="km-KH"/>
        </w:rPr>
        <w:t xml:space="preserve"> </w:t>
      </w:r>
      <w:r w:rsidRPr="00C1389D">
        <w:rPr>
          <w:rFonts w:ascii="Khmer OS Muol Light" w:hAnsi="Khmer OS Muol Light" w:cs="Khmer OS Muol Light" w:hint="cs"/>
          <w:sz w:val="48"/>
          <w:szCs w:val="48"/>
          <w:cs/>
          <w:lang w:bidi="km-KH"/>
        </w:rPr>
        <w:t>និងរចនាសម្ព័ន្ធនៃការសិក្សា</w:t>
      </w:r>
    </w:p>
    <w:p w14:paraId="36F9760D" w14:textId="77777777" w:rsidR="00353D45" w:rsidRPr="00C1389D" w:rsidRDefault="00353D45" w:rsidP="002A353E">
      <w:pPr>
        <w:jc w:val="center"/>
        <w:rPr>
          <w:rFonts w:ascii="Khmer OS Muol Light" w:hAnsi="Khmer OS Muol Light" w:cs="Khmer OS Muol Light"/>
          <w:szCs w:val="22"/>
          <w:lang w:bidi="km-KH"/>
        </w:rPr>
      </w:pPr>
      <w:r w:rsidRPr="00C1389D">
        <w:rPr>
          <w:rFonts w:ascii="Khmer OS Muol Light" w:hAnsi="Khmer OS Muol Light" w:cs="Khmer OS Muol Light"/>
          <w:sz w:val="48"/>
          <w:szCs w:val="78"/>
          <w:lang w:bidi="km-KH"/>
        </w:rPr>
        <w:t>METHODOLOGY AND ORGANIZATION OF THE STUDY</w:t>
      </w:r>
    </w:p>
    <w:bookmarkEnd w:id="10"/>
    <w:p w14:paraId="1B32B162" w14:textId="77777777" w:rsidR="004C07EB" w:rsidRPr="00B03BA9" w:rsidRDefault="00353D45" w:rsidP="002A353E">
      <w:pPr>
        <w:spacing w:before="120"/>
        <w:jc w:val="center"/>
        <w:rPr>
          <w:rFonts w:ascii="Khmer OS Muol Light" w:hAnsi="Khmer OS Muol Light" w:cs="Khmer OS Muol Light"/>
          <w:cs/>
          <w:lang w:bidi="km-KH"/>
        </w:rPr>
      </w:pPr>
      <w:r w:rsidRPr="00353D45">
        <w:rPr>
          <w:rFonts w:ascii="Khmer Mool" w:hAnsi="Khmer Mool" w:cs="MoolBoran"/>
          <w:sz w:val="48"/>
          <w:szCs w:val="48"/>
          <w:cs/>
          <w:lang w:bidi="km-KH"/>
        </w:rPr>
        <w:br w:type="page"/>
      </w:r>
      <w:r w:rsidR="004C07EB" w:rsidRPr="00CE50FD">
        <w:rPr>
          <w:rFonts w:ascii="Khmer OS Muol Light" w:hAnsi="Khmer OS Muol Light" w:cs="Khmer OS Muol Light"/>
          <w:cs/>
          <w:lang w:bidi="km-KH"/>
        </w:rPr>
        <w:t>ជំពូក</w:t>
      </w:r>
      <w:r w:rsidR="004C07EB">
        <w:rPr>
          <w:rFonts w:ascii="Khmer OS Muol Light" w:hAnsi="Khmer OS Muol Light" w:cs="Khmer OS Muol Light"/>
          <w:lang w:bidi="km-KH"/>
        </w:rPr>
        <w:t xml:space="preserve"> </w:t>
      </w:r>
      <w:r w:rsidR="004C07EB">
        <w:rPr>
          <w:rFonts w:ascii="Khmer OS Muol Light" w:hAnsi="Khmer OS Muol Light" w:cs="Khmer OS Muol Light" w:hint="cs"/>
          <w:cs/>
          <w:lang w:bidi="km-KH"/>
        </w:rPr>
        <w:t>៣</w:t>
      </w:r>
    </w:p>
    <w:p w14:paraId="02CBBC38" w14:textId="77777777" w:rsidR="004C07EB" w:rsidRDefault="004C07EB" w:rsidP="002A353E">
      <w:pPr>
        <w:jc w:val="center"/>
        <w:rPr>
          <w:rFonts w:ascii="Khmer OS Muol Light" w:hAnsi="Khmer OS Muol Light" w:cs="Khmer OS Muol Light"/>
          <w:sz w:val="28"/>
          <w:szCs w:val="28"/>
          <w:lang w:bidi="km-KH"/>
        </w:rPr>
      </w:pPr>
      <w:r w:rsidRPr="00992E3B">
        <w:rPr>
          <w:rFonts w:ascii="Khmer OS Muol Light" w:hAnsi="Khmer OS Muol Light" w:cs="Khmer OS Muol Light" w:hint="cs"/>
          <w:sz w:val="28"/>
          <w:szCs w:val="28"/>
          <w:cs/>
          <w:lang w:bidi="km-KH"/>
        </w:rPr>
        <w:t>វិធីសាស្រ្ត</w:t>
      </w:r>
      <w:r w:rsidRPr="00992E3B">
        <w:rPr>
          <w:rFonts w:ascii="Khmer OS Muol Light" w:hAnsi="Khmer OS Muol Light" w:cs="Khmer OS Muol Light"/>
          <w:sz w:val="28"/>
          <w:szCs w:val="28"/>
          <w:cs/>
          <w:lang w:bidi="km-KH"/>
        </w:rPr>
        <w:t xml:space="preserve"> </w:t>
      </w:r>
      <w:r w:rsidRPr="00992E3B">
        <w:rPr>
          <w:rFonts w:ascii="Khmer OS Muol Light" w:hAnsi="Khmer OS Muol Light" w:cs="Khmer OS Muol Light" w:hint="cs"/>
          <w:sz w:val="28"/>
          <w:szCs w:val="28"/>
          <w:cs/>
          <w:lang w:bidi="km-KH"/>
        </w:rPr>
        <w:t>និងរចនាសម្ព័ន្ធនៃការសិក្សា</w:t>
      </w:r>
    </w:p>
    <w:p w14:paraId="5D006BFC" w14:textId="77777777" w:rsidR="004C07EB" w:rsidRPr="000619A7" w:rsidRDefault="004C07EB" w:rsidP="002A353E">
      <w:pPr>
        <w:jc w:val="center"/>
        <w:rPr>
          <w:rFonts w:ascii="Khmer OS Muol Light" w:hAnsi="Khmer OS Muol Light" w:cs="Khmer OS Muol Light"/>
          <w:sz w:val="28"/>
          <w:szCs w:val="28"/>
          <w:lang w:bidi="km-KH"/>
        </w:rPr>
      </w:pPr>
      <w:r>
        <w:rPr>
          <w:rFonts w:ascii="Khmer OS Muol Light" w:hAnsi="Khmer OS Muol Light" w:cs="Khmer OS Muol Light"/>
          <w:sz w:val="28"/>
          <w:szCs w:val="28"/>
          <w:lang w:bidi="km-KH"/>
        </w:rPr>
        <w:t>(</w:t>
      </w:r>
      <w:r w:rsidRPr="00992E3B">
        <w:rPr>
          <w:rFonts w:ascii="Khmer OS Muol Light" w:hAnsi="Khmer OS Muol Light" w:cs="Khmer OS Muol Light"/>
          <w:sz w:val="28"/>
          <w:szCs w:val="28"/>
          <w:lang w:bidi="km-KH"/>
        </w:rPr>
        <w:t>Methodology and Organization of the study</w:t>
      </w:r>
      <w:r>
        <w:rPr>
          <w:rFonts w:ascii="Khmer OS Muol Light" w:hAnsi="Khmer OS Muol Light" w:cs="Khmer OS Muol Light"/>
          <w:sz w:val="28"/>
          <w:szCs w:val="28"/>
          <w:lang w:bidi="km-KH"/>
        </w:rPr>
        <w:t>)</w:t>
      </w:r>
    </w:p>
    <w:p w14:paraId="743B92DD" w14:textId="77777777" w:rsidR="00EE19DD" w:rsidRPr="00EE19DD" w:rsidRDefault="004C07EB" w:rsidP="002A353E">
      <w:pPr>
        <w:spacing w:before="240"/>
        <w:jc w:val="both"/>
        <w:rPr>
          <w:rFonts w:cs="Khmer OS Siemreap"/>
          <w:szCs w:val="22"/>
          <w:lang w:bidi="km-KH"/>
        </w:rPr>
      </w:pPr>
      <w:r w:rsidRPr="0025376D">
        <w:rPr>
          <w:rFonts w:cs="Khmer OS Siemreap"/>
          <w:szCs w:val="22"/>
          <w:cs/>
          <w:lang w:bidi="km-KH"/>
        </w:rPr>
        <w:tab/>
      </w:r>
      <w:r w:rsidR="00BC4D77">
        <w:rPr>
          <w:rFonts w:cs="Khmer OS Siemreap" w:hint="cs"/>
          <w:szCs w:val="22"/>
          <w:cs/>
          <w:lang w:bidi="km-KH"/>
        </w:rPr>
        <w:t>នៅក្នុងជំពូកនេះ ក្រុមសិក្សាស្រាវ</w:t>
      </w:r>
      <w:r w:rsidR="00AE1848">
        <w:rPr>
          <w:rFonts w:cs="Khmer OS Siemreap" w:hint="cs"/>
          <w:szCs w:val="22"/>
          <w:cs/>
          <w:lang w:bidi="km-KH"/>
        </w:rPr>
        <w:t>ជ្រាវនឹ</w:t>
      </w:r>
      <w:r w:rsidR="00EE19DD" w:rsidRPr="00EE19DD">
        <w:rPr>
          <w:rFonts w:cs="Khmer OS Siemreap" w:hint="cs"/>
          <w:szCs w:val="22"/>
          <w:cs/>
          <w:lang w:bidi="km-KH"/>
        </w:rPr>
        <w:t>ងធ្វើក</w:t>
      </w:r>
      <w:r w:rsidR="00AE1848">
        <w:rPr>
          <w:rFonts w:cs="Khmer OS Siemreap" w:hint="cs"/>
          <w:szCs w:val="22"/>
          <w:cs/>
          <w:lang w:bidi="km-KH"/>
        </w:rPr>
        <w:t>ារសង្ខេបនូវការសិក្សាទៅតាមជំពូកនី</w:t>
      </w:r>
      <w:r w:rsidR="00EE19DD" w:rsidRPr="00EE19DD">
        <w:rPr>
          <w:rFonts w:cs="Khmer OS Siemreap" w:hint="cs"/>
          <w:szCs w:val="22"/>
          <w:cs/>
          <w:lang w:bidi="km-KH"/>
        </w:rPr>
        <w:t>មួយៗឡើង</w:t>
      </w:r>
      <w:r w:rsidR="00AE1848">
        <w:rPr>
          <w:rFonts w:cs="Khmer OS Siemreap" w:hint="cs"/>
          <w:szCs w:val="22"/>
          <w:cs/>
          <w:lang w:bidi="km-KH"/>
        </w:rPr>
        <w:t>វិញនូវដំណើរការនៃការសិក្សារដូចជា</w:t>
      </w:r>
      <w:r w:rsidR="00AE1848">
        <w:rPr>
          <w:rFonts w:cs="Khmer OS Siemreap"/>
          <w:szCs w:val="22"/>
          <w:lang w:bidi="km-KH"/>
        </w:rPr>
        <w:t>: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AE1848">
        <w:rPr>
          <w:rFonts w:cs="Khmer OS Siemreap" w:hint="cs"/>
          <w:szCs w:val="22"/>
          <w:cs/>
          <w:lang w:bidi="km-KH"/>
        </w:rPr>
        <w:t>វិធីសាស្រ្តនៃការសិក្សា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រចនាសម្ព័ន្ធនៃការសិក្សា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222E0F">
        <w:rPr>
          <w:rFonts w:cs="Khmer OS Siemreap" w:hint="cs"/>
          <w:szCs w:val="22"/>
          <w:cs/>
          <w:lang w:bidi="km-KH"/>
        </w:rPr>
        <w:t>គម្រោង</w:t>
      </w:r>
      <w:r w:rsidR="00EE19DD" w:rsidRPr="00EE19DD">
        <w:rPr>
          <w:rFonts w:cs="Khmer OS Siemreap" w:hint="cs"/>
          <w:szCs w:val="22"/>
          <w:cs/>
          <w:lang w:bidi="km-KH"/>
        </w:rPr>
        <w:t>ពេលវេលានៃការសិក្សា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។</w:t>
      </w:r>
    </w:p>
    <w:p w14:paraId="2C7E23D8" w14:textId="77777777" w:rsidR="00EE19DD" w:rsidRPr="00EE19DD" w:rsidRDefault="00866DDB" w:rsidP="002A353E">
      <w:pPr>
        <w:spacing w:before="240"/>
        <w:jc w:val="both"/>
        <w:rPr>
          <w:rFonts w:ascii="Khmer OS Muol Light" w:hAnsi="Khmer OS Muol Light" w:cs="Khmer OS Muol Light"/>
          <w:szCs w:val="22"/>
          <w:cs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៣</w:t>
      </w:r>
      <w:r w:rsidR="00EE19DD" w:rsidRPr="00EE19DD">
        <w:rPr>
          <w:rFonts w:ascii="Khmer OS Muol Light" w:hAnsi="Khmer OS Muol Light" w:cs="Khmer OS Muol Light"/>
          <w:szCs w:val="22"/>
          <w:cs/>
          <w:lang w:bidi="km-KH"/>
        </w:rPr>
        <w:t xml:space="preserve">.១ </w:t>
      </w:r>
      <w:r w:rsidR="00EE19DD" w:rsidRPr="00EE19DD">
        <w:rPr>
          <w:rFonts w:ascii="Khmer OS Muol Light" w:hAnsi="Khmer OS Muol Light" w:cs="Khmer OS Muol Light" w:hint="cs"/>
          <w:szCs w:val="22"/>
          <w:cs/>
          <w:lang w:bidi="km-KH"/>
        </w:rPr>
        <w:t>វិធីសាស្ដ្រនៃការសិក្សា</w:t>
      </w:r>
    </w:p>
    <w:p w14:paraId="7E31DD2C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Times New Roman"/>
          <w:sz w:val="20"/>
          <w:szCs w:val="42"/>
        </w:rPr>
        <w:tab/>
      </w:r>
      <w:r w:rsidRPr="00FC0CF0">
        <w:rPr>
          <w:rFonts w:cs="Khmer OS Siemreap" w:hint="cs"/>
          <w:spacing w:val="8"/>
          <w:szCs w:val="22"/>
          <w:cs/>
          <w:lang w:bidi="km-KH"/>
        </w:rPr>
        <w:t>ដើម្បីបង្កើ</w:t>
      </w:r>
      <w:r w:rsidR="00570F64" w:rsidRPr="00FC0CF0">
        <w:rPr>
          <w:rFonts w:cs="Khmer OS Siemreap" w:hint="cs"/>
          <w:spacing w:val="8"/>
          <w:szCs w:val="22"/>
          <w:cs/>
          <w:lang w:bidi="km-KH"/>
        </w:rPr>
        <w:t>តកម្មវិធីវចនានុក្រម ក្រុមក្រុមសិក្សាស្រាវជ្រាវ</w:t>
      </w:r>
      <w:r w:rsidRPr="00FC0CF0">
        <w:rPr>
          <w:rFonts w:cs="Khmer OS Siemreap" w:hint="cs"/>
          <w:spacing w:val="8"/>
          <w:szCs w:val="22"/>
          <w:cs/>
          <w:lang w:bidi="km-KH"/>
        </w:rPr>
        <w:t>បានធ្វើការជាដំណាក់កាលៗ</w:t>
      </w:r>
      <w:r w:rsidR="00BC4D77" w:rsidRPr="00FC0CF0">
        <w:rPr>
          <w:rFonts w:cs="Khmer OS Siemreap" w:hint="cs"/>
          <w:spacing w:val="8"/>
          <w:szCs w:val="22"/>
          <w:cs/>
          <w:lang w:bidi="km-KH"/>
        </w:rPr>
        <w:t>ទៅតាម</w:t>
      </w:r>
      <w:r w:rsidR="00BC4D77">
        <w:rPr>
          <w:rFonts w:cs="Khmer OS Siemreap" w:hint="cs"/>
          <w:szCs w:val="22"/>
          <w:cs/>
          <w:lang w:bidi="km-KH"/>
        </w:rPr>
        <w:t xml:space="preserve"> </w:t>
      </w:r>
      <w:r w:rsidR="00BC4D77">
        <w:rPr>
          <w:rFonts w:cs="Khmer OS Siemreap"/>
          <w:szCs w:val="22"/>
          <w:lang w:bidi="km-KH"/>
        </w:rPr>
        <w:t xml:space="preserve">Linear </w:t>
      </w:r>
      <w:proofErr w:type="spellStart"/>
      <w:r w:rsidR="00BC4D77">
        <w:rPr>
          <w:rFonts w:cs="Khmer OS Siemreap"/>
          <w:szCs w:val="22"/>
          <w:lang w:bidi="km-KH"/>
        </w:rPr>
        <w:t>Sequencial</w:t>
      </w:r>
      <w:proofErr w:type="spellEnd"/>
      <w:r w:rsidR="00BC4D77">
        <w:rPr>
          <w:rFonts w:cs="Khmer OS Siemreap"/>
          <w:szCs w:val="22"/>
          <w:lang w:bidi="km-KH"/>
        </w:rPr>
        <w:t xml:space="preserve"> Model </w:t>
      </w:r>
      <w:r w:rsidRPr="00EE19DD">
        <w:rPr>
          <w:rFonts w:cs="Khmer OS Siemreap" w:hint="cs"/>
          <w:szCs w:val="22"/>
          <w:cs/>
          <w:lang w:bidi="km-KH"/>
        </w:rPr>
        <w:t>៖ខាងក្រោមនេះជាដ្យាក្រាម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ដែលបង្ហាញពីវិធីសាស្រ្តនៃការស្រាវជា្រវ។</w:t>
      </w:r>
    </w:p>
    <w:p w14:paraId="59FEDAAB" w14:textId="77777777" w:rsidR="00EE19DD" w:rsidRPr="00EE19DD" w:rsidRDefault="00EE19DD" w:rsidP="002A353E">
      <w:pPr>
        <w:jc w:val="both"/>
        <w:rPr>
          <w:rFonts w:cs="Times New Roman"/>
          <w:sz w:val="20"/>
          <w:szCs w:val="20"/>
        </w:rPr>
      </w:pPr>
      <w:r w:rsidRPr="00EE19DD">
        <w:rPr>
          <w:rFonts w:cs="Times New Roman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4E94E5D9" wp14:editId="4142A028">
                <wp:simplePos x="0" y="0"/>
                <wp:positionH relativeFrom="column">
                  <wp:posOffset>853439</wp:posOffset>
                </wp:positionH>
                <wp:positionV relativeFrom="paragraph">
                  <wp:posOffset>72390</wp:posOffset>
                </wp:positionV>
                <wp:extent cx="3635375" cy="5324475"/>
                <wp:effectExtent l="0" t="0" r="441325" b="28575"/>
                <wp:wrapNone/>
                <wp:docPr id="111" name="Group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35375" cy="5324475"/>
                          <a:chOff x="0" y="0"/>
                          <a:chExt cx="4012078" cy="6122967"/>
                        </a:xfrm>
                      </wpg:grpSpPr>
                      <wps:wsp>
                        <wps:cNvPr id="112" name="Rectangle 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3971926" cy="93345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algn="ctr">
                            <a:solidFill>
                              <a:srgbClr val="70AD47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B3FB53" w14:textId="77777777" w:rsidR="003304C7" w:rsidRPr="00606672" w:rsidRDefault="003304C7" w:rsidP="00EE19DD">
                              <w:pPr>
                                <w:jc w:val="center"/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</w:pP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ជំហានទី១</w:t>
                              </w:r>
                              <w:r w:rsidRPr="00606672">
                                <w:rPr>
                                  <w:rFonts w:cs="Khmer OS Siemreap"/>
                                  <w:cs/>
                                  <w:lang w:bidi="km-KH"/>
                                </w:rPr>
                                <w:t xml:space="preserve"> 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>(System Planing)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br/>
                                <w:t xml:space="preserve">ធ្វើការសំភាសន៍ជាមួយសាស្ដ្រាចារ្យ និង </w:t>
                              </w: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ប្រមូលទិន្នន័យ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13" name="Rectangle 2"/>
                        <wps:cNvSpPr>
                          <a:spLocks noChangeArrowheads="1"/>
                        </wps:cNvSpPr>
                        <wps:spPr bwMode="auto">
                          <a:xfrm>
                            <a:off x="0" y="1294411"/>
                            <a:ext cx="3971925" cy="933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algn="ctr">
                            <a:solidFill>
                              <a:srgbClr val="70AD47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A36540" w14:textId="77777777" w:rsidR="003304C7" w:rsidRPr="00606672" w:rsidRDefault="003304C7" w:rsidP="00EE19DD">
                              <w:pPr>
                                <w:jc w:val="center"/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</w:pP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 xml:space="preserve">ជំហានទី២ 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>(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lang w:bidi="km-KH"/>
                                </w:rPr>
                                <w:t>System Analysis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>)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br/>
                                <w:t>ធ្វើការ</w:t>
                              </w: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សិក្សាវិភាគទៅលើតម្រូវការរបស់ប្រព័ន្ធថ្មី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14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2612572"/>
                            <a:ext cx="3971925" cy="933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algn="ctr">
                            <a:solidFill>
                              <a:srgbClr val="70AD47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78E8BE" w14:textId="77777777" w:rsidR="003304C7" w:rsidRPr="00606672" w:rsidRDefault="003304C7" w:rsidP="00EE19DD">
                              <w:pPr>
                                <w:jc w:val="center"/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</w:pP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 xml:space="preserve">ជំហានទី៣ 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 xml:space="preserve">(System 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lang w:bidi="km-KH"/>
                                </w:rPr>
                                <w:t>Design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>)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br/>
                                <w:t>ធ្វើ</w:t>
                              </w: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ការរៀបចំសង់គម្រោងសម្រាប់ប្រព័ន្ធថ្មី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15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0" y="3895107"/>
                            <a:ext cx="3971925" cy="933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algn="ctr">
                            <a:solidFill>
                              <a:srgbClr val="70AD47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C5F196" w14:textId="77777777" w:rsidR="003304C7" w:rsidRPr="00606672" w:rsidRDefault="003304C7" w:rsidP="00EE19DD">
                              <w:pPr>
                                <w:jc w:val="center"/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</w:pP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 xml:space="preserve">ជំហានទី៤ 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 xml:space="preserve">(System </w:t>
                              </w: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Implementation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>)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br/>
                                <w:t>ធ្វើការ</w:t>
                              </w: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សរសេរកូដ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16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0" y="5189517"/>
                            <a:ext cx="3971925" cy="933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algn="ctr">
                            <a:solidFill>
                              <a:srgbClr val="70AD47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6A15D4" w14:textId="77777777" w:rsidR="003304C7" w:rsidRPr="00606672" w:rsidRDefault="003304C7" w:rsidP="00EE19DD">
                              <w:pPr>
                                <w:jc w:val="center"/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</w:pP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 xml:space="preserve">ជំហានទី៥ 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 xml:space="preserve">(System </w:t>
                              </w: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Testing and Operating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>)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br/>
                                <w:t>ធ្វើការ</w:t>
                              </w: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តេស្តលើដំណើរការប្រព័ន្ធ និង ការដាក់ឲ្យប្រើប្រាស់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17" name="Elbow Connector 8"/>
                        <wps:cNvCnPr>
                          <a:cxnSpLocks noChangeShapeType="1"/>
                        </wps:cNvCnPr>
                        <wps:spPr bwMode="auto">
                          <a:xfrm flipV="1">
                            <a:off x="3966359" y="1900052"/>
                            <a:ext cx="45719" cy="971550"/>
                          </a:xfrm>
                          <a:prstGeom prst="bentConnector3">
                            <a:avLst>
                              <a:gd name="adj1" fmla="val 1070162"/>
                            </a:avLst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" name="Elbow Connector 9"/>
                        <wps:cNvCnPr>
                          <a:cxnSpLocks noChangeShapeType="1"/>
                        </wps:cNvCnPr>
                        <wps:spPr bwMode="auto">
                          <a:xfrm flipV="1">
                            <a:off x="3966359" y="581891"/>
                            <a:ext cx="45719" cy="971550"/>
                          </a:xfrm>
                          <a:prstGeom prst="bentConnector3">
                            <a:avLst>
                              <a:gd name="adj1" fmla="val 1070162"/>
                            </a:avLst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" name="Elbow Connector 10"/>
                        <wps:cNvCnPr>
                          <a:cxnSpLocks noChangeShapeType="1"/>
                        </wps:cNvCnPr>
                        <wps:spPr bwMode="auto">
                          <a:xfrm flipV="1">
                            <a:off x="3966359" y="3182587"/>
                            <a:ext cx="45719" cy="971550"/>
                          </a:xfrm>
                          <a:prstGeom prst="bentConnector3">
                            <a:avLst>
                              <a:gd name="adj1" fmla="val 1070162"/>
                            </a:avLst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" name="Elbow Connector 11"/>
                        <wps:cNvCnPr>
                          <a:cxnSpLocks noChangeShapeType="1"/>
                        </wps:cNvCnPr>
                        <wps:spPr bwMode="auto">
                          <a:xfrm flipV="1">
                            <a:off x="3966359" y="4512624"/>
                            <a:ext cx="45719" cy="971550"/>
                          </a:xfrm>
                          <a:prstGeom prst="bentConnector3">
                            <a:avLst>
                              <a:gd name="adj1" fmla="val 1070162"/>
                            </a:avLst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" name="Straight Arrow Connector 12"/>
                        <wps:cNvCnPr>
                          <a:cxnSpLocks noChangeShapeType="1"/>
                        </wps:cNvCnPr>
                        <wps:spPr bwMode="auto">
                          <a:xfrm>
                            <a:off x="1947554" y="926275"/>
                            <a:ext cx="0" cy="361950"/>
                          </a:xfrm>
                          <a:prstGeom prst="straightConnector1">
                            <a:avLst/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2" name="Straight Arrow Connector 13"/>
                        <wps:cNvCnPr>
                          <a:cxnSpLocks noChangeShapeType="1"/>
                        </wps:cNvCnPr>
                        <wps:spPr bwMode="auto">
                          <a:xfrm>
                            <a:off x="1935678" y="2244436"/>
                            <a:ext cx="0" cy="361950"/>
                          </a:xfrm>
                          <a:prstGeom prst="straightConnector1">
                            <a:avLst/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3" name="Straight Arrow Connector 14"/>
                        <wps:cNvCnPr>
                          <a:cxnSpLocks noChangeShapeType="1"/>
                        </wps:cNvCnPr>
                        <wps:spPr bwMode="auto">
                          <a:xfrm>
                            <a:off x="1971304" y="3538847"/>
                            <a:ext cx="0" cy="361950"/>
                          </a:xfrm>
                          <a:prstGeom prst="straightConnector1">
                            <a:avLst/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" name="Straight Arrow Connector 15"/>
                        <wps:cNvCnPr>
                          <a:cxnSpLocks noChangeShapeType="1"/>
                        </wps:cNvCnPr>
                        <wps:spPr bwMode="auto">
                          <a:xfrm>
                            <a:off x="1995055" y="4821382"/>
                            <a:ext cx="0" cy="361950"/>
                          </a:xfrm>
                          <a:prstGeom prst="straightConnector1">
                            <a:avLst/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94E5D9" id="Group 111" o:spid="_x0000_s1034" style="position:absolute;left:0;text-align:left;margin-left:67.2pt;margin-top:5.7pt;width:286.25pt;height:419.25pt;z-index:251675648" coordsize="40120,612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">
                <v:rect id="Rectangle 1" o:spid="_x0000_s1035" style="position:absolute;width:39719;height:9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" strokecolor="#70ad47" strokeweight="1pt">
                  <v:textbox>
                    <w:txbxContent>
                      <w:p w14:paraId="3FB3FB53" w14:textId="77777777" w:rsidR="003304C7" w:rsidRPr="00606672" w:rsidRDefault="003304C7" w:rsidP="00EE19DD">
                        <w:pPr>
                          <w:jc w:val="center"/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</w:pP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ជំហានទី១</w:t>
                        </w:r>
                        <w:r w:rsidRPr="00606672">
                          <w:rPr>
                            <w:rFonts w:cs="Khmer OS Siemreap"/>
                            <w:cs/>
                            <w:lang w:bidi="km-KH"/>
                          </w:rPr>
                          <w:t xml:space="preserve"> 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>(System Planing)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br/>
                          <w:t xml:space="preserve">ធ្វើការសំភាសន៍ជាមួយសាស្ដ្រាចារ្យ និង </w:t>
                        </w: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ប្រមូលទិន្នន័យ</w:t>
                        </w:r>
                      </w:p>
                    </w:txbxContent>
                  </v:textbox>
                </v:rect>
                <v:rect id="Rectangle 2" o:spid="_x0000_s1036" style="position:absolute;top:12944;width:39719;height:9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" strokecolor="#70ad47" strokeweight="1pt">
                  <v:textbox>
                    <w:txbxContent>
                      <w:p w14:paraId="5FA36540" w14:textId="77777777" w:rsidR="003304C7" w:rsidRPr="00606672" w:rsidRDefault="003304C7" w:rsidP="00EE19DD">
                        <w:pPr>
                          <w:jc w:val="center"/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</w:pP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 xml:space="preserve">ជំហានទី២ 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>(</w:t>
                        </w:r>
                        <w:r w:rsidRPr="00606672">
                          <w:rPr>
                            <w:rFonts w:cs="Khmer OS Siemreap"/>
                            <w:szCs w:val="22"/>
                            <w:lang w:bidi="km-KH"/>
                          </w:rPr>
                          <w:t>System Analysis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>)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br/>
                          <w:t>ធ្វើការ</w:t>
                        </w: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សិក្សាវិភាគទៅលើតម្រូវការរបស់ប្រព័ន្ធថ្មី</w:t>
                        </w:r>
                      </w:p>
                    </w:txbxContent>
                  </v:textbox>
                </v:rect>
                <v:rect id="Rectangle 3" o:spid="_x0000_s1037" style="position:absolute;top:26125;width:39719;height:9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" strokecolor="#70ad47" strokeweight="1pt">
                  <v:textbox>
                    <w:txbxContent>
                      <w:p w14:paraId="5F78E8BE" w14:textId="77777777" w:rsidR="003304C7" w:rsidRPr="00606672" w:rsidRDefault="003304C7" w:rsidP="00EE19DD">
                        <w:pPr>
                          <w:jc w:val="center"/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</w:pP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 xml:space="preserve">ជំហានទី៣ 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 xml:space="preserve">(System </w:t>
                        </w:r>
                        <w:r w:rsidRPr="00606672">
                          <w:rPr>
                            <w:rFonts w:cs="Khmer OS Siemreap"/>
                            <w:szCs w:val="22"/>
                            <w:lang w:bidi="km-KH"/>
                          </w:rPr>
                          <w:t>Design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>)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br/>
                          <w:t>ធ្វើ</w:t>
                        </w: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ការរៀបចំសង់គម្រោងសម្រាប់ប្រព័ន្ធថ្មី</w:t>
                        </w:r>
                      </w:p>
                    </w:txbxContent>
                  </v:textbox>
                </v:rect>
                <v:rect id="Rectangle 4" o:spid="_x0000_s1038" style="position:absolute;top:38951;width:39719;height:9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" strokecolor="#70ad47" strokeweight="1pt">
                  <v:textbox>
                    <w:txbxContent>
                      <w:p w14:paraId="70C5F196" w14:textId="77777777" w:rsidR="003304C7" w:rsidRPr="00606672" w:rsidRDefault="003304C7" w:rsidP="00EE19DD">
                        <w:pPr>
                          <w:jc w:val="center"/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</w:pP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 xml:space="preserve">ជំហានទី៤ 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 xml:space="preserve">(System </w:t>
                        </w: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Implementation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>)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br/>
                          <w:t>ធ្វើការ</w:t>
                        </w: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សរសេរកូដ</w:t>
                        </w:r>
                      </w:p>
                    </w:txbxContent>
                  </v:textbox>
                </v:rect>
                <v:rect id="Rectangle 5" o:spid="_x0000_s1039" style="position:absolute;top:51895;width:39719;height:9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" strokecolor="#70ad47" strokeweight="1pt">
                  <v:textbox>
                    <w:txbxContent>
                      <w:p w14:paraId="376A15D4" w14:textId="77777777" w:rsidR="003304C7" w:rsidRPr="00606672" w:rsidRDefault="003304C7" w:rsidP="00EE19DD">
                        <w:pPr>
                          <w:jc w:val="center"/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</w:pP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 xml:space="preserve">ជំហានទី៥ 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 xml:space="preserve">(System </w:t>
                        </w: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Testing and Operating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>)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br/>
                          <w:t>ធ្វើការ</w:t>
                        </w: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តេស្តលើដំណើរការប្រព័ន្ធ និង ការដាក់ឲ្យប្រើប្រាស់</w:t>
                        </w:r>
                      </w:p>
                    </w:txbxContent>
                  </v:textbox>
                </v:rect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Elbow Connector 8" o:spid="_x0000_s1040" type="#_x0000_t34" style="position:absolute;left:39663;top:19000;width:457;height:9716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" adj="231155" strokecolor="#5b9bd5" strokeweight=".5pt">
                  <v:stroke endarrow="block"/>
                </v:shape>
                <v:shape id="Elbow Connector 9" o:spid="_x0000_s1041" type="#_x0000_t34" style="position:absolute;left:39663;top:5818;width:457;height:9716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" adj="231155" strokecolor="#5b9bd5" strokeweight=".5pt">
                  <v:stroke endarrow="block"/>
                </v:shape>
                <v:shape id="Elbow Connector 10" o:spid="_x0000_s1042" type="#_x0000_t34" style="position:absolute;left:39663;top:31825;width:457;height:9716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" adj="231155" strokecolor="#5b9bd5" strokeweight=".5pt">
                  <v:stroke endarrow="block"/>
                </v:shape>
                <v:shape id="Elbow Connector 11" o:spid="_x0000_s1043" type="#_x0000_t34" style="position:absolute;left:39663;top:45126;width:457;height:9715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" adj="231155" strokecolor="#5b9bd5" strokeweight=".5pt">
                  <v:stroke endarrow="block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2" o:spid="_x0000_s1044" type="#_x0000_t32" style="position:absolute;left:19475;top:9262;width:0;height:36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" strokecolor="#5b9bd5" strokeweight=".5pt">
                  <v:stroke endarrow="block" joinstyle="miter"/>
                </v:shape>
                <v:shape id="Straight Arrow Connector 13" o:spid="_x0000_s1045" type="#_x0000_t32" style="position:absolute;left:19356;top:22444;width:0;height:361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" strokecolor="#5b9bd5" strokeweight=".5pt">
                  <v:stroke endarrow="block" joinstyle="miter"/>
                </v:shape>
                <v:shape id="Straight Arrow Connector 14" o:spid="_x0000_s1046" type="#_x0000_t32" style="position:absolute;left:19713;top:35388;width:0;height:361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" strokecolor="#5b9bd5" strokeweight=".5pt">
                  <v:stroke endarrow="block" joinstyle="miter"/>
                </v:shape>
                <v:shape id="Straight Arrow Connector 15" o:spid="_x0000_s1047" type="#_x0000_t32" style="position:absolute;left:19950;top:48213;width:0;height:36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" strokecolor="#5b9bd5" strokeweight=".5pt">
                  <v:stroke endarrow="block" joinstyle="miter"/>
                </v:shape>
              </v:group>
            </w:pict>
          </mc:Fallback>
        </mc:AlternateContent>
      </w:r>
    </w:p>
    <w:p w14:paraId="2117AB5D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2415CF13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73B5DFE5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235B45C9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cs/>
          <w:lang w:bidi="km-KH"/>
        </w:rPr>
      </w:pPr>
    </w:p>
    <w:p w14:paraId="7F90F194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7690B87E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2902B22F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677A8B04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6333FF67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5CDA0249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32968BA1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5477628C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030C8482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12441512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58E8FC9A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7D2F7F1A" w14:textId="77777777" w:rsid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222BFC83" w14:textId="38D92B08" w:rsidR="00C572F9" w:rsidRDefault="00C572F9" w:rsidP="00FC0CF0">
      <w:pPr>
        <w:spacing w:before="120"/>
        <w:jc w:val="center"/>
        <w:rPr>
          <w:rFonts w:cs="Khmer OS Siemreap"/>
          <w:szCs w:val="22"/>
          <w:lang w:val="ca-ES" w:bidi="km-KH"/>
        </w:rPr>
      </w:pPr>
      <w:r>
        <w:rPr>
          <w:rFonts w:cs="Khmer OS Siemreap" w:hint="cs"/>
          <w:szCs w:val="22"/>
          <w:cs/>
          <w:lang w:val="ca-ES" w:bidi="km-KH"/>
        </w:rPr>
        <w:t>រូបភាព ៣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val="ca-ES" w:bidi="km-KH"/>
        </w:rPr>
        <w:t>១</w:t>
      </w:r>
      <w:r>
        <w:rPr>
          <w:rFonts w:cs="Khmer OS Siemreap"/>
          <w:szCs w:val="22"/>
          <w:lang w:val="ca-ES" w:bidi="km-KH"/>
        </w:rPr>
        <w:t xml:space="preserve"> </w:t>
      </w:r>
      <w:r>
        <w:rPr>
          <w:rFonts w:cs="Khmer OS Siemreap" w:hint="cs"/>
          <w:szCs w:val="22"/>
          <w:cs/>
          <w:lang w:val="ca-ES" w:bidi="km-KH"/>
        </w:rPr>
        <w:t>វិធីសាស្ត្រនៃការសិក្សា</w:t>
      </w:r>
    </w:p>
    <w:p w14:paraId="7E54A9A5" w14:textId="77777777" w:rsidR="006E45F6" w:rsidRPr="006E45F6" w:rsidRDefault="006E45F6" w:rsidP="006E45F6">
      <w:pPr>
        <w:jc w:val="right"/>
        <w:rPr>
          <w:rFonts w:cs="Khmer OS Siemreap"/>
          <w:szCs w:val="22"/>
          <w:cs/>
          <w:lang w:bidi="km-KH"/>
        </w:rPr>
      </w:pPr>
    </w:p>
    <w:p w14:paraId="0C82EF01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</w:rPr>
      </w:pPr>
      <w:r w:rsidRPr="00EE19DD">
        <w:rPr>
          <w:rFonts w:cs="Khmer OS Siemreap" w:hint="cs"/>
          <w:szCs w:val="22"/>
          <w:cs/>
          <w:lang w:bidi="km-KH"/>
        </w:rPr>
        <w:t>ជំហានទី១៖ ដ</w:t>
      </w:r>
      <w:r w:rsidR="00BC4D77">
        <w:rPr>
          <w:rFonts w:cs="Khmer OS Siemreap" w:hint="cs"/>
          <w:szCs w:val="22"/>
          <w:cs/>
          <w:lang w:bidi="km-KH"/>
        </w:rPr>
        <w:t>ោយជ្រើសរើសនូវប្រធានបទស្ដីអំពីប្រព័ន្ធ</w:t>
      </w:r>
      <w:r w:rsidRPr="00EE19DD">
        <w:rPr>
          <w:rFonts w:cs="Khmer OS Siemreap" w:hint="cs"/>
          <w:szCs w:val="22"/>
          <w:cs/>
          <w:lang w:bidi="km-KH"/>
        </w:rPr>
        <w:t>គ្រប់គ្</w:t>
      </w:r>
      <w:r w:rsidR="00BC4D77">
        <w:rPr>
          <w:rFonts w:cs="Khmer OS Siemreap" w:hint="cs"/>
          <w:szCs w:val="22"/>
          <w:cs/>
          <w:lang w:bidi="km-KH"/>
        </w:rPr>
        <w:t xml:space="preserve">រងការសិក្សាពីចម្ងាយ </w:t>
      </w:r>
      <w:r w:rsidR="00F9579D">
        <w:rPr>
          <w:rFonts w:cs="Khmer OS Siemreap" w:hint="cs"/>
          <w:szCs w:val="22"/>
          <w:cs/>
          <w:lang w:bidi="km-KH"/>
        </w:rPr>
        <w:t>ក្រុមសិក្សាស្រាវជ្រាវ</w:t>
      </w:r>
      <w:r w:rsidR="001E2F52">
        <w:rPr>
          <w:rFonts w:cs="Khmer OS Siemreap" w:hint="cs"/>
          <w:szCs w:val="22"/>
          <w:cs/>
          <w:lang w:bidi="km-KH"/>
        </w:rPr>
        <w:t xml:space="preserve"> បានរៀបចំគម្រោង</w:t>
      </w:r>
      <w:r w:rsidRPr="00EE19DD">
        <w:rPr>
          <w:rFonts w:cs="Khmer OS Siemreap" w:hint="cs"/>
          <w:szCs w:val="22"/>
          <w:cs/>
          <w:lang w:bidi="km-KH"/>
        </w:rPr>
        <w:t>ដើម្បី</w:t>
      </w:r>
      <w:r w:rsidR="00B0199A">
        <w:rPr>
          <w:rFonts w:cs="Khmer OS Siemreap" w:hint="cs"/>
          <w:szCs w:val="22"/>
          <w:cs/>
          <w:lang w:bidi="km-KH"/>
        </w:rPr>
        <w:t>ឲ្យ</w:t>
      </w:r>
      <w:r w:rsidRPr="00EE19DD">
        <w:rPr>
          <w:rFonts w:cs="Khmer OS Siemreap" w:hint="cs"/>
          <w:szCs w:val="22"/>
          <w:cs/>
          <w:lang w:bidi="km-KH"/>
        </w:rPr>
        <w:t>ការដំណើរការមានភាពរលូនដោយបែងចែកអ្នកសរសេរសៀវភៅ</w:t>
      </w:r>
      <w:r w:rsidR="00F9579D" w:rsidRPr="00EE19DD">
        <w:rPr>
          <w:rFonts w:cs="Khmer OS Siemreap" w:hint="cs"/>
          <w:szCs w:val="22"/>
          <w:cs/>
          <w:lang w:bidi="km-KH"/>
        </w:rPr>
        <w:t xml:space="preserve"> </w:t>
      </w:r>
      <w:r w:rsidR="00F9579D" w:rsidRPr="001E2F52">
        <w:rPr>
          <w:rFonts w:cs="Khmer OS Siemreap" w:hint="cs"/>
          <w:spacing w:val="-4"/>
          <w:szCs w:val="22"/>
          <w:cs/>
          <w:lang w:bidi="km-KH"/>
        </w:rPr>
        <w:t>អ្នកសរសេរ</w:t>
      </w:r>
      <w:r w:rsidRPr="001E2F52">
        <w:rPr>
          <w:rFonts w:cs="Khmer OS Siemreap" w:hint="cs"/>
          <w:spacing w:val="-4"/>
          <w:szCs w:val="22"/>
          <w:cs/>
          <w:lang w:bidi="km-KH"/>
        </w:rPr>
        <w:t>កូដកម្មវិធី</w:t>
      </w:r>
      <w:r w:rsidRPr="001E2F52">
        <w:rPr>
          <w:rFonts w:cs="Khmer OS Siemreap"/>
          <w:spacing w:val="-4"/>
          <w:szCs w:val="22"/>
          <w:cs/>
          <w:lang w:bidi="km-KH"/>
        </w:rPr>
        <w:t xml:space="preserve"> </w:t>
      </w:r>
      <w:r w:rsidRPr="001E2F52">
        <w:rPr>
          <w:rFonts w:cs="Khmer OS Siemreap" w:hint="cs"/>
          <w:spacing w:val="-4"/>
          <w:szCs w:val="22"/>
          <w:cs/>
          <w:lang w:bidi="km-KH"/>
        </w:rPr>
        <w:t>អ្នក</w:t>
      </w:r>
      <w:r w:rsidRPr="001E2F52">
        <w:rPr>
          <w:rFonts w:cs="Khmer OS Siemreap"/>
          <w:spacing w:val="-4"/>
          <w:szCs w:val="22"/>
          <w:cs/>
          <w:lang w:bidi="km-KH"/>
        </w:rPr>
        <w:t xml:space="preserve"> </w:t>
      </w:r>
      <w:r w:rsidRPr="001E2F52">
        <w:rPr>
          <w:rFonts w:cs="Khmer OS Siemreap"/>
          <w:spacing w:val="-4"/>
          <w:szCs w:val="22"/>
        </w:rPr>
        <w:t xml:space="preserve">Design </w:t>
      </w:r>
      <w:r w:rsidRPr="001E2F52">
        <w:rPr>
          <w:rFonts w:cs="Khmer OS Siemreap" w:hint="cs"/>
          <w:spacing w:val="-4"/>
          <w:szCs w:val="22"/>
          <w:cs/>
          <w:lang w:bidi="km-KH"/>
        </w:rPr>
        <w:t>អ្នកសរសេរកូដ</w:t>
      </w:r>
      <w:r w:rsidRPr="001E2F52">
        <w:rPr>
          <w:rFonts w:cs="Khmer OS Siemreap"/>
          <w:spacing w:val="-4"/>
          <w:szCs w:val="22"/>
          <w:cs/>
          <w:lang w:bidi="km-KH"/>
        </w:rPr>
        <w:t xml:space="preserve"> </w:t>
      </w:r>
      <w:r w:rsidRPr="001E2F52">
        <w:rPr>
          <w:rFonts w:cs="Khmer OS Siemreap" w:hint="cs"/>
          <w:spacing w:val="-4"/>
          <w:szCs w:val="22"/>
          <w:cs/>
          <w:lang w:bidi="km-KH"/>
        </w:rPr>
        <w:t>និងអ្នកស្វ</w:t>
      </w:r>
      <w:r w:rsidR="00DA05EC">
        <w:rPr>
          <w:rFonts w:cs="Khmer OS Siemreap" w:hint="cs"/>
          <w:spacing w:val="-4"/>
          <w:szCs w:val="22"/>
          <w:cs/>
          <w:lang w:bidi="km-KH"/>
        </w:rPr>
        <w:t>ែ</w:t>
      </w:r>
      <w:r w:rsidR="001E2F52" w:rsidRPr="001E2F52">
        <w:rPr>
          <w:rFonts w:cs="Khmer OS Siemreap" w:hint="cs"/>
          <w:spacing w:val="-4"/>
          <w:szCs w:val="22"/>
          <w:cs/>
          <w:lang w:bidi="km-KH"/>
        </w:rPr>
        <w:t>ងរកឯកសារមកធ្វើការស្រាវជ្រាវពីអ៊ីនធឺណិ</w:t>
      </w:r>
      <w:r w:rsidRPr="001E2F52">
        <w:rPr>
          <w:rFonts w:cs="Khmer OS Siemreap" w:hint="cs"/>
          <w:spacing w:val="-4"/>
          <w:szCs w:val="22"/>
          <w:cs/>
          <w:lang w:bidi="km-KH"/>
        </w:rPr>
        <w:t>ត</w:t>
      </w:r>
      <w:r w:rsidRPr="001E2F52">
        <w:rPr>
          <w:rFonts w:cs="Khmer OS Siemreap"/>
          <w:spacing w:val="-4"/>
          <w:szCs w:val="22"/>
          <w:cs/>
          <w:lang w:bidi="km-KH"/>
        </w:rPr>
        <w:t xml:space="preserve"> </w:t>
      </w:r>
      <w:r w:rsidRPr="001E2F52">
        <w:rPr>
          <w:rFonts w:cs="Khmer OS Siemreap" w:hint="cs"/>
          <w:spacing w:val="-4"/>
          <w:szCs w:val="22"/>
          <w:cs/>
          <w:lang w:bidi="km-KH"/>
        </w:rPr>
        <w:t>។</w:t>
      </w:r>
    </w:p>
    <w:p w14:paraId="1617C2CC" w14:textId="1FD6A54B" w:rsidR="00EE19DD" w:rsidRPr="00EE19DD" w:rsidRDefault="00EE19DD" w:rsidP="002A353E">
      <w:p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/>
          <w:szCs w:val="22"/>
          <w:cs/>
          <w:lang w:bidi="km-KH"/>
        </w:rPr>
        <w:tab/>
      </w:r>
      <w:r w:rsidRPr="00EE19DD">
        <w:rPr>
          <w:rFonts w:cs="Khmer OS Siemreap" w:hint="cs"/>
          <w:szCs w:val="22"/>
          <w:cs/>
          <w:lang w:bidi="km-KH"/>
        </w:rPr>
        <w:t>ជំហានទី២៖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7355F2">
        <w:rPr>
          <w:rFonts w:cs="Khmer OS Siemreap" w:hint="cs"/>
          <w:szCs w:val="22"/>
          <w:cs/>
          <w:lang w:bidi="km-KH"/>
        </w:rPr>
        <w:t>ក្រោយពីការទទួលបានឯកសារ</w:t>
      </w:r>
      <w:r w:rsidR="00E239CD">
        <w:rPr>
          <w:rFonts w:cs="Khmer OS Siemreap" w:hint="cs"/>
          <w:szCs w:val="22"/>
          <w:cs/>
          <w:lang w:bidi="km-KH"/>
        </w:rPr>
        <w:t xml:space="preserve"> </w:t>
      </w:r>
      <w:r w:rsidR="007355F2">
        <w:rPr>
          <w:rFonts w:cs="Khmer OS Siemreap" w:hint="cs"/>
          <w:szCs w:val="22"/>
          <w:cs/>
          <w:lang w:bidi="km-KH"/>
        </w:rPr>
        <w:t>និងព័ត៌</w:t>
      </w:r>
      <w:r w:rsidRPr="00EE19DD">
        <w:rPr>
          <w:rFonts w:cs="Khmer OS Siemreap" w:hint="cs"/>
          <w:szCs w:val="22"/>
          <w:cs/>
          <w:lang w:bidi="km-KH"/>
        </w:rPr>
        <w:t xml:space="preserve">មានដែលពាក់ព័ន្ធរួចមកក្រុមសិក្សាស្រាវជ្រាវ </w:t>
      </w:r>
      <w:r w:rsidRPr="00D126E4">
        <w:rPr>
          <w:rFonts w:cs="Khmer OS Siemreap" w:hint="cs"/>
          <w:spacing w:val="12"/>
          <w:szCs w:val="22"/>
          <w:cs/>
          <w:lang w:bidi="km-KH"/>
        </w:rPr>
        <w:t>បានធ្វើការសិក្សា</w:t>
      </w:r>
      <w:r w:rsidR="008A4AC7" w:rsidRPr="00D126E4">
        <w:rPr>
          <w:rFonts w:cs="Khmer OS Siemreap" w:hint="cs"/>
          <w:spacing w:val="12"/>
          <w:szCs w:val="22"/>
          <w:cs/>
          <w:lang w:bidi="km-KH"/>
        </w:rPr>
        <w:t xml:space="preserve"> </w:t>
      </w:r>
      <w:r w:rsidRPr="00D126E4">
        <w:rPr>
          <w:rFonts w:cs="Khmer OS Siemreap" w:hint="cs"/>
          <w:spacing w:val="12"/>
          <w:szCs w:val="22"/>
          <w:cs/>
          <w:lang w:bidi="km-KH"/>
        </w:rPr>
        <w:t>និងវិភាគទៅលើការរៀបចំ</w:t>
      </w:r>
      <w:r w:rsidRPr="00D126E4">
        <w:rPr>
          <w:rFonts w:cs="Khmer OS Siemreap"/>
          <w:spacing w:val="12"/>
          <w:szCs w:val="22"/>
          <w:cs/>
          <w:lang w:bidi="km-KH"/>
        </w:rPr>
        <w:t xml:space="preserve"> </w:t>
      </w:r>
      <w:r w:rsidRPr="00D126E4">
        <w:rPr>
          <w:rFonts w:cs="Khmer OS Siemreap"/>
          <w:spacing w:val="12"/>
          <w:szCs w:val="22"/>
        </w:rPr>
        <w:t xml:space="preserve">Design </w:t>
      </w:r>
      <w:r w:rsidRPr="00D126E4">
        <w:rPr>
          <w:rFonts w:cs="Khmer OS Siemreap" w:hint="cs"/>
          <w:spacing w:val="12"/>
          <w:szCs w:val="22"/>
          <w:cs/>
          <w:lang w:bidi="km-KH"/>
        </w:rPr>
        <w:t>ដើម្បី</w:t>
      </w:r>
      <w:r w:rsidR="00B0199A" w:rsidRPr="00D126E4">
        <w:rPr>
          <w:rFonts w:cs="Khmer OS Siemreap" w:hint="cs"/>
          <w:spacing w:val="12"/>
          <w:szCs w:val="22"/>
          <w:cs/>
          <w:lang w:bidi="km-KH"/>
        </w:rPr>
        <w:t>ឲ្យ</w:t>
      </w:r>
      <w:r w:rsidRPr="00D126E4">
        <w:rPr>
          <w:rFonts w:cs="Khmer OS Siemreap" w:hint="cs"/>
          <w:spacing w:val="12"/>
          <w:szCs w:val="22"/>
          <w:cs/>
          <w:lang w:bidi="km-KH"/>
        </w:rPr>
        <w:t>មានភាពងាយស្រួលដល់អ្នកប្រើប្រាស់</w:t>
      </w:r>
      <w:r w:rsidR="005319F8">
        <w:rPr>
          <w:rFonts w:cs="Khmer OS Siemreap" w:hint="cs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ការ</w:t>
      </w:r>
      <w:r w:rsidR="00D126E4">
        <w:rPr>
          <w:rFonts w:cs="Khmer OS Siemreap" w:hint="cs"/>
          <w:szCs w:val="22"/>
          <w:cs/>
          <w:lang w:bidi="km-KH"/>
        </w:rPr>
        <w:t>សរសេ</w:t>
      </w:r>
      <w:r w:rsidRPr="00EE19DD">
        <w:rPr>
          <w:rFonts w:cs="Khmer OS Siemreap" w:hint="cs"/>
          <w:szCs w:val="22"/>
          <w:cs/>
          <w:lang w:bidi="km-KH"/>
        </w:rPr>
        <w:t>កូដកម្មវិធី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5319F8">
        <w:rPr>
          <w:rFonts w:cs="Khmer OS Siemreap" w:hint="cs"/>
          <w:szCs w:val="22"/>
          <w:cs/>
          <w:lang w:bidi="km-KH"/>
        </w:rPr>
        <w:t>ការស្វែងរកពាក្យគន្លឹះសម្រាប់</w:t>
      </w:r>
      <w:r w:rsidR="004407AA">
        <w:rPr>
          <w:rFonts w:cs="Khmer OS Siemreap" w:hint="cs"/>
          <w:szCs w:val="22"/>
          <w:cs/>
          <w:lang w:bidi="km-KH"/>
        </w:rPr>
        <w:t>ដាក់បញ្ចូ</w:t>
      </w:r>
      <w:r w:rsidRPr="00EE19DD">
        <w:rPr>
          <w:rFonts w:cs="Khmer OS Siemreap" w:hint="cs"/>
          <w:szCs w:val="22"/>
          <w:cs/>
          <w:lang w:bidi="km-KH"/>
        </w:rPr>
        <w:t>លទៅក្នុងវចនានុក្រម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2898BFE3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/>
          <w:szCs w:val="22"/>
          <w:cs/>
          <w:lang w:bidi="km-KH"/>
        </w:rPr>
        <w:tab/>
      </w:r>
      <w:r w:rsidRPr="00EE19DD">
        <w:rPr>
          <w:rFonts w:cs="Khmer OS Siemreap" w:hint="cs"/>
          <w:szCs w:val="22"/>
          <w:cs/>
          <w:lang w:bidi="km-KH"/>
        </w:rPr>
        <w:t>ជំហានទី៣៖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4407AA">
        <w:rPr>
          <w:rFonts w:cs="Khmer OS Siemreap" w:hint="cs"/>
          <w:szCs w:val="22"/>
          <w:cs/>
          <w:lang w:bidi="km-KH"/>
        </w:rPr>
        <w:t>គឺជាជំហាននៃការបង្កើតដើម្បីឲ្យ</w:t>
      </w:r>
      <w:r w:rsidRPr="00EE19DD">
        <w:rPr>
          <w:rFonts w:cs="Khmer OS Siemreap" w:hint="cs"/>
          <w:szCs w:val="22"/>
          <w:cs/>
          <w:lang w:bidi="km-KH"/>
        </w:rPr>
        <w:t>បានកូដដូចការវិភាគក្នុងជំហានទីពីរខាងលើ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D91101">
        <w:rPr>
          <w:rFonts w:cs="Khmer OS Siemreap" w:hint="cs"/>
          <w:szCs w:val="22"/>
          <w:cs/>
          <w:lang w:bidi="km-KH"/>
        </w:rPr>
        <w:t>ហើយ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D91101">
        <w:rPr>
          <w:rFonts w:cs="Khmer OS Siemreap" w:hint="cs"/>
          <w:szCs w:val="22"/>
          <w:cs/>
          <w:lang w:bidi="km-KH"/>
        </w:rPr>
        <w:t xml:space="preserve">ធ្វើការ </w:t>
      </w:r>
      <w:r w:rsidRPr="00EE19DD">
        <w:rPr>
          <w:rFonts w:cs="Khmer OS Siemreap"/>
          <w:szCs w:val="22"/>
        </w:rPr>
        <w:t>Design</w:t>
      </w:r>
      <w:r w:rsidR="00D91101">
        <w:rPr>
          <w:rFonts w:cs="Khmer OS Siemreap" w:hint="cs"/>
          <w:szCs w:val="22"/>
          <w:cs/>
          <w:lang w:bidi="km-KH"/>
        </w:rPr>
        <w:t xml:space="preserve"> ប្រព័ន្ធឲ្យមានលក្ខណៈល្អប្រសើរ</w:t>
      </w:r>
      <w:r w:rsidR="000A3E27">
        <w:rPr>
          <w:rFonts w:cs="Khmer OS Siemreap" w:hint="cs"/>
          <w:szCs w:val="22"/>
          <w:cs/>
          <w:lang w:bidi="km-KH"/>
        </w:rPr>
        <w:t xml:space="preserve"> </w:t>
      </w:r>
      <w:r w:rsidR="00D91101">
        <w:rPr>
          <w:rFonts w:cs="Khmer OS Siemreap" w:hint="cs"/>
          <w:szCs w:val="22"/>
          <w:cs/>
          <w:lang w:bidi="km-KH"/>
        </w:rPr>
        <w:t>ការ</w:t>
      </w:r>
      <w:r w:rsidRPr="00EE19DD">
        <w:rPr>
          <w:rFonts w:cs="Khmer OS Siemreap" w:hint="cs"/>
          <w:szCs w:val="22"/>
          <w:cs/>
          <w:lang w:bidi="km-KH"/>
        </w:rPr>
        <w:t>សរសេរ</w:t>
      </w:r>
      <w:r w:rsidR="00D91101">
        <w:rPr>
          <w:rFonts w:cs="Khmer OS Siemreap" w:hint="cs"/>
          <w:szCs w:val="22"/>
          <w:cs/>
          <w:lang w:bidi="km-KH"/>
        </w:rPr>
        <w:t>កូដឲ្យ</w:t>
      </w:r>
      <w:r w:rsidR="000A3E27">
        <w:rPr>
          <w:rFonts w:cs="Khmer OS Siemreap" w:hint="cs"/>
          <w:szCs w:val="22"/>
          <w:cs/>
          <w:lang w:bidi="km-KH"/>
        </w:rPr>
        <w:t>មានលក្ខណៈដូចទៅនឹងទ្រឹស្ដីដែលបានកំណត់</w:t>
      </w:r>
      <w:r w:rsidRPr="00EE19DD">
        <w:rPr>
          <w:rFonts w:cs="Khmer OS Siemreap"/>
          <w:szCs w:val="22"/>
          <w:cs/>
          <w:lang w:bidi="km-KH"/>
        </w:rPr>
        <w:t xml:space="preserve"> -</w:t>
      </w:r>
      <w:r w:rsidRPr="00EE19DD">
        <w:rPr>
          <w:rFonts w:cs="Khmer OS Siemreap" w:hint="cs"/>
          <w:szCs w:val="22"/>
          <w:cs/>
          <w:lang w:bidi="km-KH"/>
        </w:rPr>
        <w:t>ល</w:t>
      </w:r>
      <w:r w:rsidR="00601EF9">
        <w:rPr>
          <w:rFonts w:cs="Khmer OS Siemreap"/>
          <w:szCs w:val="22"/>
          <w:cs/>
          <w:lang w:bidi="km-KH"/>
        </w:rPr>
        <w:t>-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07062EA7" w14:textId="088FE0D4" w:rsidR="00EE19DD" w:rsidRPr="00EE19DD" w:rsidRDefault="00EE19DD" w:rsidP="002A353E">
      <w:pPr>
        <w:spacing w:before="120"/>
        <w:ind w:firstLine="288"/>
        <w:jc w:val="both"/>
        <w:rPr>
          <w:rFonts w:cs="Khmer OS Siemreap"/>
          <w:szCs w:val="22"/>
        </w:rPr>
      </w:pPr>
      <w:r w:rsidRPr="00EE19DD">
        <w:rPr>
          <w:rFonts w:cs="Khmer OS Siemreap"/>
          <w:szCs w:val="22"/>
          <w:cs/>
          <w:lang w:bidi="km-KH"/>
        </w:rPr>
        <w:tab/>
      </w:r>
      <w:r w:rsidRPr="00EE19DD">
        <w:rPr>
          <w:rFonts w:cs="Khmer OS Siemreap" w:hint="cs"/>
          <w:szCs w:val="22"/>
          <w:cs/>
          <w:lang w:bidi="km-KH"/>
        </w:rPr>
        <w:t>ជំហានទី៤៖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5D3C6F">
        <w:rPr>
          <w:rFonts w:cs="Khmer OS Siemreap" w:hint="cs"/>
          <w:spacing w:val="8"/>
          <w:szCs w:val="22"/>
          <w:cs/>
          <w:lang w:bidi="km-KH"/>
        </w:rPr>
        <w:t>បន្ទាប់ពីបានសិក្សា</w:t>
      </w:r>
      <w:r w:rsidR="000140D3">
        <w:rPr>
          <w:rFonts w:cs="Khmer OS Siemreap" w:hint="cs"/>
          <w:spacing w:val="8"/>
          <w:szCs w:val="22"/>
          <w:cs/>
          <w:lang w:bidi="km-KH"/>
        </w:rPr>
        <w:t>ច្បាស់លាស់រួចមកក្រុមសិក្សា</w:t>
      </w:r>
      <w:r w:rsidRPr="00EE19DD">
        <w:rPr>
          <w:rFonts w:cs="Khmer OS Siemreap" w:hint="cs"/>
          <w:spacing w:val="8"/>
          <w:szCs w:val="22"/>
          <w:cs/>
          <w:lang w:bidi="km-KH"/>
        </w:rPr>
        <w:t>ស្រាវជ្រាវចាប់ផ្ដើមធ្វើការបង្កើត</w:t>
      </w:r>
      <w:r w:rsidRPr="00EE19DD">
        <w:rPr>
          <w:rFonts w:cs="Khmer OS Siemreap" w:hint="cs"/>
          <w:szCs w:val="22"/>
          <w:cs/>
          <w:lang w:bidi="km-KH"/>
        </w:rPr>
        <w:t xml:space="preserve"> ប្រព័ន្ធសិក្សាពីចម្ងាយ</w:t>
      </w:r>
      <w:r w:rsidR="000140D3">
        <w:rPr>
          <w:rFonts w:cs="Khmer OS Siemreap" w:hint="cs"/>
          <w:szCs w:val="22"/>
          <w:cs/>
          <w:lang w:bidi="km-KH"/>
        </w:rPr>
        <w:t>នៃសាកលវិទ្យាល័យ អាស៊ី អឺរ៉ុប</w:t>
      </w:r>
      <w:r w:rsidRPr="00EE19DD">
        <w:rPr>
          <w:rFonts w:cs="Khmer OS Siemreap"/>
          <w:szCs w:val="22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រហូតដល់មានលក្ខណៈឆ្លើយតបទៅនឹងការប្ដេជា្ញ</w:t>
      </w:r>
      <w:r w:rsidR="00B96848">
        <w:rPr>
          <w:rFonts w:cs="Khmer OS Siemreap"/>
          <w:szCs w:val="22"/>
          <w:cs/>
          <w:lang w:bidi="km-KH"/>
        </w:rPr>
        <w:t>ចិត្ត</w:t>
      </w:r>
      <w:r w:rsidRPr="00EE19DD">
        <w:rPr>
          <w:rFonts w:cs="Khmer OS Siemreap" w:hint="cs"/>
          <w:szCs w:val="22"/>
          <w:cs/>
          <w:lang w:bidi="km-KH"/>
        </w:rPr>
        <w:t>ក្នុងការបង្កើត។</w:t>
      </w:r>
    </w:p>
    <w:p w14:paraId="13385F37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/>
          <w:szCs w:val="22"/>
          <w:cs/>
          <w:lang w:bidi="km-KH"/>
        </w:rPr>
        <w:tab/>
      </w:r>
      <w:r w:rsidRPr="00EE19DD">
        <w:rPr>
          <w:rFonts w:cs="Khmer OS Siemreap" w:hint="cs"/>
          <w:szCs w:val="22"/>
          <w:cs/>
          <w:lang w:bidi="km-KH"/>
        </w:rPr>
        <w:t>ជំហានទី៥៖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DE35B8">
        <w:rPr>
          <w:rFonts w:cs="Khmer OS Siemreap" w:hint="cs"/>
          <w:spacing w:val="10"/>
          <w:szCs w:val="22"/>
          <w:cs/>
          <w:lang w:bidi="km-KH"/>
        </w:rPr>
        <w:t>ការសាកល្បងប្រើប្រាស់លើ</w:t>
      </w:r>
      <w:r w:rsidRPr="00DE35B8">
        <w:rPr>
          <w:rFonts w:cs="Khmer OS Siemreap"/>
          <w:spacing w:val="10"/>
          <w:szCs w:val="22"/>
          <w:cs/>
          <w:lang w:bidi="km-KH"/>
        </w:rPr>
        <w:t xml:space="preserve"> </w:t>
      </w:r>
      <w:r w:rsidRPr="00DE35B8">
        <w:rPr>
          <w:rFonts w:cs="Khmer OS Siemreap" w:hint="cs"/>
          <w:spacing w:val="10"/>
          <w:szCs w:val="22"/>
          <w:cs/>
          <w:lang w:bidi="km-KH"/>
        </w:rPr>
        <w:t>ប្រព័ន្ធសិក្សាពីចម្ងាយថ្មី</w:t>
      </w:r>
      <w:r w:rsidR="00AE7183" w:rsidRPr="00DE35B8">
        <w:rPr>
          <w:rFonts w:cs="Khmer OS Siemreap" w:hint="cs"/>
          <w:spacing w:val="10"/>
          <w:szCs w:val="22"/>
          <w:cs/>
          <w:lang w:bidi="km-KH"/>
        </w:rPr>
        <w:t xml:space="preserve"> </w:t>
      </w:r>
      <w:r w:rsidR="005A4CA4" w:rsidRPr="00DE35B8">
        <w:rPr>
          <w:rFonts w:cs="Khmer OS Siemreap" w:hint="cs"/>
          <w:spacing w:val="10"/>
          <w:szCs w:val="22"/>
          <w:cs/>
          <w:lang w:bidi="km-KH"/>
        </w:rPr>
        <w:t>និងប្រាប់ពី</w:t>
      </w:r>
      <w:r w:rsidRPr="00DE35B8">
        <w:rPr>
          <w:rFonts w:cs="Khmer OS Siemreap" w:hint="cs"/>
          <w:spacing w:val="10"/>
          <w:szCs w:val="22"/>
          <w:cs/>
          <w:lang w:bidi="km-KH"/>
        </w:rPr>
        <w:t>របៀបប្រើប្រាស់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គេហទំព័រថ្មីមួយនេះ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74A96A57" w14:textId="77777777" w:rsidR="00EE19DD" w:rsidRPr="009F31F8" w:rsidRDefault="00EE19DD" w:rsidP="002A353E">
      <w:pPr>
        <w:spacing w:before="120"/>
        <w:jc w:val="both"/>
        <w:rPr>
          <w:rFonts w:cs="Khmer OS Siemreap"/>
          <w:spacing w:val="-8"/>
          <w:szCs w:val="22"/>
          <w:cs/>
          <w:lang w:bidi="km-KH"/>
        </w:rPr>
      </w:pPr>
      <w:r w:rsidRPr="00EE19DD">
        <w:rPr>
          <w:rFonts w:cs="Khmer OS Siemreap"/>
          <w:szCs w:val="22"/>
          <w:cs/>
          <w:lang w:bidi="km-KH"/>
        </w:rPr>
        <w:tab/>
      </w:r>
      <w:r w:rsidR="00041961" w:rsidRPr="009F31F8">
        <w:rPr>
          <w:rFonts w:cs="Khmer OS Siemreap" w:hint="cs"/>
          <w:spacing w:val="-8"/>
          <w:szCs w:val="22"/>
          <w:cs/>
          <w:lang w:bidi="km-KH"/>
        </w:rPr>
        <w:t>បើសិនជាមានបញ្ហា</w:t>
      </w:r>
      <w:r w:rsidR="005D7AD9" w:rsidRPr="009F31F8">
        <w:rPr>
          <w:rFonts w:cs="Khmer OS Siemreap" w:hint="cs"/>
          <w:spacing w:val="-8"/>
          <w:szCs w:val="22"/>
          <w:cs/>
          <w:lang w:bidi="km-KH"/>
        </w:rPr>
        <w:t xml:space="preserve"> </w:t>
      </w:r>
      <w:r w:rsidRPr="009F31F8">
        <w:rPr>
          <w:rFonts w:cs="Khmer OS Siemreap" w:hint="cs"/>
          <w:spacing w:val="-8"/>
          <w:szCs w:val="22"/>
          <w:cs/>
          <w:lang w:bidi="km-KH"/>
        </w:rPr>
        <w:t>ឬមិនទាន់បំពេញនូវតម្រូវ</w:t>
      </w:r>
      <w:r w:rsidR="005D7AD9" w:rsidRPr="009F31F8">
        <w:rPr>
          <w:rFonts w:cs="Khmer OS Siemreap" w:hint="cs"/>
          <w:spacing w:val="-8"/>
          <w:szCs w:val="22"/>
          <w:cs/>
          <w:lang w:bidi="km-KH"/>
        </w:rPr>
        <w:t>ការ</w:t>
      </w:r>
      <w:r w:rsidRPr="009F31F8">
        <w:rPr>
          <w:rFonts w:cs="Khmer OS Siemreap" w:hint="cs"/>
          <w:spacing w:val="-8"/>
          <w:szCs w:val="22"/>
          <w:cs/>
          <w:lang w:bidi="km-KH"/>
        </w:rPr>
        <w:t>របស់អ្នកប្រើប្រាស់យើងត្រឡប់ទៅជំហានទី៤</w:t>
      </w:r>
      <w:r w:rsidRPr="009F31F8">
        <w:rPr>
          <w:rFonts w:cs="Khmer OS Siemreap"/>
          <w:spacing w:val="-8"/>
          <w:szCs w:val="22"/>
          <w:cs/>
          <w:lang w:bidi="km-KH"/>
        </w:rPr>
        <w:t xml:space="preserve"> </w:t>
      </w:r>
      <w:r w:rsidRPr="009F31F8">
        <w:rPr>
          <w:rFonts w:cs="Khmer OS Siemreap" w:hint="cs"/>
          <w:spacing w:val="-8"/>
          <w:szCs w:val="22"/>
          <w:cs/>
          <w:lang w:bidi="km-KH"/>
        </w:rPr>
        <w:t>វិញ។</w:t>
      </w:r>
    </w:p>
    <w:p w14:paraId="22616FA3" w14:textId="77777777" w:rsidR="004524D6" w:rsidRDefault="00EE19DD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  <w:r w:rsidRPr="00EE19DD">
        <w:rPr>
          <w:rFonts w:ascii="Khmer OS Muol Light" w:hAnsi="Khmer OS Muol Light" w:cs="Khmer OS Muol Light"/>
          <w:szCs w:val="22"/>
          <w:cs/>
          <w:lang w:bidi="km-KH"/>
        </w:rPr>
        <w:br w:type="page"/>
      </w:r>
      <w:r w:rsidR="00866DDB">
        <w:rPr>
          <w:rFonts w:ascii="Khmer OS Muol Light" w:hAnsi="Khmer OS Muol Light" w:cs="Khmer OS Muol Light" w:hint="cs"/>
          <w:szCs w:val="22"/>
          <w:cs/>
          <w:lang w:bidi="km-KH"/>
        </w:rPr>
        <w:t>៣</w:t>
      </w:r>
      <w:r w:rsidRPr="00EE19DD">
        <w:rPr>
          <w:rFonts w:ascii="Khmer OS Muol Light" w:hAnsi="Khmer OS Muol Light" w:cs="Khmer OS Muol Light"/>
          <w:szCs w:val="22"/>
          <w:cs/>
          <w:lang w:bidi="km-KH"/>
        </w:rPr>
        <w:t xml:space="preserve">.២ </w:t>
      </w:r>
      <w:r w:rsidRPr="00EE19DD">
        <w:rPr>
          <w:rFonts w:ascii="Khmer OS Muol Light" w:hAnsi="Khmer OS Muol Light" w:cs="Khmer OS Muol Light" w:hint="cs"/>
          <w:szCs w:val="22"/>
          <w:cs/>
          <w:lang w:bidi="km-KH"/>
        </w:rPr>
        <w:t>រចនាសម្ព័ន្ធនៃការសិក្សា</w:t>
      </w:r>
    </w:p>
    <w:p w14:paraId="0F048693" w14:textId="77777777" w:rsidR="002E6C6B" w:rsidRPr="002E6C6B" w:rsidRDefault="003909DE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Times New Roman" w:hAnsi="Times New Roman" w:cs="Times New Roman"/>
          <w:noProof/>
          <w:sz w:val="24"/>
          <w:lang w:bidi="km-KH"/>
        </w:rPr>
        <mc:AlternateContent>
          <mc:Choice Requires="wpg">
            <w:drawing>
              <wp:anchor distT="0" distB="0" distL="114300" distR="114300" simplePos="0" relativeHeight="251846656" behindDoc="1" locked="0" layoutInCell="1" allowOverlap="1" wp14:anchorId="3406EEB5" wp14:editId="090056DF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537835" cy="7698740"/>
                <wp:effectExtent l="0" t="0" r="24765" b="16510"/>
                <wp:wrapNone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7835" cy="7698740"/>
                          <a:chOff x="0" y="0"/>
                          <a:chExt cx="5537835" cy="7698740"/>
                        </a:xfrm>
                      </wpg:grpSpPr>
                      <wps:wsp>
                        <wps:cNvPr id="404" name="Rectangle 404"/>
                        <wps:cNvSpPr>
                          <a:spLocks noChangeArrowheads="1"/>
                        </wps:cNvSpPr>
                        <wps:spPr bwMode="auto">
                          <a:xfrm>
                            <a:off x="2861310" y="2906395"/>
                            <a:ext cx="2667000" cy="3486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algn="ctr">
                            <a:solidFill>
                              <a:srgbClr val="70AD47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ABA860" w14:textId="77777777" w:rsidR="003304C7" w:rsidRDefault="003304C7" w:rsidP="003909DE">
                              <w:pPr>
                                <w:jc w:val="center"/>
                                <w:rPr>
                                  <w:rFonts w:cs="Khmer OS Siemreap"/>
                                  <w:szCs w:val="22"/>
                                  <w:lang w:bidi="km-KH"/>
                                </w:rPr>
                              </w:pPr>
                              <w:r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ទ្រឺស្ដីពាក់ព័ន្ធ សម្រាប់បង្កើតប្រព័ន្ធថ្មី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g:grpSp>
                        <wpg:cNvPr id="405" name="Group 405"/>
                        <wpg:cNvGrpSpPr/>
                        <wpg:grpSpPr>
                          <a:xfrm>
                            <a:off x="0" y="0"/>
                            <a:ext cx="5537835" cy="7698740"/>
                            <a:chOff x="0" y="0"/>
                            <a:chExt cx="5537835" cy="7698740"/>
                          </a:xfrm>
                        </wpg:grpSpPr>
                        <wps:wsp>
                          <wps:cNvPr id="406" name="Straight Connector 40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76325" y="6141085"/>
                              <a:ext cx="0" cy="382905"/>
                            </a:xfrm>
                            <a:prstGeom prst="line">
                              <a:avLst/>
                            </a:prstGeom>
                            <a:noFill/>
                            <a:ln w="6350" algn="ctr">
                              <a:solidFill>
                                <a:srgbClr val="5B9BD5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407" name="Group 407"/>
                          <wpg:cNvGrpSpPr/>
                          <wpg:grpSpPr>
                            <a:xfrm>
                              <a:off x="0" y="0"/>
                              <a:ext cx="5537835" cy="7698740"/>
                              <a:chOff x="0" y="0"/>
                              <a:chExt cx="5537835" cy="7698740"/>
                            </a:xfrm>
                          </wpg:grpSpPr>
                          <wps:wsp>
                            <wps:cNvPr id="408" name="Straight Connector 408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143125" y="6703060"/>
                                <a:ext cx="742315" cy="0"/>
                              </a:xfrm>
                              <a:prstGeom prst="line">
                                <a:avLst/>
                              </a:prstGeom>
                              <a:noFill/>
                              <a:ln w="6350" algn="ctr">
                                <a:solidFill>
                                  <a:srgbClr val="5B9BD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09" name="Straight Connector 40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409825" y="6703060"/>
                                <a:ext cx="0" cy="845185"/>
                              </a:xfrm>
                              <a:prstGeom prst="line">
                                <a:avLst/>
                              </a:prstGeom>
                              <a:noFill/>
                              <a:ln w="6350" algn="ctr">
                                <a:solidFill>
                                  <a:srgbClr val="5B9BD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10" name="Straight Connector 410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2409825" y="7112635"/>
                                <a:ext cx="445135" cy="0"/>
                              </a:xfrm>
                              <a:prstGeom prst="line">
                                <a:avLst/>
                              </a:prstGeom>
                              <a:noFill/>
                              <a:ln w="6350" algn="ctr">
                                <a:solidFill>
                                  <a:srgbClr val="5B9BD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11" name="Straight Connector 411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2409825" y="7550785"/>
                                <a:ext cx="455930" cy="3175"/>
                              </a:xfrm>
                              <a:prstGeom prst="line">
                                <a:avLst/>
                              </a:prstGeom>
                              <a:noFill/>
                              <a:ln w="6350" algn="ctr">
                                <a:solidFill>
                                  <a:srgbClr val="5B9BD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g:grpSp>
                            <wpg:cNvPr id="412" name="Group 412"/>
                            <wpg:cNvGrpSpPr/>
                            <wpg:grpSpPr>
                              <a:xfrm>
                                <a:off x="0" y="0"/>
                                <a:ext cx="5537835" cy="7698740"/>
                                <a:chOff x="0" y="0"/>
                                <a:chExt cx="5537835" cy="7698740"/>
                              </a:xfrm>
                            </wpg:grpSpPr>
                            <wps:wsp>
                              <wps:cNvPr id="413" name="Straight Connector 41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124075" y="5312410"/>
                                  <a:ext cx="74231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 algn="ctr">
                                  <a:solidFill>
                                    <a:srgbClr val="5B9BD5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14" name="Straight Connector 41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409825" y="5312410"/>
                                  <a:ext cx="0" cy="8451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 algn="ctr">
                                  <a:solidFill>
                                    <a:srgbClr val="5B9BD5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15" name="Straight Connector 41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409825" y="5702935"/>
                                  <a:ext cx="47117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 algn="ctr">
                                  <a:solidFill>
                                    <a:srgbClr val="5B9BD5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16" name="Straight Connector 416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381250" y="6160135"/>
                                  <a:ext cx="495935" cy="38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 algn="ctr">
                                  <a:solidFill>
                                    <a:srgbClr val="5B9BD5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417" name="Group 417"/>
                              <wpg:cNvGrpSpPr/>
                              <wpg:grpSpPr>
                                <a:xfrm>
                                  <a:off x="0" y="0"/>
                                  <a:ext cx="5537835" cy="7698740"/>
                                  <a:chOff x="0" y="0"/>
                                  <a:chExt cx="5537835" cy="7698740"/>
                                </a:xfrm>
                              </wpg:grpSpPr>
                              <wps:wsp>
                                <wps:cNvPr id="418" name="Straight Connector 41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114550" y="3864610"/>
                                    <a:ext cx="742315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 algn="ctr">
                                    <a:solidFill>
                                      <a:srgbClr val="5B9BD5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19" name="Straight Connector 41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381250" y="4283710"/>
                                    <a:ext cx="47117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 algn="ctr">
                                    <a:solidFill>
                                      <a:srgbClr val="5B9BD5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20" name="Straight Connector 42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381250" y="4712335"/>
                                    <a:ext cx="495935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 algn="ctr">
                                    <a:solidFill>
                                      <a:srgbClr val="5B9BD5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21" name="Straight Connector 42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381250" y="3074035"/>
                                    <a:ext cx="475615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 algn="ctr">
                                    <a:solidFill>
                                      <a:srgbClr val="5B9BD5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22" name="Straight Connector 42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381250" y="2663190"/>
                                    <a:ext cx="0" cy="41084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 algn="ctr">
                                    <a:solidFill>
                                      <a:srgbClr val="5B9BD5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g:grpSp>
                                <wpg:cNvPr id="423" name="Group 423"/>
                                <wpg:cNvGrpSpPr/>
                                <wpg:grpSpPr>
                                  <a:xfrm>
                                    <a:off x="0" y="0"/>
                                    <a:ext cx="5537835" cy="7698740"/>
                                    <a:chOff x="0" y="0"/>
                                    <a:chExt cx="5537835" cy="7698740"/>
                                  </a:xfrm>
                                </wpg:grpSpPr>
                                <wps:wsp>
                                  <wps:cNvPr id="424" name="Straight Connector 424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2114550" y="207010"/>
                                      <a:ext cx="762635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6350" algn="ctr">
                                      <a:solidFill>
                                        <a:srgbClr val="5B9BD5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425" name="Straight Connector 425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2381250" y="645160"/>
                                      <a:ext cx="495935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6350" algn="ctr">
                                      <a:solidFill>
                                        <a:srgbClr val="5B9BD5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426" name="Straight Connector 426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2381250" y="1473835"/>
                                      <a:ext cx="475615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6350" algn="ctr">
                                      <a:solidFill>
                                        <a:srgbClr val="5B9BD5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427" name="Straight Connector 427"/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2381250" y="1892935"/>
                                      <a:ext cx="481965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6350" algn="ctr">
                                      <a:solidFill>
                                        <a:srgbClr val="5B9BD5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428" name="Straight Connector 428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2381250" y="1045210"/>
                                      <a:ext cx="475615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6350" algn="ctr">
                                      <a:solidFill>
                                        <a:srgbClr val="5B9BD5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g:grpSp>
                                  <wpg:cNvPr id="429" name="Group 429"/>
                                  <wpg:cNvGrpSpPr/>
                                  <wpg:grpSpPr>
                                    <a:xfrm>
                                      <a:off x="0" y="0"/>
                                      <a:ext cx="5537835" cy="7698740"/>
                                      <a:chOff x="0" y="0"/>
                                      <a:chExt cx="5537835" cy="7698740"/>
                                    </a:xfrm>
                                  </wpg:grpSpPr>
                                  <wps:wsp>
                                    <wps:cNvPr id="430" name="Straight Connector 430"/>
                                    <wps:cNvCnPr>
                                      <a:cxnSpLocks noChangeShapeType="1"/>
                                    </wps:cNvCnPr>
                                    <wps:spPr bwMode="auto">
                                      <a:xfrm>
                                        <a:off x="2381250" y="216535"/>
                                        <a:ext cx="0" cy="167640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6350" algn="ctr">
                                        <a:solidFill>
                                          <a:srgbClr val="5B9BD5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noFill/>
                                          </a14:hiddenFill>
                                        </a:ext>
                                      </a:extLst>
                                    </wps:spPr>
                                    <wps:bodyPr/>
                                  </wps:wsp>
                                  <wps:wsp>
                                    <wps:cNvPr id="431" name="Straight Connector 431"/>
                                    <wps:cNvCnPr>
                                      <a:cxnSpLocks noChangeShapeType="1"/>
                                    </wps:cNvCnPr>
                                    <wps:spPr bwMode="auto">
                                      <a:xfrm>
                                        <a:off x="2114550" y="2883535"/>
                                        <a:ext cx="266700" cy="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6350" algn="ctr">
                                        <a:solidFill>
                                          <a:srgbClr val="5B9BD5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noFill/>
                                          </a14:hiddenFill>
                                        </a:ext>
                                      </a:extLst>
                                    </wps:spPr>
                                    <wps:bodyPr/>
                                  </wps:wsp>
                                  <wps:wsp>
                                    <wps:cNvPr id="432" name="Straight Connector 432"/>
                                    <wps:cNvCnPr>
                                      <a:cxnSpLocks noChangeShapeType="1"/>
                                    </wps:cNvCnPr>
                                    <wps:spPr bwMode="auto">
                                      <a:xfrm>
                                        <a:off x="2381250" y="3864610"/>
                                        <a:ext cx="0" cy="845185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6350" algn="ctr">
                                        <a:solidFill>
                                          <a:srgbClr val="5B9BD5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noFill/>
                                          </a14:hiddenFill>
                                        </a:ext>
                                      </a:extLst>
                                    </wps:spPr>
                                    <wps:bodyPr/>
                                  </wps:wsp>
                                  <wps:wsp>
                                    <wps:cNvPr id="433" name="Straight Connector 433"/>
                                    <wps:cNvCnPr>
                                      <a:cxnSpLocks noChangeShapeType="1"/>
                                    </wps:cNvCnPr>
                                    <wps:spPr bwMode="auto">
                                      <a:xfrm>
                                        <a:off x="1076325" y="3321685"/>
                                        <a:ext cx="0" cy="37211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6350" algn="ctr">
                                        <a:solidFill>
                                          <a:srgbClr val="5B9BD5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noFill/>
                                          </a14:hiddenFill>
                                        </a:ext>
                                      </a:extLst>
                                    </wps:spPr>
                                    <wps:bodyPr/>
                                  </wps:wsp>
                                  <wpg:grpSp>
                                    <wpg:cNvPr id="434" name="Group 434"/>
                                    <wpg:cNvGrpSpPr/>
                                    <wpg:grpSpPr>
                                      <a:xfrm>
                                        <a:off x="0" y="0"/>
                                        <a:ext cx="5537835" cy="7698740"/>
                                        <a:chOff x="0" y="0"/>
                                        <a:chExt cx="5537835" cy="7698740"/>
                                      </a:xfrm>
                                    </wpg:grpSpPr>
                                    <wps:wsp>
                                      <wps:cNvPr id="436" name="Rectangle 436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0" y="35560"/>
                                          <a:ext cx="2120900" cy="676275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 algn="ctr">
                                          <a:solidFill>
                                            <a:srgbClr val="70AD47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12099D17" w14:textId="77777777" w:rsidR="003304C7" w:rsidRDefault="003304C7" w:rsidP="003909DE">
                                            <w:pPr>
                                              <w:jc w:val="center"/>
                                              <w:rPr>
                                                <w:rFonts w:cs="Khmer OS Siemreap"/>
                                                <w:szCs w:val="22"/>
                                                <w:lang w:bidi="km-KH"/>
                                              </w:rPr>
                                            </w:pPr>
                                            <w:r>
                                              <w:rPr>
                                                <w:rFonts w:cs="Khmer OS Siemreap" w:hint="cs"/>
                                                <w:szCs w:val="22"/>
                                                <w:cs/>
                                                <w:lang w:bidi="km-KH"/>
                                              </w:rPr>
                                              <w:t>ជំពូក ១</w:t>
                                            </w:r>
                                          </w:p>
                                          <w:p w14:paraId="15DC4803" w14:textId="77777777" w:rsidR="003304C7" w:rsidRDefault="003304C7" w:rsidP="003909DE">
                                            <w:pPr>
                                              <w:jc w:val="center"/>
                                              <w:rPr>
                                                <w:rFonts w:ascii="Khmer OS Muol Light" w:hAnsi="Khmer OS Muol Light" w:cs="Khmer OS Muol Light"/>
                                                <w:szCs w:val="22"/>
                                                <w:lang w:bidi="km-KH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Khmer OS Muol Light" w:hAnsi="Khmer OS Muol Light" w:cs="Khmer OS Muol Light"/>
                                                <w:szCs w:val="22"/>
                                                <w:cs/>
                                                <w:lang w:bidi="km-KH"/>
                                              </w:rPr>
                                              <w:t>សេចក្ដីផ្ដើម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ctr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437" name="Rectangle 437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2880360" y="0"/>
                                          <a:ext cx="2653030" cy="34798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 algn="ctr">
                                          <a:solidFill>
                                            <a:srgbClr val="70AD47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649E8E5F" w14:textId="77777777" w:rsidR="003304C7" w:rsidRDefault="003304C7" w:rsidP="003909DE">
                                            <w:pPr>
                                              <w:jc w:val="center"/>
                                              <w:rPr>
                                                <w:rFonts w:cs="Khmer OS Siemreap"/>
                                                <w:szCs w:val="22"/>
                                                <w:lang w:bidi="km-KH"/>
                                              </w:rPr>
                                            </w:pPr>
                                            <w:r>
                                              <w:rPr>
                                                <w:rFonts w:cs="Khmer OS Siemreap" w:hint="cs"/>
                                                <w:szCs w:val="22"/>
                                                <w:cs/>
                                                <w:lang w:bidi="km-KH"/>
                                              </w:rPr>
                                              <w:t>មូលដ្ឋាននៃការសិក្សា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ctr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438" name="Rectangle 438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2870835" y="381000"/>
                                          <a:ext cx="2667000" cy="38100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 algn="ctr">
                                          <a:solidFill>
                                            <a:srgbClr val="70AD47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0028E994" w14:textId="77777777" w:rsidR="003304C7" w:rsidRDefault="003304C7" w:rsidP="003909DE">
                                            <w:pPr>
                                              <w:jc w:val="center"/>
                                              <w:rPr>
                                                <w:rFonts w:cs="Khmer OS Siemreap"/>
                                                <w:szCs w:val="22"/>
                                                <w:lang w:bidi="km-KH"/>
                                              </w:rPr>
                                            </w:pPr>
                                            <w:r>
                                              <w:rPr>
                                                <w:rFonts w:cs="Khmer OS Siemreap" w:hint="cs"/>
                                                <w:szCs w:val="22"/>
                                                <w:cs/>
                                                <w:lang w:bidi="km-KH"/>
                                              </w:rPr>
                                              <w:t>ចំណោទបញ្ហា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ctr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439" name="Rectangle 439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2861310" y="800100"/>
                                          <a:ext cx="2673350" cy="409575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 algn="ctr">
                                          <a:solidFill>
                                            <a:srgbClr val="70AD47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5045DEF2" w14:textId="77777777" w:rsidR="003304C7" w:rsidRDefault="003304C7" w:rsidP="003909DE">
                                            <w:pPr>
                                              <w:jc w:val="center"/>
                                              <w:rPr>
                                                <w:rFonts w:cs="Khmer OS Siemreap"/>
                                                <w:szCs w:val="22"/>
                                                <w:lang w:bidi="km-KH"/>
                                              </w:rPr>
                                            </w:pPr>
                                            <w:r>
                                              <w:rPr>
                                                <w:rFonts w:cs="Khmer OS Siemreap" w:hint="cs"/>
                                                <w:szCs w:val="22"/>
                                                <w:cs/>
                                                <w:lang w:bidi="km-KH"/>
                                              </w:rPr>
                                              <w:t>គោលបំណងនៃការសិក្សា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ctr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440" name="Rectangle 440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2861310" y="1247775"/>
                                          <a:ext cx="2673350" cy="41910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 algn="ctr">
                                          <a:solidFill>
                                            <a:srgbClr val="70AD47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042A73A0" w14:textId="77777777" w:rsidR="003304C7" w:rsidRDefault="003304C7" w:rsidP="003909DE">
                                            <w:pPr>
                                              <w:jc w:val="center"/>
                                              <w:rPr>
                                                <w:rFonts w:cs="Khmer OS Siemreap"/>
                                                <w:szCs w:val="22"/>
                                                <w:lang w:bidi="km-KH"/>
                                              </w:rPr>
                                            </w:pPr>
                                            <w:r>
                                              <w:rPr>
                                                <w:rFonts w:cs="Khmer OS Siemreap" w:hint="cs"/>
                                                <w:szCs w:val="22"/>
                                                <w:cs/>
                                                <w:lang w:bidi="km-KH"/>
                                              </w:rPr>
                                              <w:t>ផលប្រយោជន៍នៃការសិក្សា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ctr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441" name="Rectangle 441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2870835" y="1695450"/>
                                          <a:ext cx="2666365" cy="40005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 algn="ctr">
                                          <a:solidFill>
                                            <a:srgbClr val="70AD47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527FA832" w14:textId="77777777" w:rsidR="003304C7" w:rsidRDefault="003304C7" w:rsidP="003909DE">
                                            <w:pPr>
                                              <w:jc w:val="center"/>
                                              <w:rPr>
                                                <w:rFonts w:cs="Khmer OS Siemreap"/>
                                                <w:szCs w:val="22"/>
                                                <w:lang w:bidi="km-KH"/>
                                              </w:rPr>
                                            </w:pPr>
                                            <w:r>
                                              <w:rPr>
                                                <w:rFonts w:cs="Khmer OS Siemreap" w:hint="cs"/>
                                                <w:szCs w:val="22"/>
                                                <w:cs/>
                                                <w:lang w:bidi="km-KH"/>
                                              </w:rPr>
                                              <w:t>វិសាលភាព និង ដែនកំណត់នៃការសិក្សា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ctr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442" name="Rectangle 442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0" y="2407285"/>
                                          <a:ext cx="2120900" cy="91440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 algn="ctr">
                                          <a:solidFill>
                                            <a:srgbClr val="70AD47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52AA24B5" w14:textId="77777777" w:rsidR="003304C7" w:rsidRDefault="003304C7" w:rsidP="003909DE">
                                            <w:pPr>
                                              <w:jc w:val="center"/>
                                              <w:rPr>
                                                <w:rFonts w:cs="Khmer OS Siemreap"/>
                                                <w:szCs w:val="22"/>
                                                <w:lang w:bidi="km-KH"/>
                                              </w:rPr>
                                            </w:pPr>
                                            <w:r>
                                              <w:rPr>
                                                <w:rFonts w:cs="Khmer OS Siemreap" w:hint="cs"/>
                                                <w:szCs w:val="22"/>
                                                <w:cs/>
                                                <w:lang w:bidi="km-KH"/>
                                              </w:rPr>
                                              <w:t>ជំពូក ២</w:t>
                                            </w:r>
                                          </w:p>
                                          <w:p w14:paraId="644F215F" w14:textId="77777777" w:rsidR="003304C7" w:rsidRDefault="003304C7" w:rsidP="003909DE">
                                            <w:pPr>
                                              <w:jc w:val="center"/>
                                              <w:rPr>
                                                <w:rFonts w:ascii="Khmer OS Muol Light" w:hAnsi="Khmer OS Muol Light" w:cs="Khmer OS Muol Light"/>
                                                <w:szCs w:val="22"/>
                                                <w:lang w:bidi="km-KH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Khmer OS Muol Light" w:hAnsi="Khmer OS Muol Light" w:cs="Khmer OS Muol Light"/>
                                                <w:szCs w:val="22"/>
                                                <w:cs/>
                                                <w:lang w:bidi="km-KH"/>
                                              </w:rPr>
                                              <w:t>ឯកសារ និង ទ្រឹស្ដីដែលពាក់ព័ន្ធ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ctr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443" name="Rectangle 443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2861310" y="2468245"/>
                                          <a:ext cx="2667000" cy="348615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 algn="ctr">
                                          <a:solidFill>
                                            <a:srgbClr val="70AD47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49F4A45A" w14:textId="77777777" w:rsidR="003304C7" w:rsidRDefault="003304C7" w:rsidP="003909DE">
                                            <w:pPr>
                                              <w:jc w:val="center"/>
                                              <w:rPr>
                                                <w:rFonts w:cs="Khmer OS Siemreap"/>
                                                <w:lang w:bidi="km-KH"/>
                                              </w:rPr>
                                            </w:pPr>
                                            <w:r>
                                              <w:rPr>
                                                <w:rFonts w:cs="Khmer OS Siemreap" w:hint="cs"/>
                                                <w:szCs w:val="22"/>
                                                <w:cs/>
                                                <w:lang w:bidi="km-KH"/>
                                              </w:rPr>
                                              <w:t>ឯកសារ សំខាន់ៗដែលទាក់ទង់</w:t>
                                            </w:r>
                                            <w:r>
                                              <w:rPr>
                                                <w:rFonts w:cs="Khmer OS Siemreap" w:hint="cs"/>
                                                <w:cs/>
                                                <w:lang w:bidi="km-KH"/>
                                              </w:rPr>
                                              <w:t>ប្រព័ន្ធ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ctr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444" name="Straight Connector 444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1076325" y="711835"/>
                                          <a:ext cx="0" cy="1714500"/>
                                        </a:xfrm>
                                        <a:prstGeom prst="line">
                                          <a:avLst/>
                                        </a:prstGeom>
                                        <a:noFill/>
                                        <a:ln w="6350" algn="ctr">
                                          <a:solidFill>
                                            <a:srgbClr val="5B9BD5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g:grpSp>
                                      <wpg:cNvPr id="445" name="Group 445"/>
                                      <wpg:cNvGrpSpPr/>
                                      <wpg:grpSpPr>
                                        <a:xfrm>
                                          <a:off x="0" y="3664585"/>
                                          <a:ext cx="5521960" cy="4034155"/>
                                          <a:chOff x="0" y="3664585"/>
                                          <a:chExt cx="5521960" cy="4034155"/>
                                        </a:xfrm>
                                      </wpg:grpSpPr>
                                      <wps:wsp>
                                        <wps:cNvPr id="446" name="Rectangle 446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2857500" y="3664585"/>
                                            <a:ext cx="2653030" cy="3479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12700" algn="ctr">
                                            <a:solidFill>
                                              <a:srgbClr val="70AD47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6834A934" w14:textId="77777777" w:rsidR="003304C7" w:rsidRDefault="003304C7" w:rsidP="003909DE">
                                              <w:pPr>
                                                <w:jc w:val="center"/>
                                                <w:rPr>
                                                  <w:rFonts w:cs="Khmer OS Siemreap"/>
                                                  <w:szCs w:val="22"/>
                                                  <w:lang w:bidi="km-KH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cs="Khmer OS Siemreap" w:hint="cs"/>
                                                  <w:szCs w:val="22"/>
                                                  <w:cs/>
                                                  <w:lang w:bidi="km-KH"/>
                                                </w:rPr>
                                                <w:t>វិធីសាស្ដ្រនៃការសិក្សា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ctr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447" name="Rectangle 447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2857500" y="4093210"/>
                                            <a:ext cx="2653030" cy="3486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12700" algn="ctr">
                                            <a:solidFill>
                                              <a:srgbClr val="70AD47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4FF504DE" w14:textId="77777777" w:rsidR="003304C7" w:rsidRDefault="003304C7" w:rsidP="003909DE">
                                              <w:pPr>
                                                <w:jc w:val="center"/>
                                                <w:rPr>
                                                  <w:rFonts w:cs="Khmer OS Siemreap"/>
                                                  <w:szCs w:val="22"/>
                                                  <w:lang w:bidi="km-KH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cs="Khmer OS Siemreap" w:hint="cs"/>
                                                  <w:szCs w:val="22"/>
                                                  <w:cs/>
                                                  <w:lang w:bidi="km-KH"/>
                                                </w:rPr>
                                                <w:t>រចនាសម្ព័ន្ធនៃការសិក្សា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ctr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448" name="Rectangle 448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2867025" y="4521835"/>
                                            <a:ext cx="2654935" cy="3486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12700" algn="ctr">
                                            <a:solidFill>
                                              <a:srgbClr val="70AD47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78DF8BA4" w14:textId="77777777" w:rsidR="003304C7" w:rsidRDefault="003304C7" w:rsidP="003909DE">
                                              <w:pPr>
                                                <w:jc w:val="center"/>
                                                <w:rPr>
                                                  <w:rFonts w:cs="Khmer OS Siemreap"/>
                                                  <w:szCs w:val="22"/>
                                                  <w:lang w:bidi="km-KH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cs="Khmer OS Siemreap" w:hint="cs"/>
                                                  <w:szCs w:val="22"/>
                                                  <w:cs/>
                                                  <w:lang w:bidi="km-KH"/>
                                                </w:rPr>
                                                <w:t>គម្រងពេលវេលានៃការសិក្សា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ctr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449" name="Rectangle 449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2867025" y="5064760"/>
                                            <a:ext cx="2648585" cy="3479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12700" algn="ctr">
                                            <a:solidFill>
                                              <a:srgbClr val="70AD47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322AEFF4" w14:textId="77777777" w:rsidR="003304C7" w:rsidRDefault="003304C7" w:rsidP="003909DE">
                                              <w:pPr>
                                                <w:jc w:val="center"/>
                                                <w:rPr>
                                                  <w:rFonts w:cs="Khmer OS Siemreap"/>
                                                  <w:szCs w:val="22"/>
                                                  <w:lang w:bidi="km-KH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cs="Khmer OS Siemreap" w:hint="cs"/>
                                                  <w:szCs w:val="22"/>
                                                  <w:cs/>
                                                  <w:lang w:bidi="km-KH"/>
                                                </w:rPr>
                                                <w:t>ការវិភាគ និង ការសិក្សាលើប្រព័ន្ធ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ctr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450" name="Rectangle 450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2886075" y="6503035"/>
                                            <a:ext cx="2629535" cy="3479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12700" algn="ctr">
                                            <a:solidFill>
                                              <a:srgbClr val="70AD47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369EA463" w14:textId="77777777" w:rsidR="003304C7" w:rsidRDefault="003304C7" w:rsidP="003909DE">
                                              <w:pPr>
                                                <w:jc w:val="center"/>
                                                <w:rPr>
                                                  <w:rFonts w:cs="Khmer OS Siemreap"/>
                                                  <w:szCs w:val="22"/>
                                                  <w:lang w:bidi="km-KH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cs="Khmer OS Siemreap" w:hint="cs"/>
                                                  <w:szCs w:val="22"/>
                                                  <w:cs/>
                                                  <w:lang w:bidi="km-KH"/>
                                                </w:rPr>
                                                <w:t>សង្ខេបឡើងវិញនូវការសិក្សាលើប្រព័ន្ធ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ctr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451" name="Rectangle 451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3693160"/>
                                            <a:ext cx="2120900" cy="9429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12700" algn="ctr">
                                            <a:solidFill>
                                              <a:srgbClr val="70AD47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6A9E0C9F" w14:textId="77777777" w:rsidR="003304C7" w:rsidRDefault="003304C7" w:rsidP="003909DE">
                                              <w:pPr>
                                                <w:jc w:val="center"/>
                                                <w:rPr>
                                                  <w:rFonts w:cs="Khmer OS Siemreap"/>
                                                  <w:szCs w:val="22"/>
                                                  <w:lang w:bidi="km-KH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cs="Khmer OS Siemreap" w:hint="cs"/>
                                                  <w:szCs w:val="22"/>
                                                  <w:cs/>
                                                  <w:lang w:bidi="km-KH"/>
                                                </w:rPr>
                                                <w:t>ជំពូក ៣</w:t>
                                              </w:r>
                                            </w:p>
                                            <w:p w14:paraId="4C572912" w14:textId="77777777" w:rsidR="003304C7" w:rsidRDefault="003304C7" w:rsidP="003909DE">
                                              <w:pPr>
                                                <w:jc w:val="center"/>
                                                <w:rPr>
                                                  <w:rFonts w:ascii="Khmer OS Muol Light" w:hAnsi="Khmer OS Muol Light" w:cs="Khmer OS Muol Light"/>
                                                  <w:szCs w:val="22"/>
                                                  <w:lang w:bidi="km-KH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Khmer OS Muol Light" w:hAnsi="Khmer OS Muol Light" w:cs="Khmer OS Muol Light"/>
                                                  <w:szCs w:val="22"/>
                                                  <w:cs/>
                                                  <w:lang w:bidi="km-KH"/>
                                                </w:rPr>
                                                <w:t>វិធីសាស្រ្ដ និងរចនាសម្ព័ន្ធនៃការសិក្សា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ctr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452" name="Rectangle 452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5093335"/>
                                            <a:ext cx="2128520" cy="10515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12700" algn="ctr">
                                            <a:solidFill>
                                              <a:srgbClr val="70AD47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1FAD82DE" w14:textId="77777777" w:rsidR="003304C7" w:rsidRDefault="003304C7" w:rsidP="003909DE">
                                              <w:pPr>
                                                <w:jc w:val="center"/>
                                                <w:rPr>
                                                  <w:rFonts w:cs="Khmer OS Siemreap"/>
                                                  <w:szCs w:val="22"/>
                                                  <w:lang w:bidi="km-KH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cs="Khmer OS Siemreap" w:hint="cs"/>
                                                  <w:szCs w:val="22"/>
                                                  <w:cs/>
                                                  <w:lang w:bidi="km-KH"/>
                                                </w:rPr>
                                                <w:t>ជំពូក ៤</w:t>
                                              </w:r>
                                            </w:p>
                                            <w:p w14:paraId="5E8250C5" w14:textId="77777777" w:rsidR="003304C7" w:rsidRDefault="003304C7" w:rsidP="003909DE">
                                              <w:pPr>
                                                <w:jc w:val="center"/>
                                                <w:rPr>
                                                  <w:rFonts w:ascii="Khmer OS Muol Light" w:hAnsi="Khmer OS Muol Light" w:cs="Khmer OS Muol Light"/>
                                                  <w:szCs w:val="22"/>
                                                  <w:lang w:bidi="km-KH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Khmer OS Muol Light" w:hAnsi="Khmer OS Muol Light" w:cs="Khmer OS Muol Light"/>
                                                  <w:szCs w:val="22"/>
                                                  <w:cs/>
                                                  <w:lang w:bidi="km-KH"/>
                                                </w:rPr>
                                                <w:t xml:space="preserve">ការវិភាគ </w:t>
                                              </w:r>
                                              <w:r>
                                                <w:rPr>
                                                  <w:rFonts w:ascii="Khmer OS Muol Light" w:hAnsi="Khmer OS Muol Light" w:cs="Khmer OS Muol Light"/>
                                                  <w:szCs w:val="22"/>
                                                  <w:cs/>
                                                  <w:lang w:bidi="km-KH"/>
                                                </w:rPr>
                                                <w:br/>
                                                <w:t>ការគ្រោង និងការអនុវត្ត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ctr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453" name="Rectangle 453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6522085"/>
                                            <a:ext cx="2128520" cy="9525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12700" algn="ctr">
                                            <a:solidFill>
                                              <a:srgbClr val="70AD47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5D6EB547" w14:textId="77777777" w:rsidR="003304C7" w:rsidRDefault="003304C7" w:rsidP="003909DE">
                                              <w:pPr>
                                                <w:jc w:val="center"/>
                                                <w:rPr>
                                                  <w:rFonts w:cs="Khmer OS Siemreap"/>
                                                  <w:szCs w:val="22"/>
                                                  <w:lang w:bidi="km-KH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cs="Khmer OS Siemreap" w:hint="cs"/>
                                                  <w:szCs w:val="22"/>
                                                  <w:cs/>
                                                  <w:lang w:bidi="km-KH"/>
                                                </w:rPr>
                                                <w:t>ជំពូក ៥</w:t>
                                              </w:r>
                                            </w:p>
                                            <w:p w14:paraId="7B2D5927" w14:textId="77777777" w:rsidR="003304C7" w:rsidRDefault="003304C7" w:rsidP="003909DE">
                                              <w:pPr>
                                                <w:jc w:val="center"/>
                                                <w:rPr>
                                                  <w:rFonts w:ascii="Khmer OS Muol Light" w:hAnsi="Khmer OS Muol Light" w:cs="Khmer OS Muol Light"/>
                                                  <w:szCs w:val="22"/>
                                                  <w:lang w:bidi="km-KH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Khmer OS Muol Light" w:hAnsi="Khmer OS Muol Light" w:cs="Khmer OS Muol Light"/>
                                                  <w:szCs w:val="22"/>
                                                  <w:cs/>
                                                  <w:lang w:bidi="km-KH"/>
                                                </w:rPr>
                                                <w:t>សង្ខេប សន្និដ្ឋាន និងការផ្ដល់អនុសាសន៍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ctr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454" name="Rectangle 454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2876550" y="6893560"/>
                                            <a:ext cx="2633980" cy="4191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12700" algn="ctr">
                                            <a:solidFill>
                                              <a:srgbClr val="70AD47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55D4C15D" w14:textId="77777777" w:rsidR="003304C7" w:rsidRDefault="003304C7" w:rsidP="003909DE">
                                              <w:pPr>
                                                <w:jc w:val="center"/>
                                                <w:rPr>
                                                  <w:rFonts w:cs="Khmer OS Siemreap"/>
                                                  <w:szCs w:val="22"/>
                                                  <w:lang w:bidi="km-KH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cs="Khmer OS Siemreap" w:hint="cs"/>
                                                  <w:szCs w:val="22"/>
                                                  <w:cs/>
                                                  <w:lang w:bidi="km-KH"/>
                                                </w:rPr>
                                                <w:t>សេចក្ដីសន្និដ្ឋាន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ctr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455" name="Rectangle 455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2876550" y="7350760"/>
                                            <a:ext cx="2639060" cy="3479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12700" algn="ctr">
                                            <a:solidFill>
                                              <a:srgbClr val="70AD47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64216F94" w14:textId="77777777" w:rsidR="003304C7" w:rsidRDefault="003304C7" w:rsidP="003909DE">
                                              <w:pPr>
                                                <w:jc w:val="center"/>
                                                <w:rPr>
                                                  <w:rFonts w:cs="Khmer OS Siemreap"/>
                                                  <w:szCs w:val="22"/>
                                                  <w:lang w:bidi="km-KH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cs="Khmer OS Siemreap" w:hint="cs"/>
                                                  <w:szCs w:val="22"/>
                                                  <w:cs/>
                                                  <w:lang w:bidi="km-KH"/>
                                                </w:rPr>
                                                <w:t>សំណូមពរ និងការផ្ដល់អនុសាសន៍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ctr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456" name="Rectangle 456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2867025" y="5512435"/>
                                            <a:ext cx="2643505" cy="3479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12700" algn="ctr">
                                            <a:solidFill>
                                              <a:srgbClr val="70AD47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4AFD7CBE" w14:textId="77777777" w:rsidR="003304C7" w:rsidRDefault="003304C7" w:rsidP="003909DE">
                                              <w:pPr>
                                                <w:jc w:val="center"/>
                                                <w:rPr>
                                                  <w:rFonts w:cs="Khmer OS Siemreap"/>
                                                  <w:szCs w:val="22"/>
                                                  <w:lang w:bidi="km-KH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cs="Khmer OS Siemreap" w:hint="cs"/>
                                                  <w:szCs w:val="22"/>
                                                  <w:cs/>
                                                  <w:lang w:bidi="km-KH"/>
                                                </w:rPr>
                                                <w:t>ការគ្រោង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ctr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457" name="Rectangle 457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2876550" y="5960110"/>
                                            <a:ext cx="2633980" cy="3479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12700" algn="ctr">
                                            <a:solidFill>
                                              <a:srgbClr val="70AD47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27227C9C" w14:textId="77777777" w:rsidR="003304C7" w:rsidRDefault="003304C7" w:rsidP="003909DE">
                                              <w:pPr>
                                                <w:jc w:val="center"/>
                                                <w:rPr>
                                                  <w:rFonts w:cs="Khmer OS Siemreap"/>
                                                  <w:szCs w:val="22"/>
                                                  <w:lang w:bidi="km-KH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cs="Khmer OS Siemreap" w:hint="cs"/>
                                                  <w:szCs w:val="22"/>
                                                  <w:cs/>
                                                  <w:lang w:bidi="km-KH"/>
                                                </w:rPr>
                                                <w:t>ការអនុវត្ត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ctr" anchorCtr="0" upright="1">
                                          <a:noAutofit/>
                                        </wps:bodyPr>
                                      </wps:wsp>
                                    </wpg:grpSp>
                                  </wpg:grpSp>
                                  <wps:wsp>
                                    <wps:cNvPr id="435" name="Straight Connector 435"/>
                                    <wps:cNvCnPr>
                                      <a:cxnSpLocks noChangeShapeType="1"/>
                                    </wps:cNvCnPr>
                                    <wps:spPr bwMode="auto">
                                      <a:xfrm>
                                        <a:off x="1076325" y="4636135"/>
                                        <a:ext cx="0" cy="469265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6350" algn="ctr">
                                        <a:solidFill>
                                          <a:srgbClr val="5B9BD5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noFill/>
                                          </a14:hiddenFill>
                                        </a:ext>
                                      </a:extLst>
                                    </wps:spPr>
                                    <wps:bodyPr/>
                                  </wps:wsp>
                                </wpg:grpSp>
                              </wpg:grpSp>
                            </wpg:grpSp>
                          </wpg:grp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06EEB5" id="Group 39" o:spid="_x0000_s1048" style="position:absolute;left:0;text-align:left;margin-left:0;margin-top:-.05pt;width:436.05pt;height:606.2pt;z-index:-251469824;mso-height-relative:margin" coordsize="55378,76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">
                <v:rect id="Rectangle 404" o:spid="_x0000_s1049" style="position:absolute;left:28613;top:29063;width:26670;height:34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" strokecolor="#70ad47" strokeweight="1pt">
                  <v:textbox>
                    <w:txbxContent>
                      <w:p w14:paraId="15ABA860" w14:textId="77777777" w:rsidR="003304C7" w:rsidRDefault="003304C7" w:rsidP="003909DE">
                        <w:pPr>
                          <w:jc w:val="center"/>
                          <w:rPr>
                            <w:rFonts w:cs="Khmer OS Siemreap"/>
                            <w:szCs w:val="22"/>
                            <w:lang w:bidi="km-KH"/>
                          </w:rPr>
                        </w:pPr>
                        <w:r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ទ្រឺស្ដីពាក់ព័ន្ធ សម្រាប់បង្កើតប្រព័ន្ធថ្មី</w:t>
                        </w:r>
                      </w:p>
                    </w:txbxContent>
                  </v:textbox>
                </v:rect>
                <v:group id="Group 405" o:spid="_x0000_s1050" style="position:absolute;width:55378;height:76987" coordsize="55378,76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3ZpAxgAAANw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eL+D3TDgCcn0HAAD//wMAUEsBAi0AFAAGAAgAAAAhANvh9svuAAAAhQEAABMAAAAAAAAA&#10;AAAAAAAAAAAAAFtDb250ZW50X1R5cGVzXS54bWxQSwECLQAUAAYACAAAACEAWvQsW78AAAAVAQAA&#10;CwAAAAAAAAAAAAAAAAAfAQAAX3JlbHMvLnJlbHNQSwECLQAUAAYACAAAACEANt2aQMYAAADcAAAA&#10;DwAAAAAAAAAAAAAAAAAHAgAAZHJzL2Rvd25yZXYueG1sUEsFBgAAAAADAAMAtwAAAPoCAAAAAA==&#10;">
                  <v:line id="Straight Connector 406" o:spid="_x0000_s1051" style="position:absolute;visibility:visible;mso-wrap-style:square" from="10763,61410" to="10763,65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" strokecolor="#5b9bd5" strokeweight=".5pt">
                    <v:stroke joinstyle="miter"/>
                  </v:line>
                  <v:group id="Group 407" o:spid="_x0000_s1052" style="position:absolute;width:55378;height:76987" coordsize="55378,76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6GsxgAAANw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vAWzeH3TDgCcvUDAAD//wMAUEsBAi0AFAAGAAgAAAAhANvh9svuAAAAhQEAABMAAAAAAAAA&#10;AAAAAAAAAAAAAFtDb250ZW50X1R5cGVzXS54bWxQSwECLQAUAAYACAAAACEAWvQsW78AAAAVAQAA&#10;CwAAAAAAAAAAAAAAAAAfAQAAX3JlbHMvLnJlbHNQSwECLQAUAAYACAAAACEAqUOhrMYAAADcAAAA&#10;DwAAAAAAAAAAAAAAAAAHAgAAZHJzL2Rvd25yZXYueG1sUEsFBgAAAAADAAMAtwAAAPoCAAAAAA==&#10;">
                    <v:line id="Straight Connector 408" o:spid="_x0000_s1053" style="position:absolute;visibility:visible;mso-wrap-style:square" from="21431,67030" to="28854,670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" strokecolor="#5b9bd5" strokeweight=".5pt">
                      <v:stroke joinstyle="miter"/>
                    </v:line>
                    <v:line id="Straight Connector 409" o:spid="_x0000_s1054" style="position:absolute;visibility:visible;mso-wrap-style:square" from="24098,67030" to="24098,754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" strokecolor="#5b9bd5" strokeweight=".5pt">
                      <v:stroke joinstyle="miter"/>
                    </v:line>
                    <v:line id="Straight Connector 410" o:spid="_x0000_s1055" style="position:absolute;flip:y;visibility:visible;mso-wrap-style:square" from="24098,71126" to="28549,711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" strokecolor="#5b9bd5" strokeweight=".5pt">
                      <v:stroke joinstyle="miter"/>
                    </v:line>
                    <v:line id="Straight Connector 411" o:spid="_x0000_s1056" style="position:absolute;flip:x;visibility:visible;mso-wrap-style:square" from="24098,75507" to="28657,755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" strokecolor="#5b9bd5" strokeweight=".5pt">
                      <v:stroke joinstyle="miter"/>
                    </v:line>
                    <v:group id="Group 412" o:spid="_x0000_s1057" style="position:absolute;width:55378;height:76987" coordsize="55378,76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7ZTp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3gEzzPhCMjFAwAA//8DAFBLAQItABQABgAIAAAAIQDb4fbL7gAAAIUBAAATAAAAAAAAAAAA&#10;AAAAAAAAAABbQ29udGVudF9UeXBlc10ueG1sUEsBAi0AFAAGAAgAAAAhAFr0LFu/AAAAFQEAAAsA&#10;AAAAAAAAAAAAAAAAHwEAAF9yZWxzLy5yZWxzUEsBAi0AFAAGAAgAAAAhADztlOnEAAAA3AAAAA8A&#10;AAAAAAAAAAAAAAAABwIAAGRycy9kb3ducmV2LnhtbFBLBQYAAAAAAwADALcAAAD4AgAAAAA=&#10;">
                      <v:line id="Straight Connector 413" o:spid="_x0000_s1058" style="position:absolute;visibility:visible;mso-wrap-style:square" from="21240,53124" to="28663,531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" strokecolor="#5b9bd5" strokeweight=".5pt">
                        <v:stroke joinstyle="miter"/>
                      </v:line>
                      <v:line id="Straight Connector 414" o:spid="_x0000_s1059" style="position:absolute;visibility:visible;mso-wrap-style:square" from="24098,53124" to="24098,615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" strokecolor="#5b9bd5" strokeweight=".5pt">
                        <v:stroke joinstyle="miter"/>
                      </v:line>
                      <v:line id="Straight Connector 415" o:spid="_x0000_s1060" style="position:absolute;visibility:visible;mso-wrap-style:square" from="24098,57029" to="28809,570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" strokecolor="#5b9bd5" strokeweight=".5pt">
                        <v:stroke joinstyle="miter"/>
                      </v:line>
                      <v:line id="Straight Connector 416" o:spid="_x0000_s1061" style="position:absolute;flip:y;visibility:visible;mso-wrap-style:square" from="23812,61601" to="28771,616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" strokecolor="#5b9bd5" strokeweight=".5pt">
                        <v:stroke joinstyle="miter"/>
                      </v:line>
                      <v:group id="Group 417" o:spid="_x0000_s1062" style="position:absolute;width:55378;height:76987" coordsize="55378,76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">
                        <v:line id="Straight Connector 418" o:spid="_x0000_s1063" style="position:absolute;visibility:visible;mso-wrap-style:square" from="21145,38646" to="28568,386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" strokecolor="#5b9bd5" strokeweight=".5pt">
                          <v:stroke joinstyle="miter"/>
                        </v:line>
                        <v:line id="Straight Connector 419" o:spid="_x0000_s1064" style="position:absolute;visibility:visible;mso-wrap-style:square" from="23812,42837" to="28524,428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" strokecolor="#5b9bd5" strokeweight=".5pt">
                          <v:stroke joinstyle="miter"/>
                        </v:line>
                        <v:line id="Straight Connector 420" o:spid="_x0000_s1065" style="position:absolute;visibility:visible;mso-wrap-style:square" from="23812,47123" to="28771,471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" strokecolor="#5b9bd5" strokeweight=".5pt">
                          <v:stroke joinstyle="miter"/>
                        </v:line>
                        <v:line id="Straight Connector 421" o:spid="_x0000_s1066" style="position:absolute;visibility:visible;mso-wrap-style:square" from="23812,30740" to="28568,307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" strokecolor="#5b9bd5" strokeweight=".5pt">
                          <v:stroke joinstyle="miter"/>
                        </v:line>
                        <v:line id="Straight Connector 422" o:spid="_x0000_s1067" style="position:absolute;visibility:visible;mso-wrap-style:square" from="23812,26631" to="23812,307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" strokecolor="#5b9bd5" strokeweight=".5pt">
                          <v:stroke joinstyle="miter"/>
                        </v:line>
                        <v:group id="Group 423" o:spid="_x0000_s1068" style="position:absolute;width:55378;height:76987" coordsize="55378,76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fvP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sEiSeHvTDgCcv0LAAD//wMAUEsBAi0AFAAGAAgAAAAhANvh9svuAAAAhQEAABMAAAAAAAAA&#10;AAAAAAAAAAAAAFtDb250ZW50X1R5cGVzXS54bWxQSwECLQAUAAYACAAAACEAWvQsW78AAAAVAQAA&#10;CwAAAAAAAAAAAAAAAAAfAQAAX3JlbHMvLnJlbHNQSwECLQAUAAYACAAAACEAnc37z8YAAADcAAAA&#10;DwAAAAAAAAAAAAAAAAAHAgAAZHJzL2Rvd25yZXYueG1sUEsFBgAAAAADAAMAtwAAAPoCAAAAAA==&#10;">
                          <v:line id="Straight Connector 424" o:spid="_x0000_s1069" style="position:absolute;visibility:visible;mso-wrap-style:square" from="21145,2070" to="28771,20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" strokecolor="#5b9bd5" strokeweight=".5pt">
                            <v:stroke joinstyle="miter"/>
                          </v:line>
                          <v:line id="Straight Connector 425" o:spid="_x0000_s1070" style="position:absolute;visibility:visible;mso-wrap-style:square" from="23812,6451" to="28771,6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" strokecolor="#5b9bd5" strokeweight=".5pt">
                            <v:stroke joinstyle="miter"/>
                          </v:line>
                          <v:line id="Straight Connector 426" o:spid="_x0000_s1071" style="position:absolute;visibility:visible;mso-wrap-style:square" from="23812,14738" to="28568,147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" strokecolor="#5b9bd5" strokeweight=".5pt">
                            <v:stroke joinstyle="miter"/>
                          </v:line>
                          <v:line id="Straight Connector 427" o:spid="_x0000_s1072" style="position:absolute;flip:y;visibility:visible;mso-wrap-style:square" from="23812,18929" to="28632,189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" strokecolor="#5b9bd5" strokeweight=".5pt">
                            <v:stroke joinstyle="miter"/>
                          </v:line>
                          <v:line id="Straight Connector 428" o:spid="_x0000_s1073" style="position:absolute;visibility:visible;mso-wrap-style:square" from="23812,10452" to="28568,104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" strokecolor="#5b9bd5" strokeweight=".5pt">
                            <v:stroke joinstyle="miter"/>
                          </v:line>
                          <v:group id="Group 429" o:spid="_x0000_s1074" style="position:absolute;width:55378;height:76987" coordsize="55378,76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cwlxQAAANw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">
                            <v:line id="Straight Connector 430" o:spid="_x0000_s1075" style="position:absolute;visibility:visible;mso-wrap-style:square" from="23812,2165" to="23812,189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" strokecolor="#5b9bd5" strokeweight=".5pt">
                              <v:stroke joinstyle="miter"/>
                            </v:line>
                            <v:line id="Straight Connector 431" o:spid="_x0000_s1076" style="position:absolute;visibility:visible;mso-wrap-style:square" from="21145,28835" to="23812,288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" strokecolor="#5b9bd5" strokeweight=".5pt">
                              <v:stroke joinstyle="miter"/>
                            </v:line>
                            <v:line id="Straight Connector 432" o:spid="_x0000_s1077" style="position:absolute;visibility:visible;mso-wrap-style:square" from="23812,38646" to="23812,470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" strokecolor="#5b9bd5" strokeweight=".5pt">
                              <v:stroke joinstyle="miter"/>
                            </v:line>
                            <v:line id="Straight Connector 433" o:spid="_x0000_s1078" style="position:absolute;visibility:visible;mso-wrap-style:square" from="10763,33216" to="10763,36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" strokecolor="#5b9bd5" strokeweight=".5pt">
                              <v:stroke joinstyle="miter"/>
                            </v:line>
                            <v:group id="Group 434" o:spid="_x0000_s1079" style="position:absolute;width:55378;height:76987" coordsize="55378,76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">
                              <v:rect id="Rectangle 436" o:spid="_x0000_s1080" style="position:absolute;top:355;width:21209;height:6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" strokecolor="#70ad47" strokeweight="1pt">
                                <v:textbox>
                                  <w:txbxContent>
                                    <w:p w14:paraId="12099D17" w14:textId="77777777" w:rsidR="003304C7" w:rsidRDefault="003304C7" w:rsidP="003909DE">
                                      <w:pPr>
                                        <w:jc w:val="center"/>
                                        <w:rPr>
                                          <w:rFonts w:cs="Khmer OS Siemreap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ជំពូក ១</w:t>
                                      </w:r>
                                    </w:p>
                                    <w:p w14:paraId="15DC4803" w14:textId="77777777" w:rsidR="003304C7" w:rsidRDefault="003304C7" w:rsidP="003909DE">
                                      <w:pPr>
                                        <w:jc w:val="center"/>
                                        <w:rPr>
                                          <w:rFonts w:ascii="Khmer OS Muol Light" w:hAnsi="Khmer OS Muol Light" w:cs="Khmer OS Muol Light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ascii="Khmer OS Muol Light" w:hAnsi="Khmer OS Muol Light" w:cs="Khmer OS Muol Light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សេចក្ដីផ្ដើម</w:t>
                                      </w:r>
                                    </w:p>
                                  </w:txbxContent>
                                </v:textbox>
                              </v:rect>
                              <v:rect id="Rectangle 437" o:spid="_x0000_s1081" style="position:absolute;left:28803;width:26530;height:34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" strokecolor="#70ad47" strokeweight="1pt">
                                <v:textbox>
                                  <w:txbxContent>
                                    <w:p w14:paraId="649E8E5F" w14:textId="77777777" w:rsidR="003304C7" w:rsidRDefault="003304C7" w:rsidP="003909DE">
                                      <w:pPr>
                                        <w:jc w:val="center"/>
                                        <w:rPr>
                                          <w:rFonts w:cs="Khmer OS Siemreap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មូលដ្ឋាននៃការសិក្សា</w:t>
                                      </w:r>
                                    </w:p>
                                  </w:txbxContent>
                                </v:textbox>
                              </v:rect>
                              <v:rect id="Rectangle 438" o:spid="_x0000_s1082" style="position:absolute;left:28708;top:3810;width:26670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" strokecolor="#70ad47" strokeweight="1pt">
                                <v:textbox>
                                  <w:txbxContent>
                                    <w:p w14:paraId="0028E994" w14:textId="77777777" w:rsidR="003304C7" w:rsidRDefault="003304C7" w:rsidP="003909DE">
                                      <w:pPr>
                                        <w:jc w:val="center"/>
                                        <w:rPr>
                                          <w:rFonts w:cs="Khmer OS Siemreap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ចំណោទបញ្ហា</w:t>
                                      </w:r>
                                    </w:p>
                                  </w:txbxContent>
                                </v:textbox>
                              </v:rect>
                              <v:rect id="Rectangle 439" o:spid="_x0000_s1083" style="position:absolute;left:28613;top:8001;width:26733;height:4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" strokecolor="#70ad47" strokeweight="1pt">
                                <v:textbox>
                                  <w:txbxContent>
                                    <w:p w14:paraId="5045DEF2" w14:textId="77777777" w:rsidR="003304C7" w:rsidRDefault="003304C7" w:rsidP="003909DE">
                                      <w:pPr>
                                        <w:jc w:val="center"/>
                                        <w:rPr>
                                          <w:rFonts w:cs="Khmer OS Siemreap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គោលបំណងនៃការសិក្សា</w:t>
                                      </w:r>
                                    </w:p>
                                  </w:txbxContent>
                                </v:textbox>
                              </v:rect>
                              <v:rect id="Rectangle 440" o:spid="_x0000_s1084" style="position:absolute;left:28613;top:12477;width:26733;height:4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" strokecolor="#70ad47" strokeweight="1pt">
                                <v:textbox>
                                  <w:txbxContent>
                                    <w:p w14:paraId="042A73A0" w14:textId="77777777" w:rsidR="003304C7" w:rsidRDefault="003304C7" w:rsidP="003909DE">
                                      <w:pPr>
                                        <w:jc w:val="center"/>
                                        <w:rPr>
                                          <w:rFonts w:cs="Khmer OS Siemreap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ផលប្រយោជន៍នៃការសិក្សា</w:t>
                                      </w:r>
                                    </w:p>
                                  </w:txbxContent>
                                </v:textbox>
                              </v:rect>
                              <v:rect id="Rectangle 441" o:spid="_x0000_s1085" style="position:absolute;left:28708;top:16954;width:26664;height:4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" strokecolor="#70ad47" strokeweight="1pt">
                                <v:textbox>
                                  <w:txbxContent>
                                    <w:p w14:paraId="527FA832" w14:textId="77777777" w:rsidR="003304C7" w:rsidRDefault="003304C7" w:rsidP="003909DE">
                                      <w:pPr>
                                        <w:jc w:val="center"/>
                                        <w:rPr>
                                          <w:rFonts w:cs="Khmer OS Siemreap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វិសាលភាព និង ដែនកំណត់នៃការសិក្សា</w:t>
                                      </w:r>
                                    </w:p>
                                  </w:txbxContent>
                                </v:textbox>
                              </v:rect>
                              <v:rect id="Rectangle 442" o:spid="_x0000_s1086" style="position:absolute;top:24072;width:21209;height:9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" strokecolor="#70ad47" strokeweight="1pt">
                                <v:textbox>
                                  <w:txbxContent>
                                    <w:p w14:paraId="52AA24B5" w14:textId="77777777" w:rsidR="003304C7" w:rsidRDefault="003304C7" w:rsidP="003909DE">
                                      <w:pPr>
                                        <w:jc w:val="center"/>
                                        <w:rPr>
                                          <w:rFonts w:cs="Khmer OS Siemreap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ជំពូក ២</w:t>
                                      </w:r>
                                    </w:p>
                                    <w:p w14:paraId="644F215F" w14:textId="77777777" w:rsidR="003304C7" w:rsidRDefault="003304C7" w:rsidP="003909DE">
                                      <w:pPr>
                                        <w:jc w:val="center"/>
                                        <w:rPr>
                                          <w:rFonts w:ascii="Khmer OS Muol Light" w:hAnsi="Khmer OS Muol Light" w:cs="Khmer OS Muol Light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ascii="Khmer OS Muol Light" w:hAnsi="Khmer OS Muol Light" w:cs="Khmer OS Muol Light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ឯកសារ និង ទ្រឹស្ដីដែលពាក់ព័ន្ធ</w:t>
                                      </w:r>
                                    </w:p>
                                  </w:txbxContent>
                                </v:textbox>
                              </v:rect>
                              <v:rect id="Rectangle 443" o:spid="_x0000_s1087" style="position:absolute;left:28613;top:24682;width:26670;height:34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" strokecolor="#70ad47" strokeweight="1pt">
                                <v:textbox>
                                  <w:txbxContent>
                                    <w:p w14:paraId="49F4A45A" w14:textId="77777777" w:rsidR="003304C7" w:rsidRDefault="003304C7" w:rsidP="003909DE">
                                      <w:pPr>
                                        <w:jc w:val="center"/>
                                        <w:rPr>
                                          <w:rFonts w:cs="Khmer OS Siemreap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ឯកសារ សំខាន់ៗដែលទាក់ទង់</w:t>
                                      </w:r>
                                      <w:r>
                                        <w:rPr>
                                          <w:rFonts w:cs="Khmer OS Siemreap" w:hint="cs"/>
                                          <w:cs/>
                                          <w:lang w:bidi="km-KH"/>
                                        </w:rPr>
                                        <w:t>ប្រព័ន្ធ</w:t>
                                      </w:r>
                                    </w:p>
                                  </w:txbxContent>
                                </v:textbox>
                              </v:rect>
                              <v:line id="Straight Connector 444" o:spid="_x0000_s1088" style="position:absolute;visibility:visible;mso-wrap-style:square" from="10763,7118" to="10763,242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" strokecolor="#5b9bd5" strokeweight=".5pt">
                                <v:stroke joinstyle="miter"/>
                              </v:line>
                              <v:group id="Group 445" o:spid="_x0000_s1089" style="position:absolute;top:36645;width:55219;height:40342" coordorigin=",36645" coordsize="55219,40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">
                                <v:rect id="Rectangle 446" o:spid="_x0000_s1090" style="position:absolute;left:28575;top:36645;width:26530;height:34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" strokecolor="#70ad47" strokeweight="1pt">
                                  <v:textbox>
                                    <w:txbxContent>
                                      <w:p w14:paraId="6834A934" w14:textId="77777777" w:rsidR="003304C7" w:rsidRDefault="003304C7" w:rsidP="003909DE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វិធីសាស្ដ្រនៃការសិក្សា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447" o:spid="_x0000_s1091" style="position:absolute;left:28575;top:40932;width:26530;height:34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" strokecolor="#70ad47" strokeweight="1pt">
                                  <v:textbox>
                                    <w:txbxContent>
                                      <w:p w14:paraId="4FF504DE" w14:textId="77777777" w:rsidR="003304C7" w:rsidRDefault="003304C7" w:rsidP="003909DE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រចនាសម្ព័ន្ធនៃការសិក្សា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448" o:spid="_x0000_s1092" style="position:absolute;left:28670;top:45218;width:26549;height:34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" strokecolor="#70ad47" strokeweight="1pt">
                                  <v:textbox>
                                    <w:txbxContent>
                                      <w:p w14:paraId="78DF8BA4" w14:textId="77777777" w:rsidR="003304C7" w:rsidRDefault="003304C7" w:rsidP="003909DE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គម្រងពេលវេលានៃការសិក្សា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449" o:spid="_x0000_s1093" style="position:absolute;left:28670;top:50647;width:26486;height:34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" strokecolor="#70ad47" strokeweight="1pt">
                                  <v:textbox>
                                    <w:txbxContent>
                                      <w:p w14:paraId="322AEFF4" w14:textId="77777777" w:rsidR="003304C7" w:rsidRDefault="003304C7" w:rsidP="003909DE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ការវិភាគ និង ការសិក្សាលើប្រព័ន្ធ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450" o:spid="_x0000_s1094" style="position:absolute;left:28860;top:65030;width:26296;height:34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" strokecolor="#70ad47" strokeweight="1pt">
                                  <v:textbox>
                                    <w:txbxContent>
                                      <w:p w14:paraId="369EA463" w14:textId="77777777" w:rsidR="003304C7" w:rsidRDefault="003304C7" w:rsidP="003909DE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សង្ខេបឡើងវិញនូវការសិក្សាលើប្រព័ន្ធ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451" o:spid="_x0000_s1095" style="position:absolute;top:36931;width:21209;height:94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" strokecolor="#70ad47" strokeweight="1pt">
                                  <v:textbox>
                                    <w:txbxContent>
                                      <w:p w14:paraId="6A9E0C9F" w14:textId="77777777" w:rsidR="003304C7" w:rsidRDefault="003304C7" w:rsidP="003909DE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ជំពូក ៣</w:t>
                                        </w:r>
                                      </w:p>
                                      <w:p w14:paraId="4C572912" w14:textId="77777777" w:rsidR="003304C7" w:rsidRDefault="003304C7" w:rsidP="003909DE">
                                        <w:pPr>
                                          <w:jc w:val="center"/>
                                          <w:rPr>
                                            <w:rFonts w:ascii="Khmer OS Muol Light" w:hAnsi="Khmer OS Muol Light" w:cs="Khmer OS Muol Light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ascii="Khmer OS Muol Light" w:hAnsi="Khmer OS Muol Light" w:cs="Khmer OS Muol Light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វិធីសាស្រ្ដ និងរចនាសម្ព័ន្ធនៃការសិក្សា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452" o:spid="_x0000_s1096" style="position:absolute;top:50933;width:21285;height:105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" strokecolor="#70ad47" strokeweight="1pt">
                                  <v:textbox>
                                    <w:txbxContent>
                                      <w:p w14:paraId="1FAD82DE" w14:textId="77777777" w:rsidR="003304C7" w:rsidRDefault="003304C7" w:rsidP="003909DE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ជំពូក ៤</w:t>
                                        </w:r>
                                      </w:p>
                                      <w:p w14:paraId="5E8250C5" w14:textId="77777777" w:rsidR="003304C7" w:rsidRDefault="003304C7" w:rsidP="003909DE">
                                        <w:pPr>
                                          <w:jc w:val="center"/>
                                          <w:rPr>
                                            <w:rFonts w:ascii="Khmer OS Muol Light" w:hAnsi="Khmer OS Muol Light" w:cs="Khmer OS Muol Light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ascii="Khmer OS Muol Light" w:hAnsi="Khmer OS Muol Light" w:cs="Khmer OS Muol Light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 xml:space="preserve">ការវិភាគ </w:t>
                                        </w:r>
                                        <w:r>
                                          <w:rPr>
                                            <w:rFonts w:ascii="Khmer OS Muol Light" w:hAnsi="Khmer OS Muol Light" w:cs="Khmer OS Muol Light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br/>
                                          <w:t>ការគ្រោង និងការអនុវត្ត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453" o:spid="_x0000_s1097" style="position:absolute;top:65220;width:21285;height:9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" strokecolor="#70ad47" strokeweight="1pt">
                                  <v:textbox>
                                    <w:txbxContent>
                                      <w:p w14:paraId="5D6EB547" w14:textId="77777777" w:rsidR="003304C7" w:rsidRDefault="003304C7" w:rsidP="003909DE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ជំពូក ៥</w:t>
                                        </w:r>
                                      </w:p>
                                      <w:p w14:paraId="7B2D5927" w14:textId="77777777" w:rsidR="003304C7" w:rsidRDefault="003304C7" w:rsidP="003909DE">
                                        <w:pPr>
                                          <w:jc w:val="center"/>
                                          <w:rPr>
                                            <w:rFonts w:ascii="Khmer OS Muol Light" w:hAnsi="Khmer OS Muol Light" w:cs="Khmer OS Muol Light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ascii="Khmer OS Muol Light" w:hAnsi="Khmer OS Muol Light" w:cs="Khmer OS Muol Light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សង្ខេប សន្និដ្ឋាន និងការផ្ដល់អនុសាសន៍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454" o:spid="_x0000_s1098" style="position:absolute;left:28765;top:68935;width:26340;height:4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" strokecolor="#70ad47" strokeweight="1pt">
                                  <v:textbox>
                                    <w:txbxContent>
                                      <w:p w14:paraId="55D4C15D" w14:textId="77777777" w:rsidR="003304C7" w:rsidRDefault="003304C7" w:rsidP="003909DE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សេចក្ដីសន្និដ្ឋាន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455" o:spid="_x0000_s1099" style="position:absolute;left:28765;top:73507;width:26391;height:34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" strokecolor="#70ad47" strokeweight="1pt">
                                  <v:textbox>
                                    <w:txbxContent>
                                      <w:p w14:paraId="64216F94" w14:textId="77777777" w:rsidR="003304C7" w:rsidRDefault="003304C7" w:rsidP="003909DE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សំណូមពរ និងការផ្ដល់អនុសាសន៍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456" o:spid="_x0000_s1100" style="position:absolute;left:28670;top:55124;width:26435;height:34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" strokecolor="#70ad47" strokeweight="1pt">
                                  <v:textbox>
                                    <w:txbxContent>
                                      <w:p w14:paraId="4AFD7CBE" w14:textId="77777777" w:rsidR="003304C7" w:rsidRDefault="003304C7" w:rsidP="003909DE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ការគ្រោង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457" o:spid="_x0000_s1101" style="position:absolute;left:28765;top:59601;width:26340;height:34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" strokecolor="#70ad47" strokeweight="1pt">
                                  <v:textbox>
                                    <w:txbxContent>
                                      <w:p w14:paraId="27227C9C" w14:textId="77777777" w:rsidR="003304C7" w:rsidRDefault="003304C7" w:rsidP="003909DE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ការអនុវត្ត</w:t>
                                        </w:r>
                                      </w:p>
                                    </w:txbxContent>
                                  </v:textbox>
                                </v:rect>
                              </v:group>
                            </v:group>
                            <v:line id="Straight Connector 435" o:spid="_x0000_s1102" style="position:absolute;visibility:visible;mso-wrap-style:square" from="10763,46361" to="10763,510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" strokecolor="#5b9bd5" strokeweight=".5pt">
                              <v:stroke joinstyle="miter"/>
                            </v:line>
                          </v:group>
                        </v:group>
                      </v:group>
                    </v:group>
                  </v:group>
                </v:group>
              </v:group>
            </w:pict>
          </mc:Fallback>
        </mc:AlternateContent>
      </w:r>
    </w:p>
    <w:p w14:paraId="3BAB7E62" w14:textId="77777777" w:rsidR="003909DE" w:rsidRDefault="004524D6" w:rsidP="002A353E">
      <w:pPr>
        <w:tabs>
          <w:tab w:val="left" w:pos="3090"/>
        </w:tabs>
        <w:spacing w:before="12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</w:p>
    <w:p w14:paraId="3D1C4C4B" w14:textId="77777777" w:rsidR="003909DE" w:rsidRDefault="003909DE" w:rsidP="002A353E">
      <w:pPr>
        <w:tabs>
          <w:tab w:val="left" w:pos="3090"/>
        </w:tabs>
        <w:spacing w:before="120"/>
        <w:jc w:val="both"/>
        <w:rPr>
          <w:rFonts w:cs="Khmer OS Siemreap"/>
          <w:szCs w:val="22"/>
          <w:lang w:bidi="km-KH"/>
        </w:rPr>
      </w:pPr>
    </w:p>
    <w:p w14:paraId="01A7B929" w14:textId="77777777" w:rsidR="003909DE" w:rsidRDefault="003909DE" w:rsidP="002A353E">
      <w:pPr>
        <w:tabs>
          <w:tab w:val="left" w:pos="3090"/>
        </w:tabs>
        <w:spacing w:before="120"/>
        <w:jc w:val="both"/>
        <w:rPr>
          <w:rFonts w:cs="Khmer OS Siemreap"/>
          <w:szCs w:val="22"/>
          <w:lang w:bidi="km-KH"/>
        </w:rPr>
      </w:pPr>
    </w:p>
    <w:p w14:paraId="1A76FA31" w14:textId="77777777" w:rsidR="003909DE" w:rsidRDefault="003909DE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lang w:val="ca-ES" w:bidi="km-KH"/>
        </w:rPr>
      </w:pPr>
    </w:p>
    <w:p w14:paraId="6168E84A" w14:textId="77777777" w:rsidR="003909DE" w:rsidRDefault="003909DE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lang w:val="ca-ES" w:bidi="km-KH"/>
        </w:rPr>
      </w:pPr>
    </w:p>
    <w:p w14:paraId="10A456F5" w14:textId="77777777" w:rsidR="003909DE" w:rsidRDefault="003909DE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lang w:val="ca-ES" w:bidi="km-KH"/>
        </w:rPr>
      </w:pPr>
    </w:p>
    <w:p w14:paraId="0BA8BEBD" w14:textId="77777777" w:rsidR="003909DE" w:rsidRDefault="003909DE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lang w:val="ca-ES" w:bidi="km-KH"/>
        </w:rPr>
      </w:pPr>
    </w:p>
    <w:p w14:paraId="63AA01F2" w14:textId="77777777" w:rsidR="003909DE" w:rsidRDefault="003909DE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lang w:val="ca-ES" w:bidi="km-KH"/>
        </w:rPr>
      </w:pPr>
      <w:r>
        <w:rPr>
          <w:rFonts w:cs="Khmer OS Siemreap"/>
          <w:noProof/>
          <w:szCs w:val="22"/>
          <w:lang w:val="ca-ES" w:bidi="km-KH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D115691" wp14:editId="4D32E34C">
                <wp:simplePos x="0" y="0"/>
                <wp:positionH relativeFrom="column">
                  <wp:posOffset>2383155</wp:posOffset>
                </wp:positionH>
                <wp:positionV relativeFrom="paragraph">
                  <wp:posOffset>90805</wp:posOffset>
                </wp:positionV>
                <wp:extent cx="471170" cy="0"/>
                <wp:effectExtent l="0" t="0" r="0" b="0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117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7EC3B54" id="Straight Connector 15" o:spid="_x0000_s1026" style="position:absolute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7.65pt,7.15pt" to="224.75pt,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" strokecolor="#5b9bd5 [3204]" strokeweight=".5pt">
                <v:stroke joinstyle="miter"/>
              </v:line>
            </w:pict>
          </mc:Fallback>
        </mc:AlternateContent>
      </w:r>
    </w:p>
    <w:p w14:paraId="0C197DFA" w14:textId="77777777" w:rsidR="003909DE" w:rsidRDefault="003909DE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lang w:val="ca-ES" w:bidi="km-KH"/>
        </w:rPr>
      </w:pPr>
    </w:p>
    <w:p w14:paraId="4902AA39" w14:textId="77777777" w:rsidR="003909DE" w:rsidRDefault="003909DE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lang w:val="ca-ES" w:bidi="km-KH"/>
        </w:rPr>
      </w:pPr>
    </w:p>
    <w:p w14:paraId="064934B6" w14:textId="77777777" w:rsidR="003909DE" w:rsidRDefault="003909DE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lang w:val="ca-ES" w:bidi="km-KH"/>
        </w:rPr>
      </w:pPr>
    </w:p>
    <w:p w14:paraId="4177E217" w14:textId="77777777" w:rsidR="003909DE" w:rsidRDefault="003909DE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lang w:val="ca-ES" w:bidi="km-KH"/>
        </w:rPr>
      </w:pPr>
    </w:p>
    <w:p w14:paraId="2F295A22" w14:textId="77777777" w:rsidR="003909DE" w:rsidRDefault="003909DE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lang w:val="ca-ES" w:bidi="km-KH"/>
        </w:rPr>
      </w:pPr>
    </w:p>
    <w:p w14:paraId="607392A8" w14:textId="77777777" w:rsidR="003909DE" w:rsidRDefault="003909DE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lang w:val="ca-ES" w:bidi="km-KH"/>
        </w:rPr>
      </w:pPr>
    </w:p>
    <w:p w14:paraId="4CCE1BBC" w14:textId="77777777" w:rsidR="003909DE" w:rsidRDefault="003909DE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lang w:val="ca-ES" w:bidi="km-KH"/>
        </w:rPr>
      </w:pPr>
    </w:p>
    <w:p w14:paraId="1A0AD9EF" w14:textId="77777777" w:rsidR="003909DE" w:rsidRDefault="003909DE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lang w:val="ca-ES" w:bidi="km-KH"/>
        </w:rPr>
      </w:pPr>
    </w:p>
    <w:p w14:paraId="2D57691C" w14:textId="77777777" w:rsidR="003909DE" w:rsidRDefault="003909DE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lang w:val="ca-ES" w:bidi="km-KH"/>
        </w:rPr>
      </w:pPr>
    </w:p>
    <w:p w14:paraId="0D68355C" w14:textId="77777777" w:rsidR="003909DE" w:rsidRDefault="003909DE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lang w:val="ca-ES" w:bidi="km-KH"/>
        </w:rPr>
      </w:pPr>
    </w:p>
    <w:p w14:paraId="71D3CA42" w14:textId="77777777" w:rsidR="003909DE" w:rsidRDefault="003909DE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lang w:val="ca-ES" w:bidi="km-KH"/>
        </w:rPr>
      </w:pPr>
    </w:p>
    <w:p w14:paraId="65033CE3" w14:textId="77777777" w:rsidR="003909DE" w:rsidRDefault="003909DE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lang w:val="ca-ES" w:bidi="km-KH"/>
        </w:rPr>
      </w:pPr>
    </w:p>
    <w:p w14:paraId="4843B47E" w14:textId="77777777" w:rsidR="003909DE" w:rsidRDefault="003909DE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lang w:val="ca-ES" w:bidi="km-KH"/>
        </w:rPr>
      </w:pPr>
    </w:p>
    <w:p w14:paraId="6870326B" w14:textId="77777777" w:rsidR="003909DE" w:rsidRDefault="003909DE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lang w:val="ca-ES" w:bidi="km-KH"/>
        </w:rPr>
      </w:pPr>
    </w:p>
    <w:p w14:paraId="334B1B3F" w14:textId="77777777" w:rsidR="003909DE" w:rsidRDefault="003909DE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lang w:val="ca-ES" w:bidi="km-KH"/>
        </w:rPr>
      </w:pPr>
    </w:p>
    <w:p w14:paraId="63611AB3" w14:textId="77777777" w:rsidR="004524D6" w:rsidRDefault="004524D6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cs/>
          <w:lang w:bidi="km-KH"/>
        </w:rPr>
      </w:pPr>
      <w:r>
        <w:rPr>
          <w:rFonts w:cs="Khmer OS Siemreap" w:hint="cs"/>
          <w:szCs w:val="22"/>
          <w:cs/>
          <w:lang w:val="ca-ES" w:bidi="km-KH"/>
        </w:rPr>
        <w:t>រូបភាព ៣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val="ca-ES" w:bidi="km-KH"/>
        </w:rPr>
        <w:t>២</w:t>
      </w:r>
      <w:r>
        <w:rPr>
          <w:rFonts w:cs="Khmer OS Siemreap"/>
          <w:szCs w:val="22"/>
          <w:lang w:val="ca-ES" w:bidi="km-KH"/>
        </w:rPr>
        <w:t xml:space="preserve"> </w:t>
      </w:r>
      <w:r>
        <w:rPr>
          <w:rFonts w:cs="Khmer OS Siemreap" w:hint="cs"/>
          <w:szCs w:val="22"/>
          <w:cs/>
          <w:lang w:val="ca-ES" w:bidi="km-KH"/>
        </w:rPr>
        <w:t>រចនាសម្ព័ន្ធ</w:t>
      </w:r>
      <w:r w:rsidR="00BC0818">
        <w:rPr>
          <w:rFonts w:cs="Khmer OS Siemreap" w:hint="cs"/>
          <w:szCs w:val="22"/>
          <w:cs/>
          <w:lang w:val="ca-ES" w:bidi="km-KH"/>
        </w:rPr>
        <w:t>នៃការសិក្សា</w:t>
      </w:r>
    </w:p>
    <w:p w14:paraId="1F4A2490" w14:textId="77777777" w:rsidR="00EE19DD" w:rsidRPr="00EE19DD" w:rsidRDefault="00EE19DD" w:rsidP="00252BD4">
      <w:pPr>
        <w:spacing w:before="120"/>
        <w:rPr>
          <w:rFonts w:cs="Khmer OS Siemreap"/>
          <w:b/>
          <w:bCs/>
          <w:i/>
          <w:iCs/>
          <w:szCs w:val="22"/>
        </w:rPr>
      </w:pPr>
      <w:r w:rsidRPr="004524D6">
        <w:rPr>
          <w:rFonts w:cs="Khmer OS Siemreap"/>
          <w:szCs w:val="22"/>
          <w:lang w:bidi="km-KH"/>
        </w:rPr>
        <w:br w:type="page"/>
      </w: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ជំពូក</w:t>
      </w:r>
      <w:r w:rsidRPr="00EE19DD">
        <w:rPr>
          <w:rFonts w:cs="Khmer OS Siemreap"/>
          <w:b/>
          <w:bCs/>
          <w:i/>
          <w:iCs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១</w:t>
      </w:r>
    </w:p>
    <w:p w14:paraId="7A69727D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</w:rPr>
      </w:pPr>
      <w:r w:rsidRPr="00EB7D25">
        <w:rPr>
          <w:rFonts w:cs="Khmer OS Siemreap" w:hint="cs"/>
          <w:b/>
          <w:bCs/>
          <w:spacing w:val="18"/>
          <w:szCs w:val="22"/>
          <w:cs/>
          <w:lang w:bidi="km-KH"/>
        </w:rPr>
        <w:t>សេចក្ដីផ្ដើម</w:t>
      </w:r>
      <w:r w:rsidR="00255009" w:rsidRPr="00EB7D25">
        <w:rPr>
          <w:rFonts w:cs="Khmer OS Siemreap"/>
          <w:b/>
          <w:bCs/>
          <w:spacing w:val="18"/>
          <w:szCs w:val="22"/>
          <w:lang w:bidi="km-KH"/>
        </w:rPr>
        <w:t>:</w:t>
      </w:r>
      <w:r w:rsidRPr="00EB7D25">
        <w:rPr>
          <w:rFonts w:cs="Khmer OS Siemreap"/>
          <w:spacing w:val="18"/>
          <w:szCs w:val="22"/>
          <w:lang w:bidi="km-KH"/>
        </w:rPr>
        <w:t xml:space="preserve"> </w:t>
      </w:r>
      <w:r w:rsidRPr="00EB7D25">
        <w:rPr>
          <w:rFonts w:cs="Khmer OS Siemreap" w:hint="cs"/>
          <w:spacing w:val="18"/>
          <w:szCs w:val="22"/>
          <w:cs/>
          <w:lang w:bidi="km-KH"/>
        </w:rPr>
        <w:t>នៅលើពិភពលោកសព្វថ្ងៃនេះ</w:t>
      </w:r>
      <w:r w:rsidR="00EB7D25" w:rsidRPr="00EB7D25">
        <w:rPr>
          <w:rFonts w:cs="Khmer OS Siemreap"/>
          <w:spacing w:val="18"/>
          <w:szCs w:val="22"/>
          <w:lang w:bidi="km-KH"/>
        </w:rPr>
        <w:t xml:space="preserve"> </w:t>
      </w:r>
      <w:r w:rsidRPr="00EB7D25">
        <w:rPr>
          <w:rFonts w:cs="Khmer OS Siemreap" w:hint="cs"/>
          <w:spacing w:val="18"/>
          <w:szCs w:val="22"/>
          <w:cs/>
          <w:lang w:bidi="km-KH"/>
        </w:rPr>
        <w:t>មានការចាប់អារម្មណ៍យ៉ាងខ្លាំងទៅលើប្រព័ន្ធបច្ចេក</w:t>
      </w:r>
      <w:r w:rsidRPr="00EE19DD">
        <w:rPr>
          <w:rFonts w:cs="Khmer OS Siemreap" w:hint="cs"/>
          <w:spacing w:val="2"/>
          <w:szCs w:val="22"/>
          <w:cs/>
          <w:lang w:bidi="km-KH"/>
        </w:rPr>
        <w:t>វិទ្យា</w:t>
      </w:r>
      <w:r w:rsidRPr="00EE19DD">
        <w:rPr>
          <w:rFonts w:cs="Khmer OS Siemreap"/>
          <w:spacing w:val="2"/>
          <w:szCs w:val="22"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ដ</w:t>
      </w:r>
      <w:r w:rsidR="00662A4D">
        <w:rPr>
          <w:rFonts w:cs="Khmer OS Siemreap" w:hint="cs"/>
          <w:szCs w:val="22"/>
          <w:cs/>
          <w:lang w:bidi="km-KH"/>
        </w:rPr>
        <w:t>ែលមានលក្ខណៈពិសេសដែលអាចបំពេញតម្រូវ</w:t>
      </w:r>
      <w:r w:rsidRPr="00EE19DD">
        <w:rPr>
          <w:rFonts w:cs="Khmer OS Siemreap" w:hint="cs"/>
          <w:szCs w:val="22"/>
          <w:cs/>
          <w:lang w:bidi="km-KH"/>
        </w:rPr>
        <w:t>ការរបស់មនុស្សបានយ៉ាងច្រើន</w:t>
      </w:r>
      <w:r w:rsidRPr="00EE19DD">
        <w:rPr>
          <w:rFonts w:cs="Khmer OS Siemreap"/>
          <w:szCs w:val="22"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និងជួយដល់កិច្ចការ</w:t>
      </w:r>
      <w:r w:rsidRPr="00EE19DD">
        <w:rPr>
          <w:rFonts w:cs="Khmer OS Siemreap"/>
          <w:szCs w:val="22"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មនុស្ស</w:t>
      </w:r>
      <w:r w:rsidR="00B0199A">
        <w:rPr>
          <w:rFonts w:cs="Khmer OS Siemreap" w:hint="cs"/>
          <w:szCs w:val="22"/>
          <w:cs/>
          <w:lang w:bidi="km-KH"/>
        </w:rPr>
        <w:t>ឲ្យ</w:t>
      </w:r>
      <w:r w:rsidRPr="00EE19DD">
        <w:rPr>
          <w:rFonts w:cs="Khmer OS Siemreap" w:hint="cs"/>
          <w:szCs w:val="22"/>
          <w:cs/>
          <w:lang w:bidi="km-KH"/>
        </w:rPr>
        <w:t>មានលក្ខណៈងាយស្រួល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3A5A1EDF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</w:rPr>
      </w:pPr>
      <w:r w:rsidRPr="00EE19DD">
        <w:rPr>
          <w:rFonts w:cs="Khmer OS Siemreap" w:hint="cs"/>
          <w:b/>
          <w:bCs/>
          <w:szCs w:val="22"/>
          <w:cs/>
          <w:lang w:bidi="km-KH"/>
        </w:rPr>
        <w:t>មូលដ្ឋាននៃការសិក្សា</w:t>
      </w:r>
      <w:r w:rsidR="00255009">
        <w:rPr>
          <w:rFonts w:cs="Khmer OS Siemreap"/>
          <w:b/>
          <w:bCs/>
          <w:szCs w:val="22"/>
          <w:lang w:bidi="km-KH"/>
        </w:rPr>
        <w:t>:</w:t>
      </w:r>
      <w:r w:rsidRPr="00EE19DD">
        <w:rPr>
          <w:rFonts w:cs="Khmer OS Siemreap"/>
          <w:szCs w:val="22"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ដោយទទួលបាននូវកិច្ចការស្រាវជ្រាវពីសំណាក់លោកសាស្រ្ដាចារ្យក្រុម</w:t>
      </w:r>
      <w:r w:rsidRPr="00EE19DD">
        <w:rPr>
          <w:rFonts w:cs="Khmer OS Siemreap"/>
          <w:szCs w:val="22"/>
          <w:lang w:bidi="km-KH"/>
        </w:rPr>
        <w:t xml:space="preserve"> </w:t>
      </w:r>
      <w:r w:rsidR="002E3EFF">
        <w:rPr>
          <w:rFonts w:cs="Khmer OS Siemreap" w:hint="cs"/>
          <w:szCs w:val="22"/>
          <w:cs/>
          <w:lang w:bidi="km-KH"/>
        </w:rPr>
        <w:t>សិក្សាស្រាវជ្រាវ</w:t>
      </w:r>
      <w:r w:rsidRPr="00EE19DD">
        <w:rPr>
          <w:rFonts w:cs="Khmer OS Siemreap" w:hint="cs"/>
          <w:szCs w:val="22"/>
          <w:cs/>
          <w:lang w:bidi="km-KH"/>
        </w:rPr>
        <w:t>ក៏បានជ្រើសរើសយកការបង្កើត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ប្រព័ន្ធសិក្សាពីចម្ងាយ</w:t>
      </w:r>
      <w:r w:rsidRPr="00EE19DD">
        <w:rPr>
          <w:rFonts w:cs="Khmer OS Siemreap"/>
          <w:szCs w:val="22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មកធ្វើការសិក្សាស្រាវជ្រាវ។</w:t>
      </w:r>
    </w:p>
    <w:p w14:paraId="2E5F156C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b/>
          <w:bCs/>
          <w:szCs w:val="22"/>
          <w:cs/>
          <w:lang w:bidi="km-KH"/>
        </w:rPr>
        <w:t>ចំណោទបញ្ហា</w:t>
      </w:r>
      <w:r w:rsidR="00255009">
        <w:rPr>
          <w:rFonts w:cs="Khmer OS Siemreap"/>
          <w:b/>
          <w:bCs/>
          <w:szCs w:val="22"/>
          <w:lang w:bidi="km-KH"/>
        </w:rPr>
        <w:t>:</w:t>
      </w:r>
      <w:r w:rsidRPr="00EE19DD">
        <w:rPr>
          <w:rFonts w:cs="Khmer OS Siemreap"/>
          <w:b/>
          <w:bCs/>
          <w:szCs w:val="22"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តាមរយៈការចុះកម្មសិក្សានៅ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សាកលវិទ្យាល័យ</w:t>
      </w:r>
      <w:r w:rsidR="004E1C6D">
        <w:rPr>
          <w:rFonts w:cs="Khmer OS Siemreap" w:hint="cs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អាស៊ី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អឺរ៉ុប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បានបង្ហាញថា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ការប្រើប្រាស់ប្រព័ន្ធសិក្សាតាមរយៈ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/>
          <w:szCs w:val="22"/>
          <w:lang w:bidi="km-KH"/>
        </w:rPr>
        <w:t xml:space="preserve">Internet </w:t>
      </w:r>
      <w:r w:rsidRPr="00EE19DD">
        <w:rPr>
          <w:rFonts w:cs="Khmer OS Siemreap" w:hint="cs"/>
          <w:szCs w:val="22"/>
          <w:cs/>
          <w:lang w:bidi="km-KH"/>
        </w:rPr>
        <w:t>មិនទាន់មានភាពងាយស្រួយដល់ការសិក្សារបស់និសិ្សតនៅ​ឡើយទេ។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ចំពោះការប្រើប្រាស់នេះកំពុងជួបប្រទះបញ្ហា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ដូចខាងក្រោម៖</w:t>
      </w:r>
    </w:p>
    <w:p w14:paraId="10C5A3DC" w14:textId="77777777" w:rsidR="00EE19DD" w:rsidRPr="00EE19DD" w:rsidRDefault="00EE19DD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szCs w:val="22"/>
          <w:cs/>
          <w:lang w:bidi="km-KH"/>
        </w:rPr>
        <w:t>និស្សិតមិនទាន់មានប្រព័ន្ធសិក្សាពីចម្ងាយ</w:t>
      </w:r>
    </w:p>
    <w:p w14:paraId="092BD750" w14:textId="77777777" w:rsidR="00EE19DD" w:rsidRPr="00EE19DD" w:rsidRDefault="00DA30EC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និស្សិតមិនទាន់មានប្រព័ន្ធប្រឡ</w:t>
      </w:r>
      <w:r w:rsidR="00EE19DD" w:rsidRPr="00EE19DD">
        <w:rPr>
          <w:rFonts w:cs="Khmer OS Siemreap" w:hint="cs"/>
          <w:szCs w:val="22"/>
          <w:cs/>
          <w:lang w:bidi="km-KH"/>
        </w:rPr>
        <w:t>ងពីចម្ងាយ</w:t>
      </w:r>
    </w:p>
    <w:p w14:paraId="71EFC7DD" w14:textId="77777777" w:rsidR="00EE19DD" w:rsidRPr="00EE19DD" w:rsidRDefault="00EE19DD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szCs w:val="22"/>
          <w:cs/>
          <w:lang w:bidi="km-KH"/>
        </w:rPr>
        <w:t>និស្សិតមិនទាន់មាន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/>
          <w:szCs w:val="22"/>
          <w:lang w:bidi="km-KH"/>
        </w:rPr>
        <w:t xml:space="preserve">Forum </w:t>
      </w:r>
      <w:r w:rsidRPr="00EE19DD">
        <w:rPr>
          <w:rFonts w:cs="Khmer OS Siemreap" w:hint="cs"/>
          <w:szCs w:val="22"/>
          <w:cs/>
          <w:lang w:bidi="km-KH"/>
        </w:rPr>
        <w:t>ប្រើប្រាស់</w:t>
      </w:r>
    </w:p>
    <w:p w14:paraId="16D36525" w14:textId="77777777" w:rsidR="00EE19DD" w:rsidRPr="00EE19DD" w:rsidRDefault="00EE19DD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szCs w:val="22"/>
          <w:cs/>
          <w:lang w:bidi="km-KH"/>
        </w:rPr>
        <w:t>ឯកសារដែលសាស្ត្រាចារ្យបានផ្តល់ឲ្យទៅនិសិ្សតងាយនឹងបាត់បង់</w:t>
      </w:r>
    </w:p>
    <w:p w14:paraId="46DBF9A8" w14:textId="77777777" w:rsidR="00EE19DD" w:rsidRPr="00EE19DD" w:rsidRDefault="00EE19DD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szCs w:val="22"/>
          <w:cs/>
          <w:lang w:bidi="km-KH"/>
        </w:rPr>
        <w:t>និស្សិតពិបាករកអ្នកជួបក្នុងការផ្តល់យោបល់នៅពេលគេជួបប្រទះ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បញ្ហាក្នុងមេរៀន</w:t>
      </w:r>
    </w:p>
    <w:p w14:paraId="00058B3C" w14:textId="77777777" w:rsidR="00EE19DD" w:rsidRPr="00304749" w:rsidRDefault="00EE19DD" w:rsidP="002A353E">
      <w:pPr>
        <w:numPr>
          <w:ilvl w:val="0"/>
          <w:numId w:val="10"/>
        </w:numPr>
        <w:spacing w:before="120"/>
        <w:jc w:val="both"/>
        <w:rPr>
          <w:rFonts w:cs="Khmer OS Siemreap"/>
          <w:spacing w:val="-16"/>
          <w:szCs w:val="22"/>
          <w:lang w:bidi="km-KH"/>
        </w:rPr>
      </w:pPr>
      <w:r w:rsidRPr="00304749">
        <w:rPr>
          <w:rFonts w:cs="Khmer OS Siemreap" w:hint="cs"/>
          <w:spacing w:val="-16"/>
          <w:szCs w:val="22"/>
          <w:cs/>
          <w:lang w:bidi="km-KH"/>
        </w:rPr>
        <w:t>ការចែករំលែកនូវដំណោះស្រាយមិនទាន់បើកទូលាយចំពោះនិស្សិត</w:t>
      </w:r>
      <w:r w:rsidR="00304749" w:rsidRPr="00304749">
        <w:rPr>
          <w:rFonts w:cs="Khmer OS Siemreap" w:hint="cs"/>
          <w:spacing w:val="-16"/>
          <w:szCs w:val="22"/>
          <w:cs/>
          <w:lang w:bidi="km-KH"/>
        </w:rPr>
        <w:t xml:space="preserve"> </w:t>
      </w:r>
      <w:r w:rsidRPr="00304749">
        <w:rPr>
          <w:rFonts w:cs="Khmer OS Siemreap" w:hint="cs"/>
          <w:spacing w:val="-16"/>
          <w:szCs w:val="22"/>
          <w:cs/>
          <w:lang w:bidi="km-KH"/>
        </w:rPr>
        <w:t>និង</w:t>
      </w:r>
      <w:r w:rsidRPr="00304749">
        <w:rPr>
          <w:rFonts w:cs="Khmer OS Siemreap"/>
          <w:spacing w:val="-16"/>
          <w:szCs w:val="22"/>
          <w:cs/>
          <w:lang w:bidi="km-KH"/>
        </w:rPr>
        <w:t xml:space="preserve"> </w:t>
      </w:r>
      <w:r w:rsidRPr="00304749">
        <w:rPr>
          <w:rFonts w:cs="Khmer OS Siemreap" w:hint="cs"/>
          <w:spacing w:val="-16"/>
          <w:szCs w:val="22"/>
          <w:cs/>
          <w:lang w:bidi="km-KH"/>
        </w:rPr>
        <w:t>សាស្រ្តចារ្យនៅឡើយ</w:t>
      </w:r>
    </w:p>
    <w:p w14:paraId="6FBB312B" w14:textId="77777777" w:rsidR="00EE19DD" w:rsidRPr="00EE19DD" w:rsidRDefault="00EE19DD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szCs w:val="22"/>
          <w:cs/>
          <w:lang w:bidi="km-KH"/>
        </w:rPr>
        <w:t>ការស្វែងរកឯកសារកាន់តែពិបាកបើសិននិស្សិតស្វ័យសិក្សានៅផ្ទះ</w:t>
      </w:r>
    </w:p>
    <w:p w14:paraId="7B5A3D8C" w14:textId="77777777" w:rsidR="00EE19DD" w:rsidRPr="00EE19DD" w:rsidRDefault="00EE19DD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szCs w:val="22"/>
          <w:cs/>
          <w:lang w:bidi="km-KH"/>
        </w:rPr>
        <w:t>មានការពិបាកក្នុងការជួបជុំរបស់និសិ្សតក្នុងការពិភាក្សាមេរៀន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និង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កិច្ចការស្រាវជ្រាវ</w:t>
      </w:r>
    </w:p>
    <w:p w14:paraId="4FF82675" w14:textId="77777777" w:rsidR="00EE19DD" w:rsidRPr="00EE19DD" w:rsidRDefault="00EE19DD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szCs w:val="22"/>
          <w:cs/>
          <w:lang w:bidi="km-KH"/>
        </w:rPr>
        <w:t>សាស្រ្តាចារ្យ</w:t>
      </w:r>
      <w:r w:rsidR="00B40C7E">
        <w:rPr>
          <w:rFonts w:cs="Khmer OS Siemreap" w:hint="cs"/>
          <w:szCs w:val="22"/>
          <w:cs/>
          <w:lang w:bidi="km-KH"/>
        </w:rPr>
        <w:t>មានការលំបាកក្នុងការរៀបចំឯ</w:t>
      </w:r>
      <w:r w:rsidR="00DB3B35">
        <w:rPr>
          <w:rFonts w:cs="Khmer OS Siemreap" w:hint="cs"/>
          <w:szCs w:val="22"/>
          <w:cs/>
          <w:lang w:bidi="km-KH"/>
        </w:rPr>
        <w:t>ក</w:t>
      </w:r>
      <w:r w:rsidR="00B40C7E">
        <w:rPr>
          <w:rFonts w:cs="Khmer OS Siemreap" w:hint="cs"/>
          <w:szCs w:val="22"/>
          <w:cs/>
          <w:lang w:bidi="km-KH"/>
        </w:rPr>
        <w:t>សារប្រឡ</w:t>
      </w:r>
      <w:r w:rsidRPr="00EE19DD">
        <w:rPr>
          <w:rFonts w:cs="Khmer OS Siemreap" w:hint="cs"/>
          <w:szCs w:val="22"/>
          <w:cs/>
          <w:lang w:bidi="km-KH"/>
        </w:rPr>
        <w:t>ងសម្រាប់និសិ្សត</w:t>
      </w:r>
    </w:p>
    <w:p w14:paraId="7DE8476B" w14:textId="77777777" w:rsidR="00EE19DD" w:rsidRPr="00EE19DD" w:rsidRDefault="00AC669F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និសិ្សតមិនអាចធ្វើការប្រឡ</w:t>
      </w:r>
      <w:r w:rsidR="00EE19DD" w:rsidRPr="00EE19DD">
        <w:rPr>
          <w:rFonts w:cs="Khmer OS Siemreap" w:hint="cs"/>
          <w:szCs w:val="22"/>
          <w:cs/>
          <w:lang w:bidi="km-KH"/>
        </w:rPr>
        <w:t>ងនៅកន្លែងផ្សេងបាន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បើមិនទៅសាលា។</w:t>
      </w:r>
    </w:p>
    <w:p w14:paraId="5308C9CF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</w:rPr>
      </w:pPr>
      <w:r w:rsidRPr="00EE19DD">
        <w:rPr>
          <w:rFonts w:cs="Khmer OS Siemreap" w:hint="cs"/>
          <w:b/>
          <w:bCs/>
          <w:szCs w:val="22"/>
          <w:cs/>
          <w:lang w:bidi="km-KH"/>
        </w:rPr>
        <w:t>គោលបំណងនៃការសិក្សា</w:t>
      </w:r>
      <w:r w:rsidR="00F241DA">
        <w:rPr>
          <w:rFonts w:cs="Khmer OS Siemreap"/>
          <w:b/>
          <w:bCs/>
          <w:szCs w:val="22"/>
          <w:lang w:bidi="km-KH"/>
        </w:rPr>
        <w:t>:</w:t>
      </w:r>
      <w:r w:rsidR="00F241DA">
        <w:rPr>
          <w:rFonts w:cs="Khmer OS Siemreap"/>
          <w:szCs w:val="22"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ដើម្បីជាជំនួយដល់ការដោះស្រាយបញ្ហាខាងលើ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ក្រុម</w:t>
      </w:r>
      <w:r w:rsidR="007C5898">
        <w:rPr>
          <w:rFonts w:cs="Khmer OS Siemreap" w:hint="cs"/>
          <w:szCs w:val="22"/>
          <w:cs/>
          <w:lang w:bidi="km-KH"/>
        </w:rPr>
        <w:t>សិក្សាស្រាវជ្រាវ</w:t>
      </w:r>
      <w:r w:rsidR="007C5898" w:rsidRPr="00EE19DD">
        <w:rPr>
          <w:rFonts w:cs="Khmer OS Siemreap" w:hint="cs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​លើកឡើងនូវវិធានការដូចខាងក្រោម៖</w:t>
      </w:r>
    </w:p>
    <w:p w14:paraId="1332E072" w14:textId="77777777" w:rsidR="00EE19DD" w:rsidRPr="00EE19DD" w:rsidRDefault="00AF2DBB" w:rsidP="002A353E">
      <w:pPr>
        <w:numPr>
          <w:ilvl w:val="0"/>
          <w:numId w:val="11"/>
        </w:numPr>
        <w:spacing w:before="120"/>
        <w:jc w:val="both"/>
        <w:rPr>
          <w:rFonts w:cs="Khmer OS Siemreap"/>
          <w:szCs w:val="22"/>
        </w:rPr>
      </w:pPr>
      <w:r>
        <w:rPr>
          <w:rFonts w:cs="Khmer OS Siemreap" w:hint="cs"/>
          <w:szCs w:val="22"/>
          <w:cs/>
          <w:lang w:bidi="km-KH"/>
        </w:rPr>
        <w:t>បង្កើត</w:t>
      </w:r>
      <w:r w:rsidR="007D1EB5">
        <w:rPr>
          <w:rFonts w:cs="Khmer OS Siemreap" w:hint="cs"/>
          <w:szCs w:val="22"/>
          <w:cs/>
          <w:lang w:bidi="km-KH"/>
        </w:rPr>
        <w:t>វេបសាយ</w:t>
      </w:r>
      <w:r w:rsidR="00EE19DD" w:rsidRPr="00EE19DD">
        <w:rPr>
          <w:rFonts w:cs="Khmer OS Siemreap" w:hint="cs"/>
          <w:szCs w:val="22"/>
          <w:cs/>
          <w:lang w:bidi="km-KH"/>
        </w:rPr>
        <w:t>ដែលមានទំព័រសម្រាប់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79760E">
        <w:rPr>
          <w:rFonts w:cs="Khmer OS Siemreap" w:hint="cs"/>
          <w:szCs w:val="22"/>
          <w:cs/>
          <w:lang w:bidi="km-KH"/>
        </w:rPr>
        <w:t>ការប្រឡ</w:t>
      </w:r>
      <w:r w:rsidR="00EE19DD" w:rsidRPr="00EE19DD">
        <w:rPr>
          <w:rFonts w:cs="Khmer OS Siemreap" w:hint="cs"/>
          <w:szCs w:val="22"/>
          <w:cs/>
          <w:lang w:bidi="km-KH"/>
        </w:rPr>
        <w:t>ង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ការមើលមេរៀន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ការពិភាក្សា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ការគ្រប់គ្រងមេរៀន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ការទាញយក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និងដាក់ឯកសារ។</w:t>
      </w:r>
    </w:p>
    <w:p w14:paraId="21D92B84" w14:textId="77777777" w:rsidR="00EE19DD" w:rsidRPr="00EE19DD" w:rsidRDefault="00EE19DD" w:rsidP="002A353E">
      <w:pPr>
        <w:numPr>
          <w:ilvl w:val="0"/>
          <w:numId w:val="11"/>
        </w:num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 w:hint="cs"/>
          <w:szCs w:val="22"/>
          <w:cs/>
          <w:lang w:bidi="km-KH"/>
        </w:rPr>
        <w:t>បង្កើតកន្លែងរក្សា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និងគ្រប់គ្រងព័ត</w:t>
      </w:r>
      <w:r w:rsidR="00FE781E">
        <w:rPr>
          <w:rFonts w:cs="Khmer OS Siemreap" w:hint="cs"/>
          <w:szCs w:val="22"/>
          <w:cs/>
          <w:lang w:bidi="km-KH"/>
        </w:rPr>
        <w:t>៌</w:t>
      </w:r>
      <w:r w:rsidRPr="00EE19DD">
        <w:rPr>
          <w:rFonts w:cs="Khmer OS Siemreap" w:hint="cs"/>
          <w:szCs w:val="22"/>
          <w:cs/>
          <w:lang w:bidi="km-KH"/>
        </w:rPr>
        <w:t>មានដោយ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/>
          <w:szCs w:val="22"/>
        </w:rPr>
        <w:t xml:space="preserve">Database </w:t>
      </w:r>
      <w:r w:rsidRPr="00EE19DD">
        <w:rPr>
          <w:rFonts w:cs="Khmer OS Siemreap" w:hint="cs"/>
          <w:szCs w:val="22"/>
          <w:cs/>
          <w:lang w:bidi="km-KH"/>
        </w:rPr>
        <w:t>ដែលមានរចនាសម្ព័ន្ធត្រឹមត្រូវ។</w:t>
      </w:r>
    </w:p>
    <w:p w14:paraId="23671FFA" w14:textId="77777777" w:rsidR="00EE19DD" w:rsidRPr="00EE19DD" w:rsidRDefault="00FE781E" w:rsidP="002A353E">
      <w:pPr>
        <w:numPr>
          <w:ilvl w:val="0"/>
          <w:numId w:val="11"/>
        </w:numPr>
        <w:spacing w:before="120"/>
        <w:jc w:val="both"/>
        <w:rPr>
          <w:rFonts w:cs="Khmer OS Siemreap"/>
          <w:szCs w:val="22"/>
        </w:rPr>
      </w:pPr>
      <w:r>
        <w:rPr>
          <w:rFonts w:cs="Khmer OS Siemreap" w:hint="cs"/>
          <w:spacing w:val="12"/>
          <w:szCs w:val="22"/>
          <w:cs/>
          <w:lang w:bidi="km-KH"/>
        </w:rPr>
        <w:t>រៀបចំនូវប្រព័ន្ធប្រឡ</w:t>
      </w:r>
      <w:r w:rsidR="00EE19DD" w:rsidRPr="00AE42F7">
        <w:rPr>
          <w:rFonts w:cs="Khmer OS Siemreap" w:hint="cs"/>
          <w:spacing w:val="12"/>
          <w:szCs w:val="22"/>
          <w:cs/>
          <w:lang w:bidi="km-KH"/>
        </w:rPr>
        <w:t>ងនៅតាម</w:t>
      </w:r>
      <w:r w:rsidR="00EE19DD" w:rsidRPr="00AE42F7">
        <w:rPr>
          <w:rFonts w:cs="Khmer OS Siemreap"/>
          <w:spacing w:val="12"/>
          <w:szCs w:val="22"/>
          <w:cs/>
          <w:lang w:bidi="km-KH"/>
        </w:rPr>
        <w:t xml:space="preserve"> </w:t>
      </w:r>
      <w:r w:rsidR="00EE19DD" w:rsidRPr="00AE42F7">
        <w:rPr>
          <w:rFonts w:cs="Khmer OS Siemreap"/>
          <w:spacing w:val="12"/>
          <w:szCs w:val="22"/>
        </w:rPr>
        <w:t xml:space="preserve">Internet </w:t>
      </w:r>
      <w:r w:rsidR="00EE19DD" w:rsidRPr="00AE42F7">
        <w:rPr>
          <w:rFonts w:cs="Khmer OS Siemreap" w:hint="cs"/>
          <w:spacing w:val="12"/>
          <w:szCs w:val="22"/>
          <w:cs/>
          <w:lang w:bidi="km-KH"/>
        </w:rPr>
        <w:t>ដែលសាស្រ្តាចារ្យ</w:t>
      </w:r>
      <w:r w:rsidR="00EE19DD" w:rsidRPr="00AE42F7">
        <w:rPr>
          <w:rFonts w:cs="Khmer OS Siemreap"/>
          <w:spacing w:val="12"/>
          <w:szCs w:val="22"/>
          <w:cs/>
          <w:lang w:bidi="km-KH"/>
        </w:rPr>
        <w:t xml:space="preserve"> </w:t>
      </w:r>
      <w:r w:rsidR="00EE19DD" w:rsidRPr="00AE42F7">
        <w:rPr>
          <w:rFonts w:cs="Khmer OS Siemreap" w:hint="cs"/>
          <w:spacing w:val="12"/>
          <w:szCs w:val="22"/>
          <w:cs/>
          <w:lang w:bidi="km-KH"/>
        </w:rPr>
        <w:t>និងនិសិ្សតក្នុងសាកលវិទ្យា</w:t>
      </w:r>
      <w:r w:rsidR="00EE19DD" w:rsidRPr="008B3295">
        <w:rPr>
          <w:rFonts w:cs="Khmer OS Siemreap" w:hint="cs"/>
          <w:spacing w:val="6"/>
          <w:szCs w:val="22"/>
          <w:cs/>
          <w:lang w:bidi="km-KH"/>
        </w:rPr>
        <w:t>ល័</w:t>
      </w:r>
      <w:r w:rsidR="00EE19DD" w:rsidRPr="00EE19DD">
        <w:rPr>
          <w:rFonts w:cs="Khmer OS Siemreap" w:hint="cs"/>
          <w:szCs w:val="22"/>
          <w:cs/>
          <w:lang w:bidi="km-KH"/>
        </w:rPr>
        <w:t>យអាចយកអត្តលេខរបស់គាត់ទៅ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/>
          <w:szCs w:val="22"/>
        </w:rPr>
        <w:t xml:space="preserve">log in </w:t>
      </w:r>
      <w:r w:rsidR="00EE19DD" w:rsidRPr="00EE19DD">
        <w:rPr>
          <w:rFonts w:cs="Khmer OS Siemreap" w:hint="cs"/>
          <w:szCs w:val="22"/>
          <w:cs/>
          <w:lang w:bidi="km-KH"/>
        </w:rPr>
        <w:t>ដើម្បីប្រើប្រព័ន្ធបាន។</w:t>
      </w:r>
    </w:p>
    <w:p w14:paraId="46427610" w14:textId="77777777" w:rsidR="00EE19DD" w:rsidRPr="00EE19DD" w:rsidRDefault="00EE19DD" w:rsidP="002A353E">
      <w:pPr>
        <w:numPr>
          <w:ilvl w:val="0"/>
          <w:numId w:val="11"/>
        </w:num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 w:hint="cs"/>
          <w:szCs w:val="22"/>
          <w:cs/>
          <w:lang w:bidi="km-KH"/>
        </w:rPr>
        <w:t>បង្កើត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/>
          <w:szCs w:val="22"/>
        </w:rPr>
        <w:t xml:space="preserve">Forum </w:t>
      </w:r>
      <w:r w:rsidRPr="00EE19DD">
        <w:rPr>
          <w:rFonts w:cs="Khmer OS Siemreap" w:hint="cs"/>
          <w:szCs w:val="22"/>
          <w:cs/>
          <w:lang w:bidi="km-KH"/>
        </w:rPr>
        <w:t>ឬ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ប្រព័ន្ធពិក្សាតាមរយៈ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/>
          <w:szCs w:val="22"/>
        </w:rPr>
        <w:t xml:space="preserve">Internet </w:t>
      </w:r>
      <w:r w:rsidRPr="00EE19DD">
        <w:rPr>
          <w:rFonts w:cs="Khmer OS Siemreap" w:hint="cs"/>
          <w:szCs w:val="22"/>
          <w:cs/>
          <w:lang w:bidi="km-KH"/>
        </w:rPr>
        <w:t>ដើ</w:t>
      </w:r>
      <w:r w:rsidR="00DC5338">
        <w:rPr>
          <w:rFonts w:cs="Khmer OS Siemreap" w:hint="cs"/>
          <w:szCs w:val="22"/>
          <w:cs/>
          <w:lang w:bidi="km-KH"/>
        </w:rPr>
        <w:t xml:space="preserve">ម្បីឲ្យសាស្ត្រាចារ្យ និងនិសិ្សត </w:t>
      </w:r>
      <w:r w:rsidRPr="00EE19DD">
        <w:rPr>
          <w:rFonts w:cs="Khmer OS Siemreap" w:hint="cs"/>
          <w:szCs w:val="22"/>
          <w:cs/>
          <w:lang w:bidi="km-KH"/>
        </w:rPr>
        <w:t>អាច សរសេរនូវបញ្ហារបស់ខ្លួន</w:t>
      </w:r>
      <w:r w:rsidR="00FE781E">
        <w:rPr>
          <w:rFonts w:cs="Khmer OS Siemreap" w:hint="cs"/>
          <w:szCs w:val="22"/>
          <w:cs/>
          <w:lang w:bidi="km-KH"/>
        </w:rPr>
        <w:t xml:space="preserve"> </w:t>
      </w:r>
      <w:r w:rsidR="00DC5338">
        <w:rPr>
          <w:rFonts w:cs="Khmer OS Siemreap" w:hint="cs"/>
          <w:szCs w:val="22"/>
          <w:cs/>
          <w:lang w:bidi="km-KH"/>
        </w:rPr>
        <w:t>ឫគន្លឹះ</w:t>
      </w:r>
      <w:r w:rsidRPr="00EE19DD">
        <w:rPr>
          <w:rFonts w:cs="Khmer OS Siemreap" w:hint="cs"/>
          <w:szCs w:val="22"/>
          <w:cs/>
          <w:lang w:bidi="km-KH"/>
        </w:rPr>
        <w:t>ក្នុងការដោះស្រាយបញ្ហាផ្សេងៗ។</w:t>
      </w:r>
    </w:p>
    <w:p w14:paraId="7EB81F26" w14:textId="77777777" w:rsidR="00EE19DD" w:rsidRPr="00EE19DD" w:rsidRDefault="00937E8B" w:rsidP="002A353E">
      <w:pPr>
        <w:numPr>
          <w:ilvl w:val="0"/>
          <w:numId w:val="11"/>
        </w:numPr>
        <w:spacing w:before="120"/>
        <w:jc w:val="both"/>
        <w:rPr>
          <w:rFonts w:cs="Khmer OS Siemreap"/>
          <w:szCs w:val="22"/>
        </w:rPr>
      </w:pPr>
      <w:r>
        <w:rPr>
          <w:rFonts w:cs="Khmer OS Siemreap" w:hint="cs"/>
          <w:szCs w:val="22"/>
          <w:cs/>
          <w:lang w:bidi="km-KH"/>
        </w:rPr>
        <w:t>បង្កើតទំព័រ</w:t>
      </w:r>
      <w:r w:rsidR="007D1EB5">
        <w:rPr>
          <w:rFonts w:cs="Khmer OS Siemreap" w:hint="cs"/>
          <w:szCs w:val="22"/>
          <w:cs/>
          <w:lang w:bidi="km-KH"/>
        </w:rPr>
        <w:t>វេបសាយ</w:t>
      </w:r>
      <w:r w:rsidR="00EE19DD" w:rsidRPr="00EE19DD">
        <w:rPr>
          <w:rFonts w:cs="Khmer OS Siemreap" w:hint="cs"/>
          <w:szCs w:val="22"/>
          <w:cs/>
          <w:lang w:bidi="km-KH"/>
        </w:rPr>
        <w:t>ដែលផ្តល់នូវនូវមេរៀនឲ្យនិសិ្សតអាចអាន</w:t>
      </w:r>
      <w:r w:rsidR="00BC44D7">
        <w:rPr>
          <w:rFonts w:cs="Khmer OS Siemreap" w:hint="cs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និងទាញយកបាន</w:t>
      </w:r>
      <w:r w:rsidR="004E20FE">
        <w:rPr>
          <w:rFonts w:cs="Khmer OS Siemreap" w:hint="cs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ហើយសា</w:t>
      </w:r>
      <w:r w:rsidR="004E20FE">
        <w:rPr>
          <w:rFonts w:cs="Khmer OS Siemreap" w:hint="cs"/>
          <w:szCs w:val="22"/>
          <w:cs/>
          <w:lang w:bidi="km-KH"/>
        </w:rPr>
        <w:t>សា</w:t>
      </w:r>
      <w:r w:rsidR="00EE19DD" w:rsidRPr="00EE19DD">
        <w:rPr>
          <w:rFonts w:cs="Khmer OS Siemreap" w:hint="cs"/>
          <w:szCs w:val="22"/>
          <w:cs/>
          <w:lang w:bidi="km-KH"/>
        </w:rPr>
        <w:t>ស្ដ្រាចារ្យអាចដាក់មេរៀនជា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/>
          <w:szCs w:val="22"/>
        </w:rPr>
        <w:t xml:space="preserve">PDF, PPTX, DOC </w:t>
      </w:r>
      <w:r w:rsidR="00EE19DD" w:rsidRPr="00EE19DD">
        <w:rPr>
          <w:rFonts w:cs="Khmer OS Siemreap" w:hint="cs"/>
          <w:szCs w:val="22"/>
          <w:cs/>
          <w:lang w:bidi="km-KH"/>
        </w:rPr>
        <w:t>បាន។</w:t>
      </w:r>
    </w:p>
    <w:p w14:paraId="788FDEC0" w14:textId="77777777" w:rsidR="00EE19DD" w:rsidRPr="00EE19DD" w:rsidRDefault="00EE19DD" w:rsidP="002A353E">
      <w:pPr>
        <w:numPr>
          <w:ilvl w:val="0"/>
          <w:numId w:val="11"/>
        </w:num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szCs w:val="22"/>
          <w:cs/>
          <w:lang w:bidi="km-KH"/>
        </w:rPr>
        <w:t>រៀបចំប្រព័ន្ធសុវត្ថិភាពក្នុងការចូលទៅប្រើប្រព័ន្ធរបស់វេបសាយ។</w:t>
      </w:r>
    </w:p>
    <w:p w14:paraId="426165F5" w14:textId="77777777" w:rsidR="00EE19DD" w:rsidRPr="00EE19DD" w:rsidRDefault="00EE19DD" w:rsidP="002A353E">
      <w:pPr>
        <w:spacing w:before="120"/>
        <w:jc w:val="both"/>
        <w:rPr>
          <w:rFonts w:cs="Khmer OS Siemreap"/>
          <w:b/>
          <w:bCs/>
          <w:i/>
          <w:iCs/>
          <w:szCs w:val="22"/>
          <w:lang w:bidi="km-KH"/>
        </w:rPr>
      </w:pP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ជំពូក</w:t>
      </w:r>
      <w:r w:rsidRPr="00EE19DD">
        <w:rPr>
          <w:rFonts w:cs="Khmer OS Siemreap"/>
          <w:b/>
          <w:bCs/>
          <w:i/>
          <w:iCs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២</w:t>
      </w:r>
    </w:p>
    <w:p w14:paraId="2D914BBC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</w:rPr>
      </w:pPr>
      <w:r w:rsidRPr="00EE19DD">
        <w:rPr>
          <w:rFonts w:cs="Khmer OS Siemreap" w:hint="cs"/>
          <w:b/>
          <w:bCs/>
          <w:szCs w:val="22"/>
          <w:cs/>
          <w:lang w:bidi="km-KH"/>
        </w:rPr>
        <w:t>ឯកសារ</w:t>
      </w:r>
      <w:r w:rsidRPr="00EE19DD">
        <w:rPr>
          <w:rFonts w:cs="Khmer OS Siemreap"/>
          <w:b/>
          <w:bCs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b/>
          <w:bCs/>
          <w:szCs w:val="22"/>
          <w:cs/>
          <w:lang w:bidi="km-KH"/>
        </w:rPr>
        <w:t>និងទ្រឹស្ដី</w:t>
      </w:r>
      <w:r w:rsidR="007C4FF6">
        <w:rPr>
          <w:rFonts w:cs="Khmer OS Siemreap" w:hint="cs"/>
          <w:b/>
          <w:bCs/>
          <w:szCs w:val="22"/>
          <w:cs/>
          <w:lang w:bidi="km-KH"/>
        </w:rPr>
        <w:t>ដែល</w:t>
      </w:r>
      <w:r w:rsidRPr="00EE19DD">
        <w:rPr>
          <w:rFonts w:cs="Khmer OS Siemreap" w:hint="cs"/>
          <w:b/>
          <w:bCs/>
          <w:szCs w:val="22"/>
          <w:cs/>
          <w:lang w:bidi="km-KH"/>
        </w:rPr>
        <w:t>ពាក់ព័ន្ធ</w:t>
      </w:r>
      <w:r w:rsidR="00F241DA">
        <w:rPr>
          <w:rFonts w:cs="Khmer OS Siemreap"/>
          <w:b/>
          <w:bCs/>
          <w:szCs w:val="22"/>
          <w:lang w:bidi="km-KH"/>
        </w:rPr>
        <w:t>: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ដើម្</w:t>
      </w:r>
      <w:r w:rsidR="007C4FF6">
        <w:rPr>
          <w:rFonts w:cs="Khmer OS Siemreap" w:hint="cs"/>
          <w:szCs w:val="22"/>
          <w:cs/>
          <w:lang w:bidi="km-KH"/>
        </w:rPr>
        <w:t>បីបង្កើតប្រព័ន្ធថ្មីនេះឲ្យមានភាព</w:t>
      </w:r>
      <w:r w:rsidRPr="00EE19DD">
        <w:rPr>
          <w:rFonts w:cs="Khmer OS Siemreap" w:hint="cs"/>
          <w:szCs w:val="22"/>
          <w:cs/>
          <w:lang w:bidi="km-KH"/>
        </w:rPr>
        <w:t>ត្</w:t>
      </w:r>
      <w:r w:rsidR="007C4FF6">
        <w:rPr>
          <w:rFonts w:cs="Khmer OS Siemreap" w:hint="cs"/>
          <w:szCs w:val="22"/>
          <w:cs/>
          <w:lang w:bidi="km-KH"/>
        </w:rPr>
        <w:t>រឹមត្រូវ គឹទាមទារឲ្យមានការផ្ដល់</w:t>
      </w:r>
      <w:r w:rsidRPr="00EE19DD">
        <w:rPr>
          <w:rFonts w:cs="Khmer OS Siemreap" w:hint="cs"/>
          <w:szCs w:val="22"/>
          <w:cs/>
          <w:lang w:bidi="km-KH"/>
        </w:rPr>
        <w:t>យោបល់</w:t>
      </w:r>
      <w:r w:rsidR="007C4FF6">
        <w:rPr>
          <w:rFonts w:cs="Khmer OS Siemreap" w:hint="cs"/>
          <w:szCs w:val="22"/>
          <w:cs/>
          <w:lang w:bidi="km-KH"/>
        </w:rPr>
        <w:t xml:space="preserve"> ព័</w:t>
      </w:r>
      <w:r w:rsidRPr="00EE19DD">
        <w:rPr>
          <w:rFonts w:cs="Khmer OS Siemreap" w:hint="cs"/>
          <w:szCs w:val="22"/>
          <w:cs/>
          <w:lang w:bidi="km-KH"/>
        </w:rPr>
        <w:t>ត</w:t>
      </w:r>
      <w:r w:rsidR="00E069B0">
        <w:rPr>
          <w:rFonts w:cs="Khmer OS Siemreap" w:hint="cs"/>
          <w:szCs w:val="22"/>
          <w:cs/>
          <w:lang w:bidi="km-KH"/>
        </w:rPr>
        <w:t>៌</w:t>
      </w:r>
      <w:r w:rsidRPr="00EE19DD">
        <w:rPr>
          <w:rFonts w:cs="Khmer OS Siemreap" w:hint="cs"/>
          <w:szCs w:val="22"/>
          <w:cs/>
          <w:lang w:bidi="km-KH"/>
        </w:rPr>
        <w:t xml:space="preserve">មានឯកសារទិន្នន័យសំខាន់ៗដែលពាក់ព័ន្ធនឹងការងារគ្រប់គ្រងគេហទំព័រ។ ទ្រឹស្ដីដែលយើង យកមកអនុវត្តមាន </w:t>
      </w:r>
      <w:r w:rsidRPr="00EE19DD">
        <w:rPr>
          <w:rFonts w:cs="Khmer OS Siemreap"/>
          <w:szCs w:val="22"/>
          <w:lang w:bidi="km-KH"/>
        </w:rPr>
        <w:t>System Development Life Cycle (SDLC), Data Flow Diagram (DFD), Context Diagram, Data Dictionary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3A133C12" w14:textId="77777777" w:rsidR="00EE19DD" w:rsidRPr="00EE19DD" w:rsidRDefault="00EE19DD" w:rsidP="002A353E">
      <w:pPr>
        <w:spacing w:before="120"/>
        <w:jc w:val="both"/>
        <w:rPr>
          <w:rFonts w:cs="Khmer OS Siemreap"/>
          <w:b/>
          <w:bCs/>
          <w:i/>
          <w:iCs/>
          <w:szCs w:val="22"/>
        </w:rPr>
      </w:pP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ជំពូក</w:t>
      </w:r>
      <w:r w:rsidRPr="00EE19DD">
        <w:rPr>
          <w:rFonts w:cs="Khmer OS Siemreap"/>
          <w:b/>
          <w:bCs/>
          <w:i/>
          <w:iCs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៣</w:t>
      </w:r>
    </w:p>
    <w:p w14:paraId="0EF4510A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/>
          <w:szCs w:val="22"/>
        </w:rPr>
        <w:tab/>
      </w:r>
      <w:r w:rsidRPr="00EE19DD">
        <w:rPr>
          <w:rFonts w:cs="Khmer OS Siemreap" w:hint="cs"/>
          <w:b/>
          <w:bCs/>
          <w:szCs w:val="22"/>
          <w:cs/>
          <w:lang w:bidi="km-KH"/>
        </w:rPr>
        <w:t>វិធីសាស្រ្តនៃការសិក្សា</w:t>
      </w:r>
      <w:r w:rsidR="00F241DA">
        <w:rPr>
          <w:rFonts w:cs="Khmer OS Siemreap"/>
          <w:b/>
          <w:bCs/>
          <w:szCs w:val="22"/>
          <w:lang w:bidi="km-KH"/>
        </w:rPr>
        <w:t>: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ដើម្បី</w:t>
      </w:r>
      <w:r w:rsidR="007F1A86">
        <w:rPr>
          <w:rFonts w:cs="Khmer OS Siemreap" w:hint="cs"/>
          <w:szCs w:val="22"/>
          <w:cs/>
          <w:lang w:bidi="km-KH"/>
        </w:rPr>
        <w:t>ឲ្យ</w:t>
      </w:r>
      <w:r w:rsidRPr="00EE19DD">
        <w:rPr>
          <w:rFonts w:cs="Khmer OS Siemreap" w:hint="cs"/>
          <w:szCs w:val="22"/>
          <w:cs/>
          <w:lang w:bidi="km-KH"/>
        </w:rPr>
        <w:t>ប្រធានបទនេះបញ្ចប់ដោយជោគជ័យបាន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ក្រុមសិក្សាស្រាវជា្រវ បានអនុវត្ត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ទៅតាមវិធីសាស្រ្តជាដំណាក់កាលៗ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4DD59F95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/>
          <w:szCs w:val="22"/>
        </w:rPr>
        <w:tab/>
      </w:r>
      <w:r w:rsidRPr="00EE19DD">
        <w:rPr>
          <w:rFonts w:cs="Khmer OS Siemreap" w:hint="cs"/>
          <w:b/>
          <w:bCs/>
          <w:szCs w:val="22"/>
          <w:cs/>
          <w:lang w:bidi="km-KH"/>
        </w:rPr>
        <w:t>រចនាសម្ព័ន្ធនៃការសិក្សា</w:t>
      </w:r>
      <w:r w:rsidR="00F241DA">
        <w:rPr>
          <w:rFonts w:cs="Khmer OS Siemreap"/>
          <w:b/>
          <w:bCs/>
          <w:szCs w:val="22"/>
          <w:lang w:bidi="km-KH"/>
        </w:rPr>
        <w:t>: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A53D48">
        <w:rPr>
          <w:rFonts w:cs="Khmer OS Siemreap" w:hint="cs"/>
          <w:szCs w:val="22"/>
          <w:cs/>
          <w:lang w:bidi="km-KH"/>
        </w:rPr>
        <w:t>បកស្រាយជាសង្ខេបនូវរាល់ជំពូកនី</w:t>
      </w:r>
      <w:r w:rsidRPr="00EE19DD">
        <w:rPr>
          <w:rFonts w:cs="Khmer OS Siemreap" w:hint="cs"/>
          <w:szCs w:val="22"/>
          <w:cs/>
          <w:lang w:bidi="km-KH"/>
        </w:rPr>
        <w:t>មួយៗឡើងវិញ។</w:t>
      </w:r>
    </w:p>
    <w:p w14:paraId="175804C0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/>
          <w:szCs w:val="22"/>
        </w:rPr>
        <w:tab/>
      </w:r>
      <w:r w:rsidRPr="00EE19DD">
        <w:rPr>
          <w:rFonts w:cs="Khmer OS Siemreap" w:hint="cs"/>
          <w:b/>
          <w:bCs/>
          <w:szCs w:val="22"/>
          <w:cs/>
          <w:lang w:bidi="km-KH"/>
        </w:rPr>
        <w:t>គម្រោងពេលវេលានៃការសិក្សា</w:t>
      </w:r>
      <w:r w:rsidR="00F241DA">
        <w:rPr>
          <w:rFonts w:cs="Khmer OS Siemreap"/>
          <w:b/>
          <w:bCs/>
          <w:szCs w:val="22"/>
          <w:lang w:bidi="km-KH"/>
        </w:rPr>
        <w:t>: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គឺកំណត់ពេលវេលាសម្រាប់ការសិក្សាទៅលើប្រព័ន្ធ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26BB09A0" w14:textId="77777777" w:rsidR="00EE19DD" w:rsidRPr="00EE19DD" w:rsidRDefault="00EE19DD" w:rsidP="002A353E">
      <w:pPr>
        <w:spacing w:before="120"/>
        <w:jc w:val="both"/>
        <w:rPr>
          <w:rFonts w:cs="Khmer OS Siemreap"/>
          <w:b/>
          <w:bCs/>
          <w:i/>
          <w:iCs/>
          <w:szCs w:val="22"/>
        </w:rPr>
      </w:pP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ជំពូក</w:t>
      </w:r>
      <w:r w:rsidRPr="00EE19DD">
        <w:rPr>
          <w:rFonts w:cs="Khmer OS Siemreap"/>
          <w:b/>
          <w:bCs/>
          <w:i/>
          <w:iCs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៤</w:t>
      </w:r>
    </w:p>
    <w:p w14:paraId="706D0ABA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/>
          <w:szCs w:val="22"/>
        </w:rPr>
        <w:tab/>
      </w:r>
      <w:r w:rsidRPr="00EE19DD">
        <w:rPr>
          <w:rFonts w:cs="Khmer OS Siemreap" w:hint="cs"/>
          <w:b/>
          <w:bCs/>
          <w:szCs w:val="22"/>
          <w:cs/>
          <w:lang w:bidi="km-KH"/>
        </w:rPr>
        <w:t>ការវិភាគការគ្រោង</w:t>
      </w:r>
      <w:r w:rsidRPr="00EE19DD">
        <w:rPr>
          <w:rFonts w:cs="Khmer OS Siemreap"/>
          <w:b/>
          <w:bCs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b/>
          <w:bCs/>
          <w:szCs w:val="22"/>
          <w:cs/>
          <w:lang w:bidi="km-KH"/>
        </w:rPr>
        <w:t>និងការអនុវត្ត</w:t>
      </w:r>
      <w:r w:rsidR="00F241DA">
        <w:rPr>
          <w:rFonts w:cs="Khmer OS Siemreap"/>
          <w:b/>
          <w:bCs/>
          <w:szCs w:val="22"/>
          <w:lang w:bidi="km-KH"/>
        </w:rPr>
        <w:t>: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7F1A86">
        <w:rPr>
          <w:rFonts w:cs="Khmer OS Siemreap" w:hint="cs"/>
          <w:szCs w:val="22"/>
          <w:cs/>
          <w:lang w:bidi="km-KH"/>
        </w:rPr>
        <w:t>ដោយសម្អាង</w:t>
      </w:r>
      <w:r w:rsidRPr="00EE19DD">
        <w:rPr>
          <w:rFonts w:cs="Khmer OS Siemreap" w:hint="cs"/>
          <w:szCs w:val="22"/>
          <w:cs/>
          <w:lang w:bidi="km-KH"/>
        </w:rPr>
        <w:t>ទៅលើជំពូក៣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7F1A86">
        <w:rPr>
          <w:rFonts w:cs="Khmer OS Siemreap" w:hint="cs"/>
          <w:szCs w:val="22"/>
          <w:cs/>
          <w:lang w:bidi="km-KH"/>
        </w:rPr>
        <w:t>ក្រុមស្រាវជ្រាវ</w:t>
      </w:r>
      <w:r w:rsidRPr="00EE19DD">
        <w:rPr>
          <w:rFonts w:cs="Khmer OS Siemreap" w:hint="cs"/>
          <w:szCs w:val="22"/>
          <w:cs/>
          <w:lang w:bidi="km-KH"/>
        </w:rPr>
        <w:t>អាចធ្វើការវិភាគទៅលើ ដំណើរការនៃការបង្កើត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និងរៀបចំឯកសារពាក់ព័ន្ធក្នុងការបង្កើត</w:t>
      </w:r>
      <w:r w:rsidR="007F1A86">
        <w:rPr>
          <w:rFonts w:cs="Khmer OS Siemreap" w:hint="cs"/>
          <w:szCs w:val="22"/>
          <w:cs/>
          <w:lang w:bidi="km-KH"/>
        </w:rPr>
        <w:t>ឲ្យ</w:t>
      </w:r>
      <w:r w:rsidRPr="00EE19DD">
        <w:rPr>
          <w:rFonts w:cs="Khmer OS Siemreap" w:hint="cs"/>
          <w:szCs w:val="22"/>
          <w:cs/>
          <w:lang w:bidi="km-KH"/>
        </w:rPr>
        <w:t>បានពេញលេញ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បន្ទាប់ពីការបង្កើត ការប្រើប្រាស់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224165FA" w14:textId="77777777" w:rsidR="00EE19DD" w:rsidRPr="00EE19DD" w:rsidRDefault="00EE19DD" w:rsidP="002A353E">
      <w:pPr>
        <w:spacing w:before="120"/>
        <w:jc w:val="both"/>
        <w:rPr>
          <w:rFonts w:cs="Khmer OS Siemreap"/>
          <w:b/>
          <w:bCs/>
          <w:i/>
          <w:iCs/>
          <w:szCs w:val="22"/>
        </w:rPr>
      </w:pP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ជំពូក</w:t>
      </w:r>
      <w:r w:rsidRPr="00EE19DD">
        <w:rPr>
          <w:rFonts w:cs="Khmer OS Siemreap"/>
          <w:b/>
          <w:bCs/>
          <w:i/>
          <w:iCs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៥</w:t>
      </w:r>
    </w:p>
    <w:p w14:paraId="41F1EA95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/>
          <w:szCs w:val="22"/>
        </w:rPr>
        <w:tab/>
      </w:r>
      <w:r w:rsidRPr="00EE19DD">
        <w:rPr>
          <w:rFonts w:cs="Khmer OS Siemreap" w:hint="cs"/>
          <w:b/>
          <w:bCs/>
          <w:spacing w:val="2"/>
          <w:szCs w:val="22"/>
          <w:cs/>
          <w:lang w:bidi="km-KH"/>
        </w:rPr>
        <w:t>សង្ខេប សន្និដ្ឋាន</w:t>
      </w:r>
      <w:r w:rsidRPr="00EE19DD">
        <w:rPr>
          <w:rFonts w:cs="Khmer OS Siemreap"/>
          <w:b/>
          <w:bCs/>
          <w:spacing w:val="2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b/>
          <w:bCs/>
          <w:spacing w:val="2"/>
          <w:szCs w:val="22"/>
          <w:cs/>
          <w:lang w:bidi="km-KH"/>
        </w:rPr>
        <w:t>និងការផ្ដល់អនុសាសន៍</w:t>
      </w:r>
      <w:r w:rsidR="00F241DA">
        <w:rPr>
          <w:rFonts w:cs="Khmer OS Siemreap"/>
          <w:b/>
          <w:bCs/>
          <w:spacing w:val="2"/>
          <w:szCs w:val="22"/>
          <w:lang w:bidi="km-KH"/>
        </w:rPr>
        <w:t>:</w:t>
      </w:r>
      <w:r w:rsidRPr="00EE19DD">
        <w:rPr>
          <w:rFonts w:hint="cs"/>
          <w:sz w:val="20"/>
          <w:szCs w:val="3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ក្រោយពីបានបង្កើតរួចជាស្ថាពរក្រោយពីបានសាក ល្បងប្រើប្រាស់រួចមក</w:t>
      </w:r>
      <w:r w:rsidR="007F1A86">
        <w:rPr>
          <w:rFonts w:cs="Khmer OS Siemreap" w:hint="cs"/>
          <w:szCs w:val="22"/>
          <w:cs/>
          <w:lang w:bidi="km-KH"/>
        </w:rPr>
        <w:t xml:space="preserve"> ក្រុមស្រាវជ្រាវ</w:t>
      </w:r>
      <w:r w:rsidRPr="00EE19DD">
        <w:rPr>
          <w:rFonts w:cs="Khmer OS Siemreap" w:hint="cs"/>
          <w:szCs w:val="22"/>
          <w:cs/>
          <w:lang w:bidi="km-KH"/>
        </w:rPr>
        <w:t>បានឃើញថា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មានភាពងាយស្រួលដល់ និសិ</w:t>
      </w:r>
      <w:r w:rsidR="00F241DA">
        <w:rPr>
          <w:rFonts w:cs="Khmer OS Siemreap" w:hint="cs"/>
          <w:szCs w:val="22"/>
          <w:cs/>
          <w:lang w:bidi="km-KH"/>
        </w:rPr>
        <w:t>្សត និង សាស្រ្ដចារ្យក្នុងការប្រឡ</w:t>
      </w:r>
      <w:r w:rsidRPr="00EE19DD">
        <w:rPr>
          <w:rFonts w:cs="Khmer OS Siemreap" w:hint="cs"/>
          <w:szCs w:val="22"/>
          <w:cs/>
          <w:lang w:bidi="km-KH"/>
        </w:rPr>
        <w:t xml:space="preserve">ង ការដាក់កិច្ចការស្រាវជ្រាវ និងផ្ដល់ជាដំណោះស្រាយ តាមរយៈ </w:t>
      </w:r>
      <w:r w:rsidRPr="00EE19DD">
        <w:rPr>
          <w:rFonts w:cs="Khmer OS Siemreap"/>
          <w:szCs w:val="22"/>
          <w:lang w:bidi="km-KH"/>
        </w:rPr>
        <w:t>Forum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78C129E5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  <w:cs/>
          <w:lang w:bidi="km-KH"/>
        </w:rPr>
      </w:pPr>
    </w:p>
    <w:p w14:paraId="2571393E" w14:textId="77777777" w:rsidR="00795550" w:rsidRDefault="00EE19DD" w:rsidP="002A353E">
      <w:pPr>
        <w:spacing w:before="240"/>
        <w:jc w:val="both"/>
        <w:rPr>
          <w:rFonts w:ascii="Khmer OS Muol Light" w:hAnsi="Khmer OS Muol Light" w:cs="Khmer OS Muol Light"/>
          <w:szCs w:val="22"/>
          <w:lang w:bidi="km-KH"/>
        </w:rPr>
      </w:pPr>
      <w:r w:rsidRPr="00EE19DD">
        <w:rPr>
          <w:rFonts w:cs="Times New Roman"/>
          <w:noProof/>
          <w:sz w:val="20"/>
          <w:szCs w:val="20"/>
          <w:lang w:bidi="km-KH"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3446C6BB" wp14:editId="1A42D1E5">
                <wp:simplePos x="0" y="0"/>
                <wp:positionH relativeFrom="column">
                  <wp:posOffset>2351405</wp:posOffset>
                </wp:positionH>
                <wp:positionV relativeFrom="paragraph">
                  <wp:posOffset>1367155</wp:posOffset>
                </wp:positionV>
                <wp:extent cx="475615" cy="0"/>
                <wp:effectExtent l="10795" t="8255" r="8890" b="10795"/>
                <wp:wrapNone/>
                <wp:docPr id="9" name="Straight Connector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75615" cy="0"/>
                        </a:xfrm>
                        <a:prstGeom prst="line">
                          <a:avLst/>
                        </a:prstGeom>
                        <a:noFill/>
                        <a:ln w="6350" algn="ctr">
                          <a:solidFill>
                            <a:srgbClr val="5B9BD5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1A5E0D6" id="Straight Connector 9" o:spid="_x0000_s1026" style="position:absolute;z-index:-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85.15pt,107.65pt" to="222.6pt,10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" strokecolor="#5b9bd5" strokeweight=".5pt">
                <v:stroke joinstyle="miter"/>
              </v:line>
            </w:pict>
          </mc:Fallback>
        </mc:AlternateContent>
      </w:r>
      <w:r w:rsidRPr="00EE19DD">
        <w:rPr>
          <w:rFonts w:cs="Khmer OS Siemreap"/>
          <w:szCs w:val="22"/>
          <w:cs/>
          <w:lang w:bidi="km-KH"/>
        </w:rPr>
        <w:br w:type="page"/>
      </w:r>
      <w:r w:rsidR="00795550" w:rsidRPr="00EE19DD">
        <w:rPr>
          <w:rFonts w:cs="Times New Roman"/>
          <w:noProof/>
          <w:sz w:val="20"/>
          <w:szCs w:val="20"/>
        </w:rPr>
        <w:drawing>
          <wp:anchor distT="0" distB="0" distL="114300" distR="114300" simplePos="0" relativeHeight="251674624" behindDoc="1" locked="0" layoutInCell="1" allowOverlap="1" wp14:anchorId="107B0F7E" wp14:editId="5C0E0B52">
            <wp:simplePos x="0" y="0"/>
            <wp:positionH relativeFrom="column">
              <wp:posOffset>10160</wp:posOffset>
            </wp:positionH>
            <wp:positionV relativeFrom="paragraph">
              <wp:posOffset>363855</wp:posOffset>
            </wp:positionV>
            <wp:extent cx="5581650" cy="1631950"/>
            <wp:effectExtent l="0" t="0" r="0" b="6350"/>
            <wp:wrapTight wrapText="bothSides">
              <wp:wrapPolygon edited="0">
                <wp:start x="0" y="0"/>
                <wp:lineTo x="0" y="21432"/>
                <wp:lineTo x="20863" y="21432"/>
                <wp:lineTo x="20863" y="20171"/>
                <wp:lineTo x="21526" y="18406"/>
                <wp:lineTo x="20863" y="16137"/>
                <wp:lineTo x="21526" y="15633"/>
                <wp:lineTo x="21526" y="12103"/>
                <wp:lineTo x="20863" y="12103"/>
                <wp:lineTo x="21526" y="9581"/>
                <wp:lineTo x="20863" y="8068"/>
                <wp:lineTo x="21526" y="6556"/>
                <wp:lineTo x="21526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DDB">
        <w:rPr>
          <w:rFonts w:ascii="Khmer OS Muol Light" w:hAnsi="Khmer OS Muol Light" w:cs="Khmer OS Muol Light" w:hint="cs"/>
          <w:szCs w:val="22"/>
          <w:cs/>
          <w:lang w:bidi="km-KH"/>
        </w:rPr>
        <w:t>៣</w:t>
      </w:r>
      <w:r w:rsidRPr="00EE19DD">
        <w:rPr>
          <w:rFonts w:ascii="Khmer OS Muol Light" w:hAnsi="Khmer OS Muol Light" w:cs="Khmer OS Muol Light"/>
          <w:szCs w:val="22"/>
          <w:cs/>
          <w:lang w:bidi="km-KH"/>
        </w:rPr>
        <w:t xml:space="preserve">.៣ គម្រោងពេលវេលានៃការសិក្សា </w:t>
      </w:r>
    </w:p>
    <w:p w14:paraId="03ADCD87" w14:textId="77777777" w:rsidR="00731AE0" w:rsidRPr="00795550" w:rsidRDefault="00795550" w:rsidP="0089371E">
      <w:pPr>
        <w:jc w:val="center"/>
        <w:rPr>
          <w:rFonts w:cs="Khmer OS Siemreap"/>
          <w:szCs w:val="22"/>
          <w:cs/>
          <w:lang w:bidi="km-KH"/>
        </w:rPr>
      </w:pPr>
      <w:r>
        <w:rPr>
          <w:rFonts w:cs="Khmer OS Siemreap" w:hint="cs"/>
          <w:szCs w:val="22"/>
          <w:cs/>
          <w:lang w:bidi="km-KH"/>
        </w:rPr>
        <w:t>រូបភាព ៣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៣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គម្រោងពេលវេលានៃការសិក្សា</w:t>
      </w:r>
    </w:p>
    <w:p w14:paraId="3DB26AE4" w14:textId="77777777" w:rsidR="00EE19DD" w:rsidRPr="00EE19DD" w:rsidRDefault="00EE19DD" w:rsidP="002A353E">
      <w:pPr>
        <w:spacing w:before="120"/>
        <w:ind w:left="2340" w:hanging="198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/>
          <w:szCs w:val="22"/>
          <w:lang w:bidi="km-KH"/>
        </w:rPr>
        <w:t xml:space="preserve">- </w:t>
      </w:r>
      <w:r w:rsidRPr="00EE19DD">
        <w:rPr>
          <w:rFonts w:cs="Khmer OS Siemreap" w:hint="cs"/>
          <w:szCs w:val="22"/>
          <w:cs/>
          <w:lang w:bidi="km-KH"/>
        </w:rPr>
        <w:t>ការប្រមូលទិន្នន័យ</w:t>
      </w:r>
      <w:r w:rsidRPr="00EE19DD">
        <w:rPr>
          <w:rFonts w:cs="Khmer OS Siemreap"/>
          <w:szCs w:val="22"/>
          <w:cs/>
          <w:lang w:bidi="km-KH"/>
        </w:rPr>
        <w:tab/>
      </w:r>
      <w:r w:rsidRPr="00EE19DD">
        <w:rPr>
          <w:rFonts w:cs="Khmer OS Siemreap"/>
          <w:szCs w:val="22"/>
          <w:lang w:bidi="km-KH"/>
        </w:rPr>
        <w:t xml:space="preserve">: </w:t>
      </w:r>
      <w:r w:rsidRPr="00EE19DD">
        <w:rPr>
          <w:rFonts w:cs="Khmer OS Siemreap" w:hint="cs"/>
          <w:szCs w:val="22"/>
          <w:cs/>
          <w:lang w:bidi="km-KH"/>
        </w:rPr>
        <w:t>ចាប់ផ្ដើមពីសប្ដាហ៍ទីមួយខែមីនា រហូតដល់សប្ដាហ៍ទីមួយខែមេសា ក្រុម</w:t>
      </w:r>
      <w:r w:rsidRPr="00EE19DD">
        <w:rPr>
          <w:rFonts w:cs="Khmer OS Siemreap"/>
          <w:szCs w:val="22"/>
          <w:lang w:bidi="km-KH"/>
        </w:rPr>
        <w:t xml:space="preserve"> </w:t>
      </w:r>
      <w:r w:rsidRPr="00EE19DD">
        <w:rPr>
          <w:rFonts w:cs="Khmer OS Siemreap" w:hint="cs"/>
          <w:spacing w:val="6"/>
          <w:szCs w:val="22"/>
          <w:cs/>
          <w:lang w:bidi="km-KH"/>
        </w:rPr>
        <w:t>សិក្សាស្រាវជ្រាវបានធ្វើការប្រមូលយកទិន្នន័យ និងឯកសារដែលពាក់ព័ន្ធពី</w:t>
      </w:r>
      <w:r w:rsidRPr="00EE19DD">
        <w:rPr>
          <w:rFonts w:cs="Khmer OS Siemreap"/>
          <w:szCs w:val="22"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សាកល</w:t>
      </w:r>
      <w:r w:rsidRPr="00EE19DD">
        <w:rPr>
          <w:rFonts w:cs="Khmer OS Siemreap"/>
          <w:szCs w:val="22"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វិទ្យាល័យ។</w:t>
      </w:r>
    </w:p>
    <w:p w14:paraId="00BB852C" w14:textId="77777777" w:rsidR="00EE19DD" w:rsidRPr="00EE19DD" w:rsidRDefault="00EE19DD" w:rsidP="002A353E">
      <w:pPr>
        <w:spacing w:before="120"/>
        <w:ind w:left="2340" w:hanging="198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/>
          <w:szCs w:val="22"/>
          <w:lang w:bidi="km-KH"/>
        </w:rPr>
        <w:t xml:space="preserve">- </w:t>
      </w:r>
      <w:r w:rsidRPr="00EE19DD">
        <w:rPr>
          <w:rFonts w:cs="Khmer OS Siemreap" w:hint="cs"/>
          <w:szCs w:val="22"/>
          <w:cs/>
          <w:lang w:bidi="km-KH"/>
        </w:rPr>
        <w:t>វិភាគទិន្នន័យ</w:t>
      </w:r>
      <w:r w:rsidRPr="00EE19DD">
        <w:rPr>
          <w:rFonts w:cs="Khmer OS Siemreap" w:hint="cs"/>
          <w:szCs w:val="22"/>
          <w:cs/>
          <w:lang w:bidi="km-KH"/>
        </w:rPr>
        <w:tab/>
      </w:r>
      <w:r w:rsidRPr="00EE19DD">
        <w:rPr>
          <w:rFonts w:cs="Khmer OS Siemreap"/>
          <w:szCs w:val="22"/>
          <w:lang w:bidi="km-KH"/>
        </w:rPr>
        <w:t xml:space="preserve">: </w:t>
      </w:r>
      <w:r w:rsidRPr="00EE19DD">
        <w:rPr>
          <w:rFonts w:cs="Khmer OS Siemreap" w:hint="cs"/>
          <w:szCs w:val="22"/>
          <w:cs/>
          <w:lang w:bidi="km-KH"/>
        </w:rPr>
        <w:t>ចាប់ផ្ដើមពីសប្ដាហ៍ទីបួនខែមីនា រហូតដល់សប្ដាហ៍ទីបីខែមេសា ក្រុមសិក្សា ស្រាវជ្រាវបានធ្វើការវិភាគរាល់ទៅលើព័ត</w:t>
      </w:r>
      <w:r w:rsidR="004915E2">
        <w:rPr>
          <w:rFonts w:cs="Khmer OS Siemreap" w:hint="cs"/>
          <w:szCs w:val="22"/>
          <w:cs/>
          <w:lang w:bidi="km-KH"/>
        </w:rPr>
        <w:t>៌</w:t>
      </w:r>
      <w:r w:rsidRPr="00EE19DD">
        <w:rPr>
          <w:rFonts w:cs="Khmer OS Siemreap" w:hint="cs"/>
          <w:szCs w:val="22"/>
          <w:cs/>
          <w:lang w:bidi="km-KH"/>
        </w:rPr>
        <w:t>មានដែលទទួលបាន ។</w:t>
      </w:r>
    </w:p>
    <w:p w14:paraId="34F0A261" w14:textId="77777777" w:rsidR="00EE19DD" w:rsidRPr="00EE19DD" w:rsidRDefault="00EE19DD" w:rsidP="002A353E">
      <w:pPr>
        <w:spacing w:before="120"/>
        <w:ind w:left="2340" w:hanging="198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/>
          <w:szCs w:val="22"/>
          <w:lang w:bidi="km-KH"/>
        </w:rPr>
        <w:t xml:space="preserve">- </w:t>
      </w:r>
      <w:r w:rsidRPr="00EE19DD">
        <w:rPr>
          <w:rFonts w:cs="Khmer OS Siemreap" w:hint="cs"/>
          <w:szCs w:val="22"/>
          <w:cs/>
          <w:lang w:bidi="km-KH"/>
        </w:rPr>
        <w:t>បង្កើតគម្រោង</w:t>
      </w:r>
      <w:r w:rsidRPr="00EE19DD">
        <w:rPr>
          <w:rFonts w:cs="Khmer OS Siemreap" w:hint="cs"/>
          <w:szCs w:val="22"/>
          <w:cs/>
          <w:lang w:bidi="km-KH"/>
        </w:rPr>
        <w:tab/>
      </w:r>
      <w:r w:rsidRPr="00EE19DD">
        <w:rPr>
          <w:rFonts w:cs="Khmer OS Siemreap"/>
          <w:szCs w:val="22"/>
          <w:lang w:bidi="km-KH"/>
        </w:rPr>
        <w:t xml:space="preserve">: </w:t>
      </w:r>
      <w:r w:rsidRPr="00EE19DD">
        <w:rPr>
          <w:rFonts w:cs="Khmer OS Siemreap" w:hint="cs"/>
          <w:szCs w:val="22"/>
          <w:cs/>
          <w:lang w:bidi="km-KH"/>
        </w:rPr>
        <w:t>ចាប់ផ្ដើមពីសប្ដាហ៍ទីមួយខែមេសា រហូតដល់សប្ដាហ៍ទីបូនខែមេសា ក្រុម សិក្សាស្រាវជ្រាវបានធ្វើការរៀបចំចេញជាផែនការ ដោយពឹងផ្អែកលើឯកសារ ដែលបានវិភាគសម្រាប់សង់គម្រោង។</w:t>
      </w:r>
    </w:p>
    <w:p w14:paraId="0E924254" w14:textId="77777777" w:rsidR="00EE19DD" w:rsidRPr="00EE19DD" w:rsidRDefault="00EE19DD" w:rsidP="002A353E">
      <w:pPr>
        <w:spacing w:before="120"/>
        <w:ind w:left="2340" w:hanging="198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/>
          <w:szCs w:val="22"/>
          <w:lang w:bidi="km-KH"/>
        </w:rPr>
        <w:t xml:space="preserve">- </w:t>
      </w:r>
      <w:r w:rsidRPr="00EE19DD">
        <w:rPr>
          <w:rFonts w:cs="Khmer OS Siemreap" w:hint="cs"/>
          <w:szCs w:val="22"/>
          <w:cs/>
          <w:lang w:bidi="km-KH"/>
        </w:rPr>
        <w:t>សរេសរកូដ</w:t>
      </w:r>
      <w:r w:rsidRPr="00EE19DD">
        <w:rPr>
          <w:rFonts w:cs="Khmer OS Siemreap" w:hint="cs"/>
          <w:szCs w:val="22"/>
          <w:cs/>
          <w:lang w:bidi="km-KH"/>
        </w:rPr>
        <w:tab/>
      </w:r>
      <w:r w:rsidRPr="00EE19DD">
        <w:rPr>
          <w:rFonts w:cs="Khmer OS Siemreap"/>
          <w:szCs w:val="22"/>
          <w:lang w:bidi="km-KH"/>
        </w:rPr>
        <w:t xml:space="preserve">: </w:t>
      </w:r>
      <w:r w:rsidRPr="00EE19DD">
        <w:rPr>
          <w:rFonts w:cs="Khmer OS Siemreap" w:hint="cs"/>
          <w:szCs w:val="22"/>
          <w:cs/>
          <w:lang w:bidi="km-KH"/>
        </w:rPr>
        <w:t>ចាប់ផ្ដើមពីសប្ដាហ៍ទីពីខែមេសា រហូតដល់សប្ដាហ៍ទីមួយខែមិថុនា ក្រុមសិក្សា ស្រាវជ្រាវបានធ្វើការអនុវត្តដោយសរសេរកូដ</w:t>
      </w:r>
      <w:r w:rsidR="004915E2">
        <w:rPr>
          <w:rFonts w:cs="Khmer OS Siemreap" w:hint="cs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និង ដំឡើងកម្មវិធីជំនួយដល់ការ បង្កើតប្រព័ន្ធ។</w:t>
      </w:r>
    </w:p>
    <w:p w14:paraId="1C073C63" w14:textId="77777777" w:rsidR="00EE19DD" w:rsidRPr="00EE19DD" w:rsidRDefault="00EE19DD" w:rsidP="002A353E">
      <w:pPr>
        <w:spacing w:before="120"/>
        <w:ind w:left="2340" w:hanging="198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/>
          <w:szCs w:val="22"/>
          <w:lang w:bidi="km-KH"/>
        </w:rPr>
        <w:t xml:space="preserve">- </w:t>
      </w:r>
      <w:r w:rsidRPr="00EE19DD">
        <w:rPr>
          <w:rFonts w:cs="Khmer OS Siemreap" w:hint="cs"/>
          <w:szCs w:val="22"/>
          <w:cs/>
          <w:lang w:bidi="km-KH"/>
        </w:rPr>
        <w:t>សាកល្បង</w:t>
      </w:r>
      <w:r w:rsidRPr="00EE19DD">
        <w:rPr>
          <w:rFonts w:cs="Khmer OS Siemreap" w:hint="cs"/>
          <w:szCs w:val="22"/>
          <w:cs/>
          <w:lang w:bidi="km-KH"/>
        </w:rPr>
        <w:tab/>
      </w:r>
      <w:r w:rsidRPr="00EE19DD">
        <w:rPr>
          <w:rFonts w:cs="Khmer OS Siemreap"/>
          <w:szCs w:val="22"/>
          <w:lang w:bidi="km-KH"/>
        </w:rPr>
        <w:t xml:space="preserve">: </w:t>
      </w:r>
      <w:r w:rsidR="00DB7C8E">
        <w:rPr>
          <w:rFonts w:cs="Khmer OS Siemreap" w:hint="cs"/>
          <w:szCs w:val="22"/>
          <w:cs/>
          <w:lang w:bidi="km-KH"/>
        </w:rPr>
        <w:t>ចាប់ផ្ដើមពីសប្ដាហ៍ទីបួនខែឧសភា</w:t>
      </w:r>
      <w:r w:rsidRPr="00EE19DD">
        <w:rPr>
          <w:rFonts w:cs="Khmer OS Siemreap" w:hint="cs"/>
          <w:szCs w:val="22"/>
          <w:cs/>
          <w:lang w:bidi="km-KH"/>
        </w:rPr>
        <w:t xml:space="preserve"> រហូតដល់សប្ដាហ៍ទីបីខែមិថុនា ក្រុមសិក្សា ស្រាវជ្រាវបានធ្វើការអនុវត្តដោយសរសេរកូដ</w:t>
      </w:r>
      <w:r w:rsidR="004915E2">
        <w:rPr>
          <w:rFonts w:cs="Khmer OS Siemreap" w:hint="cs"/>
          <w:szCs w:val="22"/>
          <w:cs/>
          <w:lang w:bidi="km-KH"/>
        </w:rPr>
        <w:t xml:space="preserve"> និង ដាក់ឲ្យ</w:t>
      </w:r>
      <w:r w:rsidRPr="00EE19DD">
        <w:rPr>
          <w:rFonts w:cs="Khmer OS Siemreap" w:hint="cs"/>
          <w:szCs w:val="22"/>
          <w:cs/>
          <w:lang w:bidi="km-KH"/>
        </w:rPr>
        <w:t>វ</w:t>
      </w:r>
      <w:r w:rsidR="00DB7C8E">
        <w:rPr>
          <w:rFonts w:cs="Khmer OS Siemreap" w:hint="cs"/>
          <w:szCs w:val="22"/>
          <w:cs/>
          <w:lang w:bidi="km-KH"/>
        </w:rPr>
        <w:t>េប</w:t>
      </w:r>
      <w:r w:rsidR="004915E2">
        <w:rPr>
          <w:rFonts w:cs="Khmer OS Siemreap" w:hint="cs"/>
          <w:szCs w:val="22"/>
          <w:cs/>
          <w:lang w:bidi="km-KH"/>
        </w:rPr>
        <w:t>សាយដំណើរការ លើអ៊ីនធឺណិតដើម្បីធ្វើតេ</w:t>
      </w:r>
      <w:r w:rsidRPr="00EE19DD">
        <w:rPr>
          <w:rFonts w:cs="Khmer OS Siemreap" w:hint="cs"/>
          <w:szCs w:val="22"/>
          <w:cs/>
          <w:lang w:bidi="km-KH"/>
        </w:rPr>
        <w:t>ស្ត។</w:t>
      </w:r>
    </w:p>
    <w:p w14:paraId="5CA47612" w14:textId="77777777" w:rsidR="00EE19DD" w:rsidRPr="00EE19DD" w:rsidRDefault="00EE19DD" w:rsidP="002A353E">
      <w:pPr>
        <w:spacing w:before="120"/>
        <w:ind w:left="2340" w:hanging="1980"/>
        <w:jc w:val="both"/>
        <w:rPr>
          <w:rFonts w:cs="Khmer OS Siemreap"/>
          <w:szCs w:val="22"/>
          <w:lang w:bidi="km-KH"/>
        </w:rPr>
      </w:pPr>
    </w:p>
    <w:p w14:paraId="2C527967" w14:textId="77777777" w:rsidR="00C7090C" w:rsidRDefault="00685CE7" w:rsidP="002A353E">
      <w:pPr>
        <w:jc w:val="both"/>
        <w:sectPr w:rsidR="00C7090C" w:rsidSect="006E45F6">
          <w:pgSz w:w="11909" w:h="16834" w:code="9"/>
          <w:pgMar w:top="1134" w:right="1418" w:bottom="1134" w:left="1701" w:header="576" w:footer="979" w:gutter="0"/>
          <w:pgNumType w:start="21"/>
          <w:cols w:space="720"/>
          <w:titlePg/>
          <w:docGrid w:linePitch="326"/>
        </w:sectPr>
      </w:pPr>
      <w:r>
        <w:br w:type="page"/>
      </w:r>
    </w:p>
    <w:p w14:paraId="730832F1" w14:textId="77777777" w:rsidR="00685CE7" w:rsidRDefault="00685CE7" w:rsidP="002A353E">
      <w:pPr>
        <w:jc w:val="both"/>
      </w:pPr>
    </w:p>
    <w:p w14:paraId="1C972F2E" w14:textId="77777777" w:rsidR="00C454A4" w:rsidRDefault="00C454A4" w:rsidP="002A353E">
      <w:pPr>
        <w:spacing w:before="120"/>
        <w:jc w:val="both"/>
        <w:rPr>
          <w:lang w:bidi="km-KH"/>
        </w:rPr>
      </w:pPr>
    </w:p>
    <w:p w14:paraId="6EF9B347" w14:textId="77777777" w:rsidR="00C454A4" w:rsidRPr="00C454A4" w:rsidRDefault="00C454A4" w:rsidP="002A353E">
      <w:pPr>
        <w:jc w:val="both"/>
        <w:rPr>
          <w:lang w:bidi="km-KH"/>
        </w:rPr>
      </w:pPr>
    </w:p>
    <w:p w14:paraId="7C5F9424" w14:textId="77777777" w:rsidR="00C454A4" w:rsidRPr="00C454A4" w:rsidRDefault="00C454A4" w:rsidP="002A353E">
      <w:pPr>
        <w:jc w:val="both"/>
        <w:rPr>
          <w:lang w:bidi="km-KH"/>
        </w:rPr>
      </w:pPr>
    </w:p>
    <w:p w14:paraId="79C311E6" w14:textId="77777777" w:rsidR="00C454A4" w:rsidRPr="00C454A4" w:rsidRDefault="00C454A4" w:rsidP="002A353E">
      <w:pPr>
        <w:jc w:val="both"/>
        <w:rPr>
          <w:lang w:bidi="km-KH"/>
        </w:rPr>
      </w:pPr>
    </w:p>
    <w:p w14:paraId="4B92A941" w14:textId="77777777" w:rsidR="00C454A4" w:rsidRPr="00C454A4" w:rsidRDefault="00C454A4" w:rsidP="002A353E">
      <w:pPr>
        <w:jc w:val="both"/>
        <w:rPr>
          <w:lang w:bidi="km-KH"/>
        </w:rPr>
      </w:pPr>
    </w:p>
    <w:p w14:paraId="5473F076" w14:textId="77777777" w:rsidR="00C454A4" w:rsidRPr="00C454A4" w:rsidRDefault="00C454A4" w:rsidP="002A353E">
      <w:pPr>
        <w:jc w:val="both"/>
        <w:rPr>
          <w:lang w:bidi="km-KH"/>
        </w:rPr>
      </w:pPr>
    </w:p>
    <w:p w14:paraId="7EDCD480" w14:textId="77777777" w:rsidR="00C454A4" w:rsidRPr="00C454A4" w:rsidRDefault="00C454A4" w:rsidP="002A353E">
      <w:pPr>
        <w:jc w:val="both"/>
        <w:rPr>
          <w:lang w:bidi="km-KH"/>
        </w:rPr>
      </w:pPr>
    </w:p>
    <w:p w14:paraId="78D13971" w14:textId="77777777" w:rsidR="00C454A4" w:rsidRDefault="00C454A4" w:rsidP="002A353E">
      <w:pPr>
        <w:spacing w:before="120"/>
        <w:jc w:val="both"/>
        <w:rPr>
          <w:lang w:bidi="km-KH"/>
        </w:rPr>
      </w:pPr>
    </w:p>
    <w:p w14:paraId="0D95A980" w14:textId="77777777" w:rsidR="00C454A4" w:rsidRPr="00C454A4" w:rsidRDefault="00C454A4" w:rsidP="002A353E">
      <w:pPr>
        <w:jc w:val="both"/>
        <w:rPr>
          <w:lang w:bidi="km-KH"/>
        </w:rPr>
      </w:pPr>
    </w:p>
    <w:p w14:paraId="41945A4F" w14:textId="77777777" w:rsidR="00A919AD" w:rsidRDefault="00A919AD" w:rsidP="002A353E">
      <w:pPr>
        <w:spacing w:before="120"/>
        <w:jc w:val="both"/>
        <w:rPr>
          <w:lang w:bidi="km-KH"/>
        </w:rPr>
      </w:pPr>
    </w:p>
    <w:p w14:paraId="73595520" w14:textId="77777777" w:rsidR="00C454A4" w:rsidRPr="00BF7A1F" w:rsidRDefault="00C454A4" w:rsidP="00252BD4">
      <w:pPr>
        <w:jc w:val="center"/>
        <w:rPr>
          <w:rFonts w:ascii="Khmer OS Muol Light" w:hAnsi="Khmer OS Muol Light" w:cs="Khmer OS Muol Light"/>
          <w:sz w:val="40"/>
          <w:szCs w:val="40"/>
          <w:cs/>
          <w:lang w:bidi="km-KH"/>
        </w:rPr>
      </w:pPr>
      <w:r>
        <w:rPr>
          <w:rFonts w:ascii="Khmer OS Muol Light" w:hAnsi="Khmer OS Muol Light" w:cs="Khmer OS Muol Light" w:hint="cs"/>
          <w:sz w:val="40"/>
          <w:szCs w:val="40"/>
          <w:cs/>
          <w:lang w:bidi="km-KH"/>
        </w:rPr>
        <w:t>ជំពូក ៤</w:t>
      </w:r>
    </w:p>
    <w:p w14:paraId="452390F4" w14:textId="77777777" w:rsidR="00533B77" w:rsidRPr="00533B77" w:rsidRDefault="00533B77" w:rsidP="00252BD4">
      <w:pPr>
        <w:spacing w:before="120"/>
        <w:jc w:val="center"/>
        <w:rPr>
          <w:rFonts w:ascii="Khmer OS Muol Light" w:hAnsi="Khmer OS Muol Light" w:cs="Khmer OS Muol Light"/>
          <w:caps/>
          <w:sz w:val="48"/>
          <w:szCs w:val="48"/>
          <w:lang w:bidi="km-KH"/>
        </w:rPr>
      </w:pPr>
      <w:r w:rsidRPr="00533B77">
        <w:rPr>
          <w:rFonts w:ascii="Khmer OS Muol Light" w:hAnsi="Khmer OS Muol Light" w:cs="Khmer OS Muol Light"/>
          <w:sz w:val="48"/>
          <w:szCs w:val="48"/>
          <w:cs/>
          <w:lang w:bidi="km-KH"/>
        </w:rPr>
        <w:t xml:space="preserve">ការវិភាគ ការគ្រោង និងការអនុវត្ដ </w:t>
      </w:r>
      <w:r w:rsidRPr="00533B77">
        <w:rPr>
          <w:rFonts w:ascii="Khmer OS Muol Light" w:hAnsi="Khmer OS Muol Light" w:cs="Khmer OS Muol Light"/>
          <w:caps/>
          <w:sz w:val="48"/>
          <w:szCs w:val="48"/>
          <w:lang w:bidi="km-KH"/>
        </w:rPr>
        <w:t xml:space="preserve">Analysis, Design and </w:t>
      </w:r>
      <w:r>
        <w:rPr>
          <w:rFonts w:ascii="Khmer OS Muol Light" w:hAnsi="Khmer OS Muol Light" w:cs="Khmer OS Muol Light"/>
          <w:caps/>
          <w:sz w:val="48"/>
          <w:szCs w:val="48"/>
          <w:lang w:bidi="km-KH"/>
        </w:rPr>
        <w:t>Implementation</w:t>
      </w:r>
    </w:p>
    <w:p w14:paraId="007CC2E0" w14:textId="77777777" w:rsidR="00D34AEF" w:rsidRPr="00D34AEF" w:rsidRDefault="00D34AEF" w:rsidP="00252BD4">
      <w:pPr>
        <w:spacing w:before="120"/>
        <w:jc w:val="center"/>
        <w:rPr>
          <w:rFonts w:ascii="Khmer OS Muol Light" w:hAnsi="Khmer OS Muol Light" w:cs="Khmer OS Muol Light"/>
          <w:cs/>
          <w:lang w:bidi="km-KH"/>
        </w:rPr>
      </w:pPr>
      <w:r w:rsidRPr="00C454A4">
        <w:rPr>
          <w:lang w:bidi="km-KH"/>
        </w:rPr>
        <w:br w:type="column"/>
      </w:r>
      <w:bookmarkStart w:id="11" w:name="_Hlk495165639"/>
      <w:r w:rsidRPr="00D34AEF">
        <w:rPr>
          <w:rFonts w:ascii="Khmer OS Muol Light" w:hAnsi="Khmer OS Muol Light" w:cs="Khmer OS Muol Light"/>
          <w:cs/>
          <w:lang w:bidi="km-KH"/>
        </w:rPr>
        <w:t>ជំពូក</w:t>
      </w:r>
      <w:r w:rsidRPr="00D34AEF">
        <w:rPr>
          <w:rFonts w:ascii="Khmer OS Muol Light" w:hAnsi="Khmer OS Muol Light" w:cs="Khmer OS Muol Light"/>
          <w:lang w:bidi="km-KH"/>
        </w:rPr>
        <w:t xml:space="preserve"> </w:t>
      </w:r>
      <w:r w:rsidRPr="00D34AEF">
        <w:rPr>
          <w:rFonts w:ascii="Khmer OS Muol Light" w:hAnsi="Khmer OS Muol Light" w:cs="Khmer OS Muol Light" w:hint="cs"/>
          <w:cs/>
          <w:lang w:bidi="km-KH"/>
        </w:rPr>
        <w:t>៤</w:t>
      </w:r>
    </w:p>
    <w:p w14:paraId="4D4CC3DF" w14:textId="77777777" w:rsidR="00650FE5" w:rsidRDefault="00650FE5" w:rsidP="00252BD4">
      <w:pPr>
        <w:jc w:val="center"/>
        <w:rPr>
          <w:rFonts w:ascii="Khmer OS Muol Light" w:hAnsi="Khmer OS Muol Light" w:cs="Khmer OS Muol Light"/>
          <w:sz w:val="28"/>
          <w:szCs w:val="28"/>
          <w:lang w:bidi="km-KH"/>
        </w:rPr>
      </w:pPr>
      <w:r w:rsidRPr="00650FE5">
        <w:rPr>
          <w:rFonts w:ascii="Khmer OS Muol Light" w:hAnsi="Khmer OS Muol Light" w:cs="Khmer OS Muol Light"/>
          <w:sz w:val="28"/>
          <w:szCs w:val="28"/>
          <w:cs/>
          <w:lang w:bidi="km-KH"/>
        </w:rPr>
        <w:t>ការវិភាគ ការគ្រោង និងការអនុវត្ដ</w:t>
      </w:r>
    </w:p>
    <w:p w14:paraId="15031A35" w14:textId="77777777" w:rsidR="00650FE5" w:rsidRPr="00650FE5" w:rsidRDefault="00650FE5" w:rsidP="00252BD4">
      <w:pPr>
        <w:jc w:val="center"/>
        <w:rPr>
          <w:rFonts w:ascii="Khmer OS Muol Light" w:hAnsi="Khmer OS Muol Light" w:cs="Khmer OS Muol Light"/>
          <w:sz w:val="28"/>
          <w:szCs w:val="28"/>
          <w:lang w:bidi="km-KH"/>
        </w:rPr>
      </w:pPr>
      <w:r w:rsidRPr="00650FE5">
        <w:rPr>
          <w:rFonts w:ascii="Khmer OS Muol Light" w:hAnsi="Khmer OS Muol Light" w:cs="Khmer OS Muol Light"/>
          <w:sz w:val="28"/>
          <w:szCs w:val="28"/>
          <w:lang w:bidi="km-KH"/>
        </w:rPr>
        <w:t>(Analysis, Design and Implementation)</w:t>
      </w:r>
    </w:p>
    <w:p w14:paraId="33111A2D" w14:textId="77777777" w:rsidR="00D34AEF" w:rsidRPr="00D34AEF" w:rsidRDefault="00D34AEF" w:rsidP="002A353E">
      <w:pPr>
        <w:spacing w:before="240"/>
        <w:ind w:firstLine="720"/>
        <w:jc w:val="both"/>
        <w:rPr>
          <w:rFonts w:cs="Khmer OS Siemreap"/>
          <w:szCs w:val="22"/>
          <w:lang w:bidi="km-KH"/>
        </w:rPr>
      </w:pPr>
      <w:r w:rsidRPr="009E20CE">
        <w:rPr>
          <w:rFonts w:cs="Khmer OS Siemreap" w:hint="cs"/>
          <w:spacing w:val="-16"/>
          <w:szCs w:val="22"/>
          <w:cs/>
          <w:lang w:bidi="km-KH"/>
        </w:rPr>
        <w:t>នៅក្នុងជំពូកនេះ ក្រុមសិក្សាស្រាវជ្រាវនិងធ្វើការបកស្រាយទៅលើការវិភាគលើប្រព័ន្ធចាស់ ឬ</w:t>
      </w:r>
      <w:r w:rsidRPr="00D34AEF">
        <w:rPr>
          <w:rFonts w:cs="Khmer OS Siemreap" w:hint="cs"/>
          <w:szCs w:val="22"/>
          <w:cs/>
          <w:lang w:bidi="km-KH"/>
        </w:rPr>
        <w:t xml:space="preserve"> ប្រព័ន្ធបច្ចុប្បន្ន និងការវិភាគ គ្រោងរបស់ប្រព័ន្ធថ្មី រួមទាំងការអនុរត្តលើប្រព័ន្ធ។</w:t>
      </w:r>
    </w:p>
    <w:p w14:paraId="32260FA8" w14:textId="77777777" w:rsidR="00D34AEF" w:rsidRPr="00D34AEF" w:rsidRDefault="00D34AEF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cs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 xml:space="preserve">.១ 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ការវិភាគ និង ការសិក្សាលើប្រព័ន្ធ </w:t>
      </w:r>
      <w:r w:rsidRPr="00D34AEF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(</w:t>
      </w:r>
      <w:r w:rsidRPr="00D34AEF">
        <w:rPr>
          <w:rFonts w:ascii="Khmer OS Muol Light" w:hAnsi="Khmer OS Muol Light" w:cs="Khmer OS Muol Light"/>
          <w:b/>
          <w:bCs/>
          <w:szCs w:val="22"/>
          <w:lang w:bidi="km-KH"/>
        </w:rPr>
        <w:t>Study and Analysis the System</w:t>
      </w:r>
      <w:r w:rsidRPr="00D34AEF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)</w:t>
      </w:r>
    </w:p>
    <w:p w14:paraId="79337BAA" w14:textId="77777777" w:rsidR="00D34AEF" w:rsidRPr="00D34AEF" w:rsidRDefault="00D34AEF" w:rsidP="002A353E">
      <w:pPr>
        <w:spacing w:before="120"/>
        <w:ind w:firstLine="720"/>
        <w:jc w:val="both"/>
        <w:rPr>
          <w:rFonts w:cs="Khmer OS Siemreap"/>
          <w:szCs w:val="22"/>
          <w:cs/>
          <w:lang w:bidi="km-KH"/>
        </w:rPr>
      </w:pPr>
      <w:bookmarkStart w:id="12" w:name="_Hlk487517368"/>
      <w:r w:rsidRPr="00D34AEF">
        <w:rPr>
          <w:rFonts w:cs="Khmer OS Siemreap" w:hint="cs"/>
          <w:szCs w:val="22"/>
          <w:cs/>
          <w:lang w:bidi="km-KH"/>
        </w:rPr>
        <w:t>ដើម្បីស្វែងយល់</w:t>
      </w:r>
      <w:bookmarkEnd w:id="12"/>
      <w:r w:rsidRPr="00D34AEF">
        <w:rPr>
          <w:rFonts w:cs="Khmer OS Siemreap" w:hint="cs"/>
          <w:szCs w:val="22"/>
          <w:cs/>
          <w:lang w:bidi="km-KH"/>
        </w:rPr>
        <w:t>ពីការសិក្សាតាមរយៈប្រព័ន្ធអ៊ីនធឺណិត ក្រុមសិក្សាស្រាវជ្រាវបានចុះទៅយកព័ត៌មានផ្ទាល់នៅ សាកលវិទ្យាល័យ អាស៊ី អឺរ៉ុប ហើយបានជួបជាមួយនឺងព្រឺទ្ធបុរស និង សាស្រ្ដាចារ្យ តាមមហាវិទ្យាល័យនីមួយៗ ហើយបានស្វែងរកឃើញថា ការប្រើប្រាស់ប្រព័ន្ធសិក្សាដែលដំណើរការដោយប្រើប្រាស់នៅលើប្រព័ន្ធអ៊ីនធឺណិត បានដាក់ឲ្យប្រើតែនៅមហាវិទ្យាល័យ វិទ្យាសាស្រ្ដ និងបច្ចេកវិទ្យាប៉ុណ្ណោះ។ ដោយបានវិភាគឃើញនូវតម្រូវការរបស់និសិ្សត ទើបក្រុមសិក្សាស្រាវជ្រាវបានបង្កើតប្រព័ន្ធនេះឡើង។</w:t>
      </w:r>
    </w:p>
    <w:p w14:paraId="471C2E94" w14:textId="77777777" w:rsidR="00D34AEF" w:rsidRPr="00D34AEF" w:rsidRDefault="00D34AEF" w:rsidP="002A353E">
      <w:pPr>
        <w:spacing w:before="120" w:after="1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ការវិភាគលើប្រព័ន្ធបច្ជុប្បន្ន </w:t>
      </w:r>
      <w:r w:rsidRPr="00D34AEF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(</w:t>
      </w:r>
      <w:r w:rsidRPr="00D34AEF">
        <w:rPr>
          <w:rFonts w:ascii="Khmer OS Muol Light" w:hAnsi="Khmer OS Muol Light" w:cs="Khmer OS Muol Light"/>
          <w:b/>
          <w:bCs/>
          <w:szCs w:val="22"/>
          <w:lang w:bidi="km-KH"/>
        </w:rPr>
        <w:t>Analysis the Current System</w:t>
      </w:r>
      <w:r w:rsidRPr="00D34AEF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)</w:t>
      </w:r>
    </w:p>
    <w:p w14:paraId="1F33CD7E" w14:textId="77777777" w:rsidR="00D34AEF" w:rsidRPr="00FA79CE" w:rsidRDefault="00D34AEF" w:rsidP="002A353E">
      <w:pPr>
        <w:spacing w:before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r w:rsidRPr="00FA79CE">
        <w:rPr>
          <w:rFonts w:cs="Khmer OS Siemreap" w:hint="cs"/>
          <w:spacing w:val="4"/>
          <w:szCs w:val="22"/>
          <w:cs/>
          <w:lang w:bidi="km-KH"/>
        </w:rPr>
        <w:t>បន្ទាប់ពីបានចុះសិក្សាស្រាវជ្រាវទៅលើប្រព័ន្ធដែលកំពុងមាននាពេលបច្ចុប្បន្នរួចមក ក្រុមសិក្សា</w:t>
      </w:r>
      <w:r w:rsidRPr="00FA79CE">
        <w:rPr>
          <w:rFonts w:cs="Khmer OS Siemreap" w:hint="cs"/>
          <w:szCs w:val="22"/>
          <w:cs/>
          <w:lang w:bidi="km-KH"/>
        </w:rPr>
        <w:t>ស្រាវជ្រាវបានធ្វើការវិភាគរកឃើញថា</w:t>
      </w:r>
      <w:r w:rsidR="001C3391" w:rsidRPr="00FA79CE">
        <w:rPr>
          <w:rFonts w:cs="Khmer OS Siemreap" w:hint="cs"/>
          <w:szCs w:val="22"/>
          <w:cs/>
          <w:lang w:bidi="km-KH"/>
        </w:rPr>
        <w:t xml:space="preserve"> សព្វថ្ងៃស្ថាប័នបានប្រើប្រាស់ប្រព័ន្ធ </w:t>
      </w:r>
      <w:r w:rsidR="001C3391" w:rsidRPr="00FA79CE">
        <w:rPr>
          <w:rFonts w:cs="Khmer OS Siemreap"/>
          <w:szCs w:val="22"/>
          <w:lang w:bidi="km-KH"/>
        </w:rPr>
        <w:t xml:space="preserve">E-leaning </w:t>
      </w:r>
      <w:r w:rsidR="001C3391" w:rsidRPr="00FA79CE">
        <w:rPr>
          <w:rFonts w:cs="Khmer OS Siemreap" w:hint="cs"/>
          <w:szCs w:val="22"/>
          <w:cs/>
          <w:lang w:bidi="km-KH"/>
        </w:rPr>
        <w:t xml:space="preserve">ដែលអាចគ្រប់គ្រងបានតែលើមុខវិជ្ជា </w:t>
      </w:r>
      <w:r w:rsidR="001C3391" w:rsidRPr="00FA79CE">
        <w:rPr>
          <w:rFonts w:cs="Khmer OS Siemreap"/>
          <w:szCs w:val="22"/>
          <w:lang w:bidi="km-KH"/>
        </w:rPr>
        <w:t xml:space="preserve">CISCO </w:t>
      </w:r>
      <w:r w:rsidR="001C3391" w:rsidRPr="00FA79CE">
        <w:rPr>
          <w:rFonts w:cs="Khmer OS Siemreap" w:hint="cs"/>
          <w:szCs w:val="22"/>
          <w:cs/>
          <w:lang w:bidi="km-KH"/>
        </w:rPr>
        <w:t>តែមួយប៉ុនណ្ណោះ។ អាស្រ័យហេតុនេះហើយ ទើបធ្វើឲ្យក្រុមសិក្សាស្រាវជ្រាវបានសិក្សា និងបង្កើតឲ្យបាននូវប្រព័ន្ធសិក្សាពីចម្ងាយមួយដែលមានមុខវិជ្ជាជាច្រើនសម្រាប់ផ្ដល់ជូនសិស្សនិស្សិត</w:t>
      </w:r>
      <w:r w:rsidR="00E1225E" w:rsidRPr="00FA79CE">
        <w:rPr>
          <w:rFonts w:cs="Khmer OS Siemreap" w:hint="cs"/>
          <w:szCs w:val="22"/>
          <w:cs/>
          <w:lang w:bidi="km-KH"/>
        </w:rPr>
        <w:t>អាចសិក្សាស្រាវជ្រាវបានល្អប្រសើរ។</w:t>
      </w:r>
    </w:p>
    <w:p w14:paraId="215F1991" w14:textId="77777777" w:rsidR="00D34AEF" w:rsidRPr="00D34AEF" w:rsidRDefault="00D34AEF" w:rsidP="002A353E">
      <w:pPr>
        <w:spacing w:before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8648B64" w14:textId="77777777" w:rsidR="00D34AEF" w:rsidRPr="00D34AEF" w:rsidRDefault="00D34AEF" w:rsidP="002A353E">
      <w:pPr>
        <w:spacing w:before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444729E" w14:textId="77777777" w:rsidR="00D34AEF" w:rsidRPr="00D34AEF" w:rsidRDefault="00D34AEF" w:rsidP="002A353E">
      <w:pPr>
        <w:spacing w:before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0EDD177" w14:textId="77777777" w:rsidR="00D34AEF" w:rsidRPr="00D34AEF" w:rsidRDefault="00D34AEF" w:rsidP="002A353E">
      <w:pPr>
        <w:spacing w:before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6E89B9AA" w14:textId="77777777" w:rsidR="00D34AEF" w:rsidRPr="00D34AEF" w:rsidRDefault="00D34AEF" w:rsidP="002A353E">
      <w:pPr>
        <w:spacing w:before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34A49D47" w14:textId="77777777" w:rsidR="00D34AEF" w:rsidRPr="00D34AEF" w:rsidRDefault="00D34AEF" w:rsidP="002A353E">
      <w:pPr>
        <w:spacing w:before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A3283A3" w14:textId="77777777" w:rsidR="00D34AEF" w:rsidRPr="00D34AEF" w:rsidRDefault="00D34AEF" w:rsidP="002A353E">
      <w:pPr>
        <w:spacing w:before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bookmarkEnd w:id="11"/>
    <w:p w14:paraId="6EF0CBB2" w14:textId="77777777" w:rsidR="00D34AEF" w:rsidRPr="00D34AEF" w:rsidRDefault="00D34AEF" w:rsidP="002A353E">
      <w:pPr>
        <w:ind w:left="720"/>
        <w:jc w:val="both"/>
        <w:rPr>
          <w:rFonts w:ascii="Khmer OS Muol Light" w:hAnsi="Khmer OS Muol Light" w:cs="Khmer OS Muol Light"/>
          <w:szCs w:val="22"/>
          <w:cs/>
          <w:lang w:bidi="km-KH"/>
        </w:rPr>
      </w:pPr>
      <w:r w:rsidRPr="00D34AEF">
        <w:rPr>
          <w:rFonts w:ascii="Khmer OS Muol Light" w:hAnsi="Khmer OS Muol Light" w:cs="Khmer OS Muol Light"/>
          <w:noProof/>
          <w:szCs w:val="22"/>
          <w:lang w:bidi="km-KH"/>
        </w:rPr>
        <w:drawing>
          <wp:anchor distT="0" distB="0" distL="114300" distR="114300" simplePos="0" relativeHeight="251737088" behindDoc="0" locked="0" layoutInCell="1" allowOverlap="1" wp14:anchorId="21D52B9F" wp14:editId="09F73CA5">
            <wp:simplePos x="0" y="0"/>
            <wp:positionH relativeFrom="column">
              <wp:posOffset>72390</wp:posOffset>
            </wp:positionH>
            <wp:positionV relativeFrom="paragraph">
              <wp:posOffset>419100</wp:posOffset>
            </wp:positionV>
            <wp:extent cx="5581650" cy="7886700"/>
            <wp:effectExtent l="0" t="0" r="0" b="0"/>
            <wp:wrapTopAndBottom/>
            <wp:docPr id="40" name="Picture 40" descr="C:\Users\Admin\AppData\Local\Microsoft\Windows\INetCache\Content.Word\photo_2017-07-23_15-18-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Microsoft\Windows\INetCache\Content.Word\photo_2017-07-23_15-18-08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788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២.១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រចនាសម្ព័ន្ធរួមរបស់សាកលវិទ្យាល័យ</w:t>
      </w:r>
    </w:p>
    <w:p w14:paraId="26C35072" w14:textId="77777777" w:rsidR="00D34AEF" w:rsidRDefault="001910C4" w:rsidP="004B2A5A">
      <w:pPr>
        <w:tabs>
          <w:tab w:val="left" w:pos="3480"/>
        </w:tabs>
        <w:spacing w:before="120"/>
        <w:jc w:val="center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រូបភាព ៤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១ រចនាសម្ព័ន្ធរួមនៃសាកលវិទ្យាល័យ អាស៊ី អឺរ៉ុប</w:t>
      </w:r>
    </w:p>
    <w:p w14:paraId="2DF1E4BB" w14:textId="77777777" w:rsidR="00CE22FA" w:rsidRPr="001910C4" w:rsidRDefault="00CE22FA" w:rsidP="002A353E">
      <w:pPr>
        <w:tabs>
          <w:tab w:val="left" w:pos="3480"/>
        </w:tabs>
        <w:spacing w:before="120"/>
        <w:jc w:val="both"/>
        <w:rPr>
          <w:rFonts w:cs="Khmer OS Siemreap"/>
          <w:szCs w:val="22"/>
          <w:cs/>
          <w:lang w:bidi="km-KH"/>
        </w:rPr>
      </w:pPr>
    </w:p>
    <w:p w14:paraId="33E0A011" w14:textId="77777777" w:rsidR="00D34AEF" w:rsidRDefault="00D34AEF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bookmarkStart w:id="13" w:name="_Hlk495165667"/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 w:rsidRPr="00D34AEF">
        <w:rPr>
          <w:rFonts w:ascii="Khmer OS Muol Light" w:hAnsi="Khmer OS Muol Light" w:cs="Khmer OS Muol Light"/>
          <w:szCs w:val="22"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២ ទម្រង់ការងារបស់ប្រព័ន្ធបច្ចុប្បន្ន</w:t>
      </w:r>
    </w:p>
    <w:p w14:paraId="4B69869D" w14:textId="77777777" w:rsidR="007933FE" w:rsidRPr="00271881" w:rsidRDefault="007933FE" w:rsidP="002A353E">
      <w:pPr>
        <w:spacing w:after="160" w:line="259" w:lineRule="auto"/>
        <w:ind w:left="720" w:firstLine="720"/>
        <w:jc w:val="both"/>
        <w:rPr>
          <w:rFonts w:eastAsia="Malgun Gothic" w:cs="Khmer OS Siemreap"/>
          <w:szCs w:val="22"/>
          <w:lang w:eastAsia="ko-KR" w:bidi="km-KH"/>
        </w:rPr>
      </w:pPr>
      <w:r w:rsidRPr="00271881">
        <w:rPr>
          <w:rFonts w:eastAsia="Malgun Gothic" w:cs="Khmer OS Siemreap" w:hint="cs"/>
          <w:spacing w:val="12"/>
          <w:szCs w:val="22"/>
          <w:cs/>
          <w:lang w:eastAsia="ko-KR" w:bidi="km-KH"/>
        </w:rPr>
        <w:t>ចំពោះទម្រង់ការងាររបស់</w:t>
      </w:r>
      <w:r w:rsidRPr="00271881">
        <w:rPr>
          <w:rFonts w:eastAsia="Malgun Gothic" w:cs="Khmer OS Siemreap"/>
          <w:spacing w:val="12"/>
          <w:szCs w:val="22"/>
          <w:cs/>
          <w:lang w:eastAsia="ko-KR" w:bidi="km-KH"/>
        </w:rPr>
        <w:t>ប្រព</w:t>
      </w:r>
      <w:r w:rsidRPr="00271881">
        <w:rPr>
          <w:rFonts w:eastAsia="Malgun Gothic" w:cs="Khmer OS Siemreap" w:hint="cs"/>
          <w:spacing w:val="12"/>
          <w:szCs w:val="22"/>
          <w:cs/>
          <w:lang w:eastAsia="ko-KR" w:bidi="km-KH"/>
        </w:rPr>
        <w:t>័ន្ឋបច្ចុប្បន្ន គឺការគ្រប់គ្រងទិន្នន័យ</w:t>
      </w:r>
      <w:r w:rsidR="006454D6" w:rsidRPr="00271881">
        <w:rPr>
          <w:rFonts w:eastAsia="Malgun Gothic" w:cs="Khmer OS Siemreap" w:hint="cs"/>
          <w:spacing w:val="12"/>
          <w:szCs w:val="22"/>
          <w:cs/>
          <w:lang w:eastAsia="ko-KR" w:bidi="km-KH"/>
        </w:rPr>
        <w:t>មេរៀន​ សំនួរ និងចម្លើយ</w:t>
      </w:r>
      <w:r w:rsidRPr="00271881">
        <w:rPr>
          <w:rFonts w:eastAsia="Malgun Gothic" w:cs="Khmer OS Siemreap" w:hint="cs"/>
          <w:spacing w:val="12"/>
          <w:szCs w:val="22"/>
          <w:cs/>
          <w:lang w:eastAsia="ko-KR" w:bidi="km-KH"/>
        </w:rPr>
        <w:t>ដោយក្រដាស ដែលសរ</w:t>
      </w:r>
      <w:r w:rsidRPr="00271881">
        <w:rPr>
          <w:rFonts w:eastAsia="Malgun Gothic" w:cs="Khmer OS Siemreap" w:hint="cs"/>
          <w:szCs w:val="22"/>
          <w:cs/>
          <w:lang w:eastAsia="ko-KR" w:bidi="km-KH"/>
        </w:rPr>
        <w:t xml:space="preserve">សេរដោយដៃបន្ទាប់មកទៀតត្រូវបញ្ចូលទៅក្នុង </w:t>
      </w:r>
      <w:r w:rsidRPr="00271881">
        <w:rPr>
          <w:rFonts w:eastAsia="Malgun Gothic" w:cs="Khmer OS Siemreap" w:hint="eastAsia"/>
          <w:szCs w:val="22"/>
          <w:lang w:eastAsia="ko-KR" w:bidi="km-KH"/>
        </w:rPr>
        <w:t>M</w:t>
      </w:r>
      <w:r w:rsidRPr="00271881">
        <w:rPr>
          <w:rFonts w:eastAsia="Malgun Gothic" w:cs="Khmer OS Siemreap"/>
          <w:szCs w:val="22"/>
          <w:lang w:eastAsia="ko-KR" w:bidi="km-KH"/>
        </w:rPr>
        <w:t>icrosoft Word</w:t>
      </w:r>
      <w:r w:rsidR="003D585A" w:rsidRPr="00271881">
        <w:rPr>
          <w:rFonts w:eastAsia="Malgun Gothic" w:cs="Khmer OS Siemreap" w:hint="cs"/>
          <w:szCs w:val="22"/>
          <w:cs/>
          <w:lang w:eastAsia="ko-KR" w:bidi="km-KH"/>
        </w:rPr>
        <w:t xml:space="preserve"> ហើយនឹង</w:t>
      </w:r>
      <w:r w:rsidR="00AC2644" w:rsidRPr="00271881">
        <w:rPr>
          <w:rFonts w:eastAsia="Malgun Gothic" w:cs="Khmer OS Siemreap" w:hint="cs"/>
          <w:szCs w:val="22"/>
          <w:cs/>
          <w:lang w:eastAsia="ko-KR" w:bidi="km-KH"/>
        </w:rPr>
        <w:t>​</w:t>
      </w:r>
      <w:r w:rsidR="00AC2644" w:rsidRPr="00271881">
        <w:rPr>
          <w:rFonts w:eastAsia="Malgun Gothic" w:cs="Khmer OS Siemreap"/>
          <w:szCs w:val="22"/>
          <w:lang w:eastAsia="ko-KR" w:bidi="km-KH"/>
        </w:rPr>
        <w:t xml:space="preserve"> Microsoft Excel</w:t>
      </w:r>
      <w:r w:rsidRPr="00271881">
        <w:rPr>
          <w:rFonts w:eastAsia="Malgun Gothic" w:cs="Khmer OS Siemreap" w:hint="cs"/>
          <w:szCs w:val="22"/>
          <w:cs/>
          <w:lang w:eastAsia="ko-KR" w:bidi="km-KH"/>
        </w:rPr>
        <w:t>។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3492"/>
        <w:gridCol w:w="5288"/>
      </w:tblGrid>
      <w:tr w:rsidR="007933FE" w:rsidRPr="007933FE" w14:paraId="7F9E7B4C" w14:textId="77777777" w:rsidTr="007460D9">
        <w:tc>
          <w:tcPr>
            <w:tcW w:w="3685" w:type="dxa"/>
          </w:tcPr>
          <w:p w14:paraId="2A5E1818" w14:textId="77777777" w:rsidR="007933FE" w:rsidRPr="007933FE" w:rsidRDefault="007933F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933FE">
              <w:rPr>
                <w:rFonts w:cs="Khmer OS Siemreap" w:hint="cs"/>
                <w:szCs w:val="22"/>
                <w:cs/>
                <w:lang w:bidi="km-KH"/>
              </w:rPr>
              <w:t>ក្រុមវិន័យកិច្ចការ</w:t>
            </w:r>
            <w:r w:rsidR="00E04FBC">
              <w:rPr>
                <w:rFonts w:cs="Khmer OS Siemreap" w:hint="cs"/>
                <w:szCs w:val="22"/>
                <w:cs/>
                <w:lang w:bidi="km-KH"/>
              </w:rPr>
              <w:t>ប្រឡង</w:t>
            </w:r>
          </w:p>
        </w:tc>
        <w:tc>
          <w:tcPr>
            <w:tcW w:w="5665" w:type="dxa"/>
          </w:tcPr>
          <w:p w14:paraId="76CF0923" w14:textId="77777777" w:rsidR="007933FE" w:rsidRPr="007933FE" w:rsidRDefault="007933F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933FE">
              <w:rPr>
                <w:rFonts w:cs="Khmer OS Siemreap" w:hint="cs"/>
                <w:szCs w:val="22"/>
                <w:cs/>
                <w:lang w:bidi="km-KH"/>
              </w:rPr>
              <w:t>ជ្រើសរើសចំនួនសំនួរសម្រាប់</w:t>
            </w:r>
            <w:r w:rsidR="00B0199A">
              <w:rPr>
                <w:rFonts w:cs="Khmer OS Siemreap" w:hint="cs"/>
                <w:szCs w:val="22"/>
                <w:cs/>
                <w:lang w:bidi="km-KH"/>
              </w:rPr>
              <w:t>ឲ្យ</w:t>
            </w:r>
            <w:r w:rsidRPr="007933FE">
              <w:rPr>
                <w:rFonts w:cs="Khmer OS Siemreap" w:hint="cs"/>
                <w:szCs w:val="22"/>
                <w:cs/>
                <w:lang w:bidi="km-KH"/>
              </w:rPr>
              <w:t>និស្សិត</w:t>
            </w:r>
            <w:r w:rsidR="00E04FBC">
              <w:rPr>
                <w:rFonts w:cs="Khmer OS Siemreap" w:hint="cs"/>
                <w:szCs w:val="22"/>
                <w:cs/>
                <w:lang w:bidi="km-KH"/>
              </w:rPr>
              <w:t>ប្រឡង</w:t>
            </w:r>
          </w:p>
        </w:tc>
      </w:tr>
      <w:tr w:rsidR="007933FE" w:rsidRPr="007933FE" w14:paraId="6EC13FD1" w14:textId="77777777" w:rsidTr="007460D9">
        <w:tc>
          <w:tcPr>
            <w:tcW w:w="3685" w:type="dxa"/>
          </w:tcPr>
          <w:p w14:paraId="7DED0EE9" w14:textId="77777777" w:rsidR="007933FE" w:rsidRPr="007933FE" w:rsidRDefault="007933F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933FE">
              <w:rPr>
                <w:rFonts w:cs="Khmer OS Siemreap" w:hint="cs"/>
                <w:szCs w:val="22"/>
                <w:cs/>
                <w:lang w:bidi="km-KH"/>
              </w:rPr>
              <w:t>ការិយាល័យ</w:t>
            </w:r>
          </w:p>
        </w:tc>
        <w:tc>
          <w:tcPr>
            <w:tcW w:w="5665" w:type="dxa"/>
          </w:tcPr>
          <w:p w14:paraId="0A620E0A" w14:textId="77777777" w:rsidR="007933FE" w:rsidRPr="007933FE" w:rsidRDefault="007933F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933FE">
              <w:rPr>
                <w:rFonts w:cs="Khmer OS Siemreap" w:hint="cs"/>
                <w:szCs w:val="22"/>
                <w:cs/>
                <w:lang w:bidi="km-KH"/>
              </w:rPr>
              <w:t>ប្រមូលរាល់កម្រងសំនួរពីសាស្រ្ដាចារ្យ</w:t>
            </w:r>
          </w:p>
        </w:tc>
      </w:tr>
      <w:tr w:rsidR="007933FE" w:rsidRPr="007933FE" w14:paraId="7A346FBE" w14:textId="77777777" w:rsidTr="007460D9">
        <w:tc>
          <w:tcPr>
            <w:tcW w:w="3685" w:type="dxa"/>
          </w:tcPr>
          <w:p w14:paraId="06BA18E2" w14:textId="77777777" w:rsidR="007933FE" w:rsidRPr="007933FE" w:rsidRDefault="007933F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933FE">
              <w:rPr>
                <w:rFonts w:cs="Khmer OS Siemreap" w:hint="cs"/>
                <w:szCs w:val="22"/>
                <w:cs/>
                <w:lang w:bidi="km-KH"/>
              </w:rPr>
              <w:t>គ្រូ</w:t>
            </w:r>
          </w:p>
        </w:tc>
        <w:tc>
          <w:tcPr>
            <w:tcW w:w="5665" w:type="dxa"/>
          </w:tcPr>
          <w:p w14:paraId="2C595591" w14:textId="77777777" w:rsidR="007933FE" w:rsidRPr="007933FE" w:rsidRDefault="007933F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933FE">
              <w:rPr>
                <w:rFonts w:cs="Khmer OS Siemreap" w:hint="cs"/>
                <w:szCs w:val="22"/>
                <w:cs/>
                <w:lang w:bidi="km-KH"/>
              </w:rPr>
              <w:t>បង្កើតសំនួរសម្រាប់ធ្វើការ</w:t>
            </w:r>
            <w:r w:rsidR="00E04FBC">
              <w:rPr>
                <w:rFonts w:cs="Khmer OS Siemreap" w:hint="cs"/>
                <w:szCs w:val="22"/>
                <w:cs/>
                <w:lang w:bidi="km-KH"/>
              </w:rPr>
              <w:t>ប្រឡង</w:t>
            </w:r>
          </w:p>
        </w:tc>
      </w:tr>
      <w:tr w:rsidR="007933FE" w:rsidRPr="007933FE" w14:paraId="42DD6770" w14:textId="77777777" w:rsidTr="007460D9">
        <w:tc>
          <w:tcPr>
            <w:tcW w:w="3685" w:type="dxa"/>
          </w:tcPr>
          <w:p w14:paraId="48AFC495" w14:textId="77777777" w:rsidR="007933FE" w:rsidRPr="007933FE" w:rsidRDefault="007933F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933FE">
              <w:rPr>
                <w:rFonts w:cs="Khmer OS Siemreap" w:hint="cs"/>
                <w:szCs w:val="22"/>
                <w:cs/>
                <w:lang w:bidi="km-KH"/>
              </w:rPr>
              <w:t>និស្សិត</w:t>
            </w:r>
          </w:p>
        </w:tc>
        <w:tc>
          <w:tcPr>
            <w:tcW w:w="5665" w:type="dxa"/>
          </w:tcPr>
          <w:p w14:paraId="1A156C03" w14:textId="77777777" w:rsidR="007933FE" w:rsidRPr="007933FE" w:rsidRDefault="007933FE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933FE">
              <w:rPr>
                <w:rFonts w:cs="Khmer OS Siemreap" w:hint="cs"/>
                <w:szCs w:val="22"/>
                <w:cs/>
                <w:lang w:bidi="km-KH"/>
              </w:rPr>
              <w:t>ធ្វើការ</w:t>
            </w:r>
            <w:r w:rsidR="00E04FBC">
              <w:rPr>
                <w:rFonts w:cs="Khmer OS Siemreap" w:hint="cs"/>
                <w:szCs w:val="22"/>
                <w:cs/>
                <w:lang w:bidi="km-KH"/>
              </w:rPr>
              <w:t>ប្រឡង</w:t>
            </w:r>
          </w:p>
        </w:tc>
      </w:tr>
    </w:tbl>
    <w:p w14:paraId="42D5FDF1" w14:textId="77777777" w:rsidR="007933FE" w:rsidRPr="007933FE" w:rsidRDefault="007933FE" w:rsidP="002A353E">
      <w:pPr>
        <w:spacing w:after="160" w:line="259" w:lineRule="auto"/>
        <w:jc w:val="both"/>
        <w:rPr>
          <w:rFonts w:eastAsia="Malgun Gothic" w:cs="Khmer OS Siemreap"/>
          <w:szCs w:val="22"/>
          <w:lang w:eastAsia="ko-KR" w:bidi="km-KH"/>
        </w:rPr>
      </w:pPr>
    </w:p>
    <w:p w14:paraId="267BE09E" w14:textId="77777777" w:rsidR="00D34AEF" w:rsidRDefault="00D34AEF" w:rsidP="002A353E">
      <w:pPr>
        <w:spacing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៤.២.៣ យោបល់ចំពោះប្រព័ន្ធចាស់</w:t>
      </w:r>
    </w:p>
    <w:p w14:paraId="7964CD9C" w14:textId="77777777" w:rsidR="007933FE" w:rsidRPr="00271881" w:rsidRDefault="007933FE" w:rsidP="002A353E">
      <w:pPr>
        <w:ind w:left="720" w:firstLine="720"/>
        <w:jc w:val="both"/>
        <w:rPr>
          <w:rFonts w:cs="Khmer OS Siemreap"/>
          <w:szCs w:val="22"/>
          <w:cs/>
          <w:lang w:bidi="km-KH"/>
        </w:rPr>
      </w:pPr>
      <w:r w:rsidRPr="00271881">
        <w:rPr>
          <w:rFonts w:cs="Khmer OS Siemreap"/>
          <w:szCs w:val="22"/>
          <w:cs/>
          <w:lang w:bidi="km-KH"/>
        </w:rPr>
        <w:t>តាមរយៈការចុះសិក្សាលើប្រព័ន្ឋចាស់បាន</w:t>
      </w:r>
      <w:r w:rsidR="00E04FBC" w:rsidRPr="00271881">
        <w:rPr>
          <w:rFonts w:cs="Khmer OS Siemreap" w:hint="cs"/>
          <w:szCs w:val="22"/>
          <w:cs/>
          <w:lang w:bidi="km-KH"/>
        </w:rPr>
        <w:t>ប</w:t>
      </w:r>
      <w:r w:rsidRPr="00271881">
        <w:rPr>
          <w:rFonts w:cs="Khmer OS Siemreap"/>
          <w:szCs w:val="22"/>
          <w:cs/>
          <w:lang w:bidi="km-KH"/>
        </w:rPr>
        <w:t>ង្ហាញឲ្យ ឃើញថាដំណើរការសកម្មភាពការងារគ្រ</w:t>
      </w:r>
      <w:r w:rsidR="009E4017" w:rsidRPr="00271881">
        <w:rPr>
          <w:rFonts w:cs="Khmer OS Siemreap"/>
          <w:szCs w:val="22"/>
          <w:cs/>
          <w:lang w:bidi="km-KH"/>
        </w:rPr>
        <w:t>ប់គ្រងទិន្នន័យនៅពុំទាន់មានលក្ខណៈ</w:t>
      </w:r>
      <w:r w:rsidRPr="00271881">
        <w:rPr>
          <w:rFonts w:cs="Khmer OS Siemreap"/>
          <w:szCs w:val="22"/>
          <w:cs/>
          <w:lang w:bidi="km-KH"/>
        </w:rPr>
        <w:t>ទូលំទូលាយក្នុងការគ្រប់គ្រងទិន្នន័យ</w:t>
      </w:r>
      <w:r w:rsidR="009E4017" w:rsidRPr="00271881">
        <w:rPr>
          <w:rFonts w:eastAsia="Malgun Gothic" w:cs="Khmer OS Siemreap" w:hint="cs"/>
          <w:spacing w:val="12"/>
          <w:szCs w:val="22"/>
          <w:cs/>
          <w:lang w:eastAsia="ko-KR" w:bidi="km-KH"/>
        </w:rPr>
        <w:t>មេរៀន​ សំនួរ និងចម្លើយ</w:t>
      </w:r>
      <w:r w:rsidRPr="00271881">
        <w:rPr>
          <w:rFonts w:cs="Khmer OS Siemreap"/>
          <w:szCs w:val="22"/>
          <w:cs/>
          <w:lang w:bidi="km-KH"/>
        </w:rPr>
        <w:t>នៅឡើយទេ។</w:t>
      </w:r>
      <w:r w:rsidR="009E4017" w:rsidRPr="00271881">
        <w:rPr>
          <w:rFonts w:cs="Khmer OS Siemreap" w:hint="cs"/>
          <w:szCs w:val="22"/>
          <w:cs/>
          <w:lang w:bidi="km-KH"/>
        </w:rPr>
        <w:t xml:space="preserve"> </w:t>
      </w:r>
      <w:r w:rsidRPr="00271881">
        <w:rPr>
          <w:rFonts w:cs="Khmer OS Siemreap"/>
          <w:szCs w:val="22"/>
          <w:cs/>
          <w:lang w:bidi="km-KH"/>
        </w:rPr>
        <w:t>ហើយការគ្រប់គ្រងការ</w:t>
      </w:r>
      <w:r w:rsidR="00E04FBC" w:rsidRPr="00271881">
        <w:rPr>
          <w:rFonts w:cs="Khmer OS Siemreap"/>
          <w:szCs w:val="22"/>
          <w:cs/>
          <w:lang w:bidi="km-KH"/>
        </w:rPr>
        <w:t>ប្រឡង</w:t>
      </w:r>
      <w:r w:rsidRPr="00271881">
        <w:rPr>
          <w:rFonts w:cs="Khmer OS Siemreap"/>
          <w:szCs w:val="22"/>
          <w:cs/>
          <w:lang w:bidi="km-KH"/>
        </w:rPr>
        <w:t xml:space="preserve">នៅលើប្រព័ន្ឋចាស់នោះគឺគេរក្សាវាទុកនៅក្នុង </w:t>
      </w:r>
      <w:r w:rsidRPr="00271881">
        <w:rPr>
          <w:rFonts w:cs="Khmer OS Siemreap"/>
          <w:szCs w:val="22"/>
          <w:lang w:bidi="km-KH"/>
        </w:rPr>
        <w:t>Microsoft Word</w:t>
      </w:r>
      <w:r w:rsidR="009E4017" w:rsidRPr="00271881">
        <w:rPr>
          <w:rFonts w:cs="Khmer OS Siemreap" w:hint="cs"/>
          <w:szCs w:val="22"/>
          <w:cs/>
          <w:lang w:bidi="km-KH"/>
        </w:rPr>
        <w:t xml:space="preserve">​ និង </w:t>
      </w:r>
      <w:r w:rsidR="009E4017" w:rsidRPr="00271881">
        <w:rPr>
          <w:rFonts w:cs="Khmer OS Siemreap"/>
          <w:szCs w:val="22"/>
          <w:lang w:bidi="km-KH"/>
        </w:rPr>
        <w:t>Microsoft Excel</w:t>
      </w:r>
      <w:r w:rsidRPr="00271881">
        <w:rPr>
          <w:rFonts w:cs="Khmer OS Siemreap"/>
          <w:szCs w:val="22"/>
          <w:lang w:bidi="km-KH"/>
        </w:rPr>
        <w:t xml:space="preserve"> </w:t>
      </w:r>
      <w:r w:rsidRPr="00271881">
        <w:rPr>
          <w:rFonts w:cs="Khmer OS Siemreap"/>
          <w:szCs w:val="22"/>
          <w:cs/>
          <w:lang w:bidi="km-KH"/>
        </w:rPr>
        <w:t>ដែលវាពិបាកក្នុងការគ្រប់គ្រង ដែលស្របទៅនឹងសម័យបច្ចុប្បន្ននេះបច្ចេកវិទ្យាកុំពុងតែរីកចម្រើនផងនោះ</w:t>
      </w:r>
      <w:r w:rsidRPr="00271881">
        <w:rPr>
          <w:rFonts w:cs="Khmer OS Siemreap" w:hint="cs"/>
          <w:szCs w:val="22"/>
          <w:cs/>
          <w:lang w:bidi="km-KH"/>
        </w:rPr>
        <w:t xml:space="preserve"> </w:t>
      </w:r>
      <w:r w:rsidRPr="00271881">
        <w:rPr>
          <w:rFonts w:cs="Khmer OS Siemreap"/>
          <w:szCs w:val="22"/>
          <w:cs/>
          <w:lang w:bidi="km-KH"/>
        </w:rPr>
        <w:t>ដូចនេះក្រុមសិក្សាស្រាវជ្រាវធ្វើការសិក្សា លើប្រព័ន្ឋចាស់ដើម្បីបង្កើតឲ្យបានជាប្រព័ន្ឋថ្មីនេះឡើងដែលផ្ដល់ភាពងាយស្រួលទៅដល់សាស្រ្ដាចារ្យ ហើយនិងសិស្សនិស្សិត ដូចជាអ្នកប្រើប្រាស់រួមជាមួយនឹងការពង្រីកប្រព័ន្ឋសិក្សាពីចម្ងាយ​  ដើម្បីឲ្យប្រព័ន្ឋសិក្សារបស់សាកលវិទ្យាល័យកាន់តែមានភាពទូលំទួលាយជាងមុនផងដែរ។</w:t>
      </w:r>
    </w:p>
    <w:p w14:paraId="2B30CD10" w14:textId="77777777" w:rsidR="00D34AEF" w:rsidRPr="00D34AEF" w:rsidRDefault="00D34AEF" w:rsidP="002A353E">
      <w:pPr>
        <w:spacing w:before="120" w:after="1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៣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ការវិភាគលើប្រព័ន្ធនៃការសិក្សា </w:t>
      </w:r>
      <w:r w:rsidRPr="00D34AEF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(</w:t>
      </w:r>
      <w:r w:rsidRPr="00D34AEF">
        <w:rPr>
          <w:rFonts w:ascii="Khmer OS Muol Light" w:hAnsi="Khmer OS Muol Light" w:cs="Khmer OS Muol Light"/>
          <w:b/>
          <w:bCs/>
          <w:szCs w:val="22"/>
          <w:lang w:bidi="km-KH"/>
        </w:rPr>
        <w:t>Propose System</w:t>
      </w:r>
      <w:r w:rsidRPr="00D34AEF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)</w:t>
      </w:r>
    </w:p>
    <w:p w14:paraId="0A37AE2A" w14:textId="77777777" w:rsidR="00D34AEF" w:rsidRPr="00D34AEF" w:rsidRDefault="00D34AEF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៣.១ ការវិភាគលើប្រព័ន្ធថ្មី</w:t>
      </w:r>
    </w:p>
    <w:p w14:paraId="15214273" w14:textId="77777777" w:rsidR="00D34AEF" w:rsidRPr="00D34AEF" w:rsidRDefault="00D34AEF" w:rsidP="002A353E">
      <w:pPr>
        <w:spacing w:before="120"/>
        <w:ind w:left="720" w:firstLine="720"/>
        <w:jc w:val="both"/>
        <w:rPr>
          <w:rFonts w:cs="Khmer OS Siemreap"/>
          <w:szCs w:val="22"/>
          <w:cs/>
          <w:lang w:bidi="km-KH"/>
        </w:rPr>
      </w:pPr>
      <w:r w:rsidRPr="00D34AEF">
        <w:rPr>
          <w:rFonts w:cs="Khmer OS Siemreap" w:hint="cs"/>
          <w:szCs w:val="22"/>
          <w:cs/>
          <w:lang w:bidi="km-KH"/>
        </w:rPr>
        <w:t>បន្ទាប់ពីបានធ្វើការសិក្សាទៅលើប្រព័ន្ធបច្ចុប្បន្នខាងលើរួចមក ក្រុមសិក្សាស្រាវជ្រាវបានសង្កេតឃើញថា ប្រព័ន្ធការងាររបស់សាកលវិទ្យាល័យបច្ចុប្បន្ននៅមានចំណុចខ្វះខាតមួយចំនួន ដោយប្រព័ន្ធបច្ចុប្បន្នមិនទាន់មានគេហទំព័រសម្រាប់ឲ្យសិស្សនិស្សិតអាចពិភាក្សា និងផ្តល់យោបល</w:t>
      </w:r>
      <w:r w:rsidR="005E64A9">
        <w:rPr>
          <w:rFonts w:cs="Khmer OS Siemreap" w:hint="cs"/>
          <w:szCs w:val="22"/>
          <w:cs/>
          <w:lang w:bidi="km-KH"/>
        </w:rPr>
        <w:t>់</w:t>
      </w:r>
      <w:r w:rsidRPr="005E64A9">
        <w:rPr>
          <w:rFonts w:cs="Khmer OS Siemreap" w:hint="cs"/>
          <w:spacing w:val="4"/>
          <w:szCs w:val="22"/>
          <w:cs/>
          <w:lang w:bidi="km-KH"/>
        </w:rPr>
        <w:t>គ្នាជាលក្ខណៈ</w:t>
      </w:r>
      <w:r w:rsidRPr="005E64A9">
        <w:rPr>
          <w:rFonts w:cs="Khmer OS Siemreap"/>
          <w:spacing w:val="4"/>
          <w:szCs w:val="22"/>
          <w:lang w:bidi="km-KH"/>
        </w:rPr>
        <w:t xml:space="preserve"> Online </w:t>
      </w:r>
      <w:r w:rsidRPr="005E64A9">
        <w:rPr>
          <w:rFonts w:cs="Khmer OS Siemreap" w:hint="cs"/>
          <w:spacing w:val="4"/>
          <w:szCs w:val="22"/>
          <w:cs/>
          <w:lang w:bidi="km-KH"/>
        </w:rPr>
        <w:t xml:space="preserve">បាន មិនអាចប្រឡង​ </w:t>
      </w:r>
      <w:r w:rsidRPr="005E64A9">
        <w:rPr>
          <w:rFonts w:cs="Khmer OS Siemreap"/>
          <w:spacing w:val="4"/>
          <w:szCs w:val="22"/>
          <w:lang w:bidi="km-KH"/>
        </w:rPr>
        <w:t xml:space="preserve">Online </w:t>
      </w:r>
      <w:r w:rsidRPr="005E64A9">
        <w:rPr>
          <w:rFonts w:cs="Khmer OS Siemreap" w:hint="cs"/>
          <w:spacing w:val="4"/>
          <w:szCs w:val="22"/>
          <w:cs/>
          <w:lang w:bidi="km-KH"/>
        </w:rPr>
        <w:t>បាន មិនមានការផ្តល់នូវមេរៀន ឬ</w:t>
      </w:r>
      <w:r w:rsidRPr="005E64A9">
        <w:rPr>
          <w:rFonts w:cs="Khmer OS Siemreap"/>
          <w:spacing w:val="4"/>
          <w:szCs w:val="22"/>
          <w:cs/>
          <w:lang w:bidi="km-KH"/>
        </w:rPr>
        <w:t>ឯ</w:t>
      </w:r>
      <w:r w:rsidRPr="005E64A9">
        <w:rPr>
          <w:rFonts w:cs="Khmer OS Siemreap" w:hint="cs"/>
          <w:spacing w:val="4"/>
          <w:szCs w:val="22"/>
          <w:cs/>
          <w:lang w:bidi="km-KH"/>
        </w:rPr>
        <w:t>កសារផ្សេ</w:t>
      </w:r>
      <w:r w:rsidRPr="00D34AEF">
        <w:rPr>
          <w:rFonts w:cs="Khmer OS Siemreap" w:hint="cs"/>
          <w:szCs w:val="22"/>
          <w:cs/>
          <w:lang w:bidi="km-KH"/>
        </w:rPr>
        <w:t xml:space="preserve">ងៗលើ </w:t>
      </w:r>
      <w:r w:rsidRPr="00D34AEF">
        <w:rPr>
          <w:rFonts w:cs="Khmer OS Siemreap"/>
          <w:szCs w:val="22"/>
          <w:lang w:bidi="km-KH"/>
        </w:rPr>
        <w:t xml:space="preserve">Online </w:t>
      </w:r>
      <w:r w:rsidRPr="00D34AEF">
        <w:rPr>
          <w:rFonts w:cs="Khmer OS Siemreap" w:hint="cs"/>
          <w:szCs w:val="22"/>
          <w:cs/>
          <w:lang w:bidi="km-KH"/>
        </w:rPr>
        <w:t>បាននៅឡើយ។ អាស្រ័យហេតុនេះហើយ ទើបក្រុមសិក្សាស្រាវជ្រាវបានធ្វើការបង្កើតនូវប្រព័ន្ធថ្មីមួយដែលក្តោបការងារជាច្រើនដូចជា</w:t>
      </w:r>
      <w:r w:rsidRPr="00D34AEF">
        <w:rPr>
          <w:rFonts w:cs="Khmer OS Siemreap"/>
          <w:szCs w:val="22"/>
          <w:lang w:bidi="km-KH"/>
        </w:rPr>
        <w:t>:</w:t>
      </w:r>
    </w:p>
    <w:p w14:paraId="37FEEA4E" w14:textId="77777777" w:rsidR="00D34AEF" w:rsidRPr="00D34AEF" w:rsidRDefault="00D34AEF" w:rsidP="002A353E">
      <w:pPr>
        <w:numPr>
          <w:ilvl w:val="0"/>
          <w:numId w:val="17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 w:hint="cs"/>
          <w:szCs w:val="22"/>
          <w:cs/>
          <w:lang w:bidi="km-KH"/>
        </w:rPr>
        <w:t>ផ្តល់នូវភាពងាយស្រួលដល់សិស្សនិស្សិតក្នុងការសិក្សាស្រាវជ្រាវ</w:t>
      </w:r>
    </w:p>
    <w:p w14:paraId="496F7279" w14:textId="77777777" w:rsidR="00D34AEF" w:rsidRPr="00D34AEF" w:rsidRDefault="00D34AEF" w:rsidP="002A353E">
      <w:pPr>
        <w:numPr>
          <w:ilvl w:val="0"/>
          <w:numId w:val="17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 w:hint="cs"/>
          <w:szCs w:val="22"/>
          <w:cs/>
          <w:lang w:bidi="km-KH"/>
        </w:rPr>
        <w:t xml:space="preserve">ផ្តល់នូវភាពងាយស្រួលដល់សិស្សនិស្សិតអាចពិភាក្សាគ្នា </w:t>
      </w:r>
      <w:r w:rsidRPr="00D34AEF">
        <w:rPr>
          <w:rFonts w:cs="Khmer OS Siemreap"/>
          <w:szCs w:val="22"/>
          <w:lang w:bidi="km-KH"/>
        </w:rPr>
        <w:t xml:space="preserve">Online </w:t>
      </w:r>
      <w:r w:rsidRPr="00D34AEF">
        <w:rPr>
          <w:rFonts w:cs="Khmer OS Siemreap" w:hint="cs"/>
          <w:szCs w:val="22"/>
          <w:cs/>
          <w:lang w:bidi="km-KH"/>
        </w:rPr>
        <w:t>បាន</w:t>
      </w:r>
    </w:p>
    <w:p w14:paraId="53877861" w14:textId="77777777" w:rsidR="00D34AEF" w:rsidRPr="00D34AEF" w:rsidRDefault="00D34AEF" w:rsidP="002A353E">
      <w:pPr>
        <w:numPr>
          <w:ilvl w:val="0"/>
          <w:numId w:val="17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 w:hint="cs"/>
          <w:szCs w:val="22"/>
          <w:cs/>
          <w:lang w:bidi="km-KH"/>
        </w:rPr>
        <w:t>អាចឲ្យសាស្ត្រាចារ្យផ្តល់នូវមេរៀន និង</w:t>
      </w:r>
      <w:r w:rsidRPr="00D34AEF">
        <w:rPr>
          <w:rFonts w:cs="Khmer OS Siemreap"/>
          <w:szCs w:val="22"/>
          <w:cs/>
          <w:lang w:bidi="km-KH"/>
        </w:rPr>
        <w:t>ឯ</w:t>
      </w:r>
      <w:r w:rsidRPr="00D34AEF">
        <w:rPr>
          <w:rFonts w:cs="Khmer OS Siemreap" w:hint="cs"/>
          <w:szCs w:val="22"/>
          <w:cs/>
          <w:lang w:bidi="km-KH"/>
        </w:rPr>
        <w:t>កសារផ្សេងៗលើ</w:t>
      </w:r>
      <w:r w:rsidR="007D1EB5">
        <w:rPr>
          <w:rFonts w:cs="Khmer OS Siemreap" w:hint="cs"/>
          <w:szCs w:val="22"/>
          <w:cs/>
          <w:lang w:bidi="km-KH"/>
        </w:rPr>
        <w:t>វេបសាយ</w:t>
      </w:r>
    </w:p>
    <w:p w14:paraId="0F21F4B6" w14:textId="77777777" w:rsidR="00D34AEF" w:rsidRPr="00D34AEF" w:rsidRDefault="00D34AEF" w:rsidP="002A353E">
      <w:pPr>
        <w:numPr>
          <w:ilvl w:val="0"/>
          <w:numId w:val="17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 w:hint="cs"/>
          <w:szCs w:val="22"/>
          <w:cs/>
          <w:lang w:bidi="km-KH"/>
        </w:rPr>
        <w:t xml:space="preserve">អាចឲ្យសាស្ត្រាចារ្យបង្កើតថ្នាក់សម្រាប់សិស្សនិស្សិតប្រឡង </w:t>
      </w:r>
      <w:r w:rsidRPr="00D34AEF">
        <w:rPr>
          <w:rFonts w:cs="Khmer OS Siemreap"/>
          <w:szCs w:val="22"/>
          <w:lang w:bidi="km-KH"/>
        </w:rPr>
        <w:t>Online</w:t>
      </w:r>
    </w:p>
    <w:p w14:paraId="24B5AAEF" w14:textId="77777777" w:rsidR="00D34AEF" w:rsidRDefault="00D34AEF" w:rsidP="002A353E">
      <w:pPr>
        <w:numPr>
          <w:ilvl w:val="0"/>
          <w:numId w:val="17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 w:hint="cs"/>
          <w:szCs w:val="22"/>
          <w:cs/>
          <w:lang w:bidi="km-KH"/>
        </w:rPr>
        <w:t>អាចឲ្យសិស្សនិស្សិតមើលព័ត៌មានទូទៅរបស់សាកលវិទ្យាល័យបានផងដែរ។</w:t>
      </w:r>
    </w:p>
    <w:bookmarkEnd w:id="13"/>
    <w:p w14:paraId="686B4ADE" w14:textId="77777777" w:rsidR="00B250BE" w:rsidRDefault="00B250BE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72421C1" w14:textId="77777777" w:rsidR="0089286D" w:rsidRDefault="0089286D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៤.៣.២ </w:t>
      </w:r>
      <w:r>
        <w:rPr>
          <w:rFonts w:ascii="Khmer OS Muol Light" w:hAnsi="Khmer OS Muol Light" w:cs="Khmer OS Muol Light"/>
          <w:szCs w:val="22"/>
          <w:lang w:bidi="km-KH"/>
        </w:rPr>
        <w:t>Context Diagram of System</w:t>
      </w:r>
    </w:p>
    <w:p w14:paraId="402FD3A9" w14:textId="77777777" w:rsidR="0029231E" w:rsidRDefault="00DE6627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 xml:space="preserve">យោងទៅតាមរូបភាពនៃ​ </w:t>
      </w:r>
      <w:r>
        <w:rPr>
          <w:rFonts w:cs="Khmer OS Siemreap"/>
          <w:szCs w:val="22"/>
          <w:lang w:bidi="km-KH"/>
        </w:rPr>
        <w:t xml:space="preserve">Diagram </w:t>
      </w:r>
      <w:r>
        <w:rPr>
          <w:rFonts w:cs="Khmer OS Siemreap" w:hint="cs"/>
          <w:szCs w:val="22"/>
          <w:cs/>
          <w:lang w:bidi="km-KH"/>
        </w:rPr>
        <w:t>ខាងលើបានបង្ហាញអំពីការងារដែលក្រុមសិក្សាស្រាវជ្រាវត្រូវធ្វើ ដែលក្នុងនោះផ្នែកដែលត្រូវចូលរួមក្នុងដំណើរការអនុវត្តគម្រោងនោះមានដូចជា</w:t>
      </w:r>
      <w:r>
        <w:rPr>
          <w:rFonts w:cs="Khmer OS Siemreap"/>
          <w:szCs w:val="22"/>
          <w:lang w:bidi="km-KH"/>
        </w:rPr>
        <w:t>:</w:t>
      </w:r>
    </w:p>
    <w:p w14:paraId="05D7DFA0" w14:textId="77777777" w:rsidR="00F758B4" w:rsidRPr="00F758B4" w:rsidRDefault="00F758B4" w:rsidP="002A353E">
      <w:pPr>
        <w:pStyle w:val="ListParagraph"/>
        <w:numPr>
          <w:ilvl w:val="0"/>
          <w:numId w:val="37"/>
        </w:numPr>
        <w:spacing w:before="120"/>
        <w:ind w:left="1080"/>
        <w:jc w:val="both"/>
      </w:pPr>
      <w:r w:rsidRPr="00F758B4">
        <w:t xml:space="preserve">Admin </w:t>
      </w:r>
      <w:r w:rsidRPr="00F758B4">
        <w:rPr>
          <w:rFonts w:hint="cs"/>
          <w:cs/>
        </w:rPr>
        <w:t xml:space="preserve">មានសិទ្ធនៅក្នុង </w:t>
      </w:r>
      <w:r w:rsidRPr="00F758B4">
        <w:t xml:space="preserve">System </w:t>
      </w:r>
      <w:r w:rsidRPr="00F758B4">
        <w:rPr>
          <w:rFonts w:hint="cs"/>
          <w:cs/>
        </w:rPr>
        <w:t>ដូចជា៖</w:t>
      </w:r>
    </w:p>
    <w:p w14:paraId="45AABFD0" w14:textId="77777777" w:rsidR="00F758B4" w:rsidRDefault="00F758B4" w:rsidP="002A353E">
      <w:pPr>
        <w:pStyle w:val="ListParagraph"/>
        <w:numPr>
          <w:ilvl w:val="0"/>
          <w:numId w:val="39"/>
        </w:numPr>
        <w:spacing w:before="120"/>
        <w:jc w:val="both"/>
      </w:pPr>
      <w:r>
        <w:rPr>
          <w:rFonts w:hint="cs"/>
          <w:cs/>
        </w:rPr>
        <w:t>ផ្លាស់ប្តូរភាសា</w:t>
      </w:r>
      <w:r>
        <w:t>,</w:t>
      </w:r>
      <w:r>
        <w:rPr>
          <w:rFonts w:hint="cs"/>
          <w:cs/>
        </w:rPr>
        <w:t xml:space="preserve">​ </w:t>
      </w:r>
      <w:r>
        <w:t xml:space="preserve">Template </w:t>
      </w:r>
      <w:r>
        <w:rPr>
          <w:rFonts w:hint="cs"/>
          <w:cs/>
        </w:rPr>
        <w:t xml:space="preserve">របស់ </w:t>
      </w:r>
      <w:r>
        <w:t xml:space="preserve">System, Add Plugin </w:t>
      </w:r>
      <w:r>
        <w:rPr>
          <w:rFonts w:hint="cs"/>
          <w:cs/>
        </w:rPr>
        <w:t>ថ្មីៗ</w:t>
      </w:r>
    </w:p>
    <w:p w14:paraId="428D5B5D" w14:textId="77777777" w:rsidR="00F758B4" w:rsidRDefault="00F758B4" w:rsidP="002A353E">
      <w:pPr>
        <w:pStyle w:val="ListParagraph"/>
        <w:numPr>
          <w:ilvl w:val="0"/>
          <w:numId w:val="39"/>
        </w:numPr>
        <w:spacing w:before="120"/>
        <w:jc w:val="both"/>
      </w:pPr>
      <w:r>
        <w:rPr>
          <w:rFonts w:hint="cs"/>
          <w:cs/>
        </w:rPr>
        <w:t xml:space="preserve">បង្កើត </w:t>
      </w:r>
      <w:r>
        <w:t xml:space="preserve">Users </w:t>
      </w:r>
      <w:r>
        <w:rPr>
          <w:rFonts w:hint="cs"/>
          <w:cs/>
        </w:rPr>
        <w:t xml:space="preserve">និងគ្រប់គ្រងព័ត៌មានរបស់ </w:t>
      </w:r>
      <w:r>
        <w:t>Users</w:t>
      </w:r>
    </w:p>
    <w:p w14:paraId="43F6DF98" w14:textId="77777777" w:rsidR="00F758B4" w:rsidRDefault="00F758B4" w:rsidP="002A353E">
      <w:pPr>
        <w:pStyle w:val="ListParagraph"/>
        <w:numPr>
          <w:ilvl w:val="0"/>
          <w:numId w:val="39"/>
        </w:numPr>
        <w:spacing w:before="120"/>
        <w:jc w:val="both"/>
      </w:pPr>
      <w:proofErr w:type="spellStart"/>
      <w:r>
        <w:t>Enrol</w:t>
      </w:r>
      <w:proofErr w:type="spellEnd"/>
      <w:r>
        <w:t xml:space="preserve"> User </w:t>
      </w:r>
      <w:r>
        <w:rPr>
          <w:rFonts w:hint="cs"/>
          <w:cs/>
        </w:rPr>
        <w:t xml:space="preserve">ធម្មតាឲ្យក្លាយទៅជា </w:t>
      </w:r>
      <w:r>
        <w:t>Manager, Teacher, or Student</w:t>
      </w:r>
    </w:p>
    <w:p w14:paraId="70EC97C4" w14:textId="77777777" w:rsidR="00F758B4" w:rsidRDefault="00F758B4" w:rsidP="002A353E">
      <w:pPr>
        <w:pStyle w:val="ListParagraph"/>
        <w:numPr>
          <w:ilvl w:val="0"/>
          <w:numId w:val="39"/>
        </w:numPr>
        <w:spacing w:before="120"/>
        <w:jc w:val="both"/>
      </w:pPr>
      <w:r>
        <w:rPr>
          <w:rFonts w:hint="cs"/>
          <w:cs/>
        </w:rPr>
        <w:t xml:space="preserve">គ្រប់គ្រង </w:t>
      </w:r>
      <w:r>
        <w:t>Reports</w:t>
      </w:r>
    </w:p>
    <w:p w14:paraId="3F873A55" w14:textId="77777777" w:rsidR="00F758B4" w:rsidRDefault="00F758B4" w:rsidP="002A353E">
      <w:pPr>
        <w:pStyle w:val="ListParagraph"/>
        <w:numPr>
          <w:ilvl w:val="0"/>
          <w:numId w:val="39"/>
        </w:numPr>
        <w:spacing w:before="120"/>
        <w:jc w:val="both"/>
      </w:pPr>
      <w:r>
        <w:rPr>
          <w:rFonts w:hint="cs"/>
          <w:cs/>
        </w:rPr>
        <w:t xml:space="preserve">កំណត់ </w:t>
      </w:r>
      <w:r>
        <w:t>Grade</w:t>
      </w:r>
    </w:p>
    <w:p w14:paraId="41D599BC" w14:textId="77777777" w:rsidR="00F758B4" w:rsidRDefault="00F758B4" w:rsidP="002A353E">
      <w:pPr>
        <w:pStyle w:val="ListParagraph"/>
        <w:numPr>
          <w:ilvl w:val="0"/>
          <w:numId w:val="39"/>
        </w:numPr>
        <w:spacing w:before="120"/>
        <w:jc w:val="both"/>
      </w:pPr>
      <w:r>
        <w:rPr>
          <w:rFonts w:hint="cs"/>
          <w:cs/>
        </w:rPr>
        <w:t xml:space="preserve">ផ្ញើ ហើយនឹងទទួលសារ </w:t>
      </w:r>
      <w:r>
        <w:t>(Message)</w:t>
      </w:r>
    </w:p>
    <w:p w14:paraId="3A778662" w14:textId="77777777" w:rsidR="00F758B4" w:rsidRDefault="00F758B4" w:rsidP="002A353E">
      <w:pPr>
        <w:pStyle w:val="ListParagraph"/>
        <w:numPr>
          <w:ilvl w:val="0"/>
          <w:numId w:val="39"/>
        </w:numPr>
        <w:spacing w:before="120"/>
        <w:jc w:val="both"/>
      </w:pPr>
      <w:r>
        <w:rPr>
          <w:rFonts w:hint="cs"/>
          <w:cs/>
        </w:rPr>
        <w:t>ទទួលបានព័ត៌មានរបស់ប្រព័ន្ធទាំងមូល</w:t>
      </w:r>
    </w:p>
    <w:p w14:paraId="166B2336" w14:textId="77777777" w:rsidR="00F758B4" w:rsidRDefault="00F758B4" w:rsidP="002A353E">
      <w:pPr>
        <w:pStyle w:val="ListParagraph"/>
        <w:numPr>
          <w:ilvl w:val="0"/>
          <w:numId w:val="37"/>
        </w:numPr>
        <w:spacing w:before="120"/>
        <w:ind w:left="1080"/>
        <w:jc w:val="both"/>
      </w:pPr>
      <w:r w:rsidRPr="0002618F">
        <w:t xml:space="preserve">Manager </w:t>
      </w:r>
      <w:r w:rsidRPr="0002618F">
        <w:rPr>
          <w:rFonts w:hint="cs"/>
          <w:cs/>
        </w:rPr>
        <w:t>មានស</w:t>
      </w:r>
      <w:r>
        <w:rPr>
          <w:rFonts w:hint="cs"/>
          <w:cs/>
        </w:rPr>
        <w:t xml:space="preserve">ិទ្ធនៅក្នុង </w:t>
      </w:r>
      <w:r>
        <w:t xml:space="preserve">System </w:t>
      </w:r>
      <w:r>
        <w:rPr>
          <w:rFonts w:hint="cs"/>
          <w:cs/>
        </w:rPr>
        <w:t>ដូចជា៖</w:t>
      </w:r>
    </w:p>
    <w:p w14:paraId="27329EA4" w14:textId="77777777" w:rsidR="00F758B4" w:rsidRDefault="00F758B4" w:rsidP="002A353E">
      <w:pPr>
        <w:pStyle w:val="ListParagraph"/>
        <w:numPr>
          <w:ilvl w:val="0"/>
          <w:numId w:val="40"/>
        </w:numPr>
        <w:spacing w:before="120"/>
        <w:jc w:val="both"/>
      </w:pPr>
      <w:r>
        <w:rPr>
          <w:rFonts w:hint="cs"/>
          <w:cs/>
        </w:rPr>
        <w:t>គ្រប់គ្រងព័ត៌មានរបស់ខ្លួន</w:t>
      </w:r>
      <w:r>
        <w:rPr>
          <w:cs/>
        </w:rPr>
        <w:t>ឯ</w:t>
      </w:r>
      <w:r>
        <w:rPr>
          <w:rFonts w:hint="cs"/>
          <w:cs/>
        </w:rPr>
        <w:t xml:space="preserve">ង </w:t>
      </w:r>
      <w:r>
        <w:t>(Personal Information)</w:t>
      </w:r>
    </w:p>
    <w:p w14:paraId="5BFCD31E" w14:textId="77777777" w:rsidR="00F758B4" w:rsidRDefault="00F758B4" w:rsidP="002A353E">
      <w:pPr>
        <w:pStyle w:val="ListParagraph"/>
        <w:numPr>
          <w:ilvl w:val="0"/>
          <w:numId w:val="40"/>
        </w:numPr>
        <w:spacing w:before="120"/>
        <w:jc w:val="both"/>
      </w:pPr>
      <w:r>
        <w:rPr>
          <w:rFonts w:hint="cs"/>
          <w:cs/>
        </w:rPr>
        <w:t>ផ្ញើ ហើយនឹងទទួលសារ (</w:t>
      </w:r>
      <w:r>
        <w:t>Message</w:t>
      </w:r>
      <w:r>
        <w:rPr>
          <w:rFonts w:hint="cs"/>
          <w:cs/>
        </w:rPr>
        <w:t>)</w:t>
      </w:r>
    </w:p>
    <w:p w14:paraId="0D3C0210" w14:textId="77777777" w:rsidR="00F758B4" w:rsidRDefault="00F758B4" w:rsidP="002A353E">
      <w:pPr>
        <w:pStyle w:val="ListParagraph"/>
        <w:numPr>
          <w:ilvl w:val="0"/>
          <w:numId w:val="40"/>
        </w:numPr>
        <w:spacing w:before="120"/>
        <w:jc w:val="both"/>
      </w:pPr>
      <w:r>
        <w:rPr>
          <w:rFonts w:hint="cs"/>
          <w:cs/>
        </w:rPr>
        <w:t xml:space="preserve">ឆ្លើយ និងសួរសំណួរនៅលើ </w:t>
      </w:r>
      <w:r>
        <w:t>Forum</w:t>
      </w:r>
    </w:p>
    <w:p w14:paraId="5227E352" w14:textId="77777777" w:rsidR="00F758B4" w:rsidRDefault="00F758B4" w:rsidP="002A353E">
      <w:pPr>
        <w:pStyle w:val="ListParagraph"/>
        <w:numPr>
          <w:ilvl w:val="0"/>
          <w:numId w:val="40"/>
        </w:numPr>
        <w:spacing w:before="120"/>
        <w:jc w:val="both"/>
      </w:pPr>
      <w:r>
        <w:rPr>
          <w:rFonts w:hint="cs"/>
          <w:cs/>
        </w:rPr>
        <w:t xml:space="preserve">បង្កើត </w:t>
      </w:r>
      <w:r>
        <w:t xml:space="preserve">Course </w:t>
      </w:r>
      <w:r>
        <w:rPr>
          <w:rFonts w:hint="cs"/>
          <w:cs/>
        </w:rPr>
        <w:t xml:space="preserve">ហើយនឹងគ្រប់គ្រង </w:t>
      </w:r>
      <w:r>
        <w:t>Course</w:t>
      </w:r>
    </w:p>
    <w:p w14:paraId="5F48B3E1" w14:textId="77777777" w:rsidR="00F758B4" w:rsidRDefault="00F758B4" w:rsidP="002A353E">
      <w:pPr>
        <w:pStyle w:val="ListParagraph"/>
        <w:numPr>
          <w:ilvl w:val="0"/>
          <w:numId w:val="40"/>
        </w:numPr>
        <w:spacing w:before="120"/>
        <w:jc w:val="both"/>
      </w:pPr>
      <w:r>
        <w:rPr>
          <w:rFonts w:hint="cs"/>
          <w:cs/>
        </w:rPr>
        <w:t xml:space="preserve">ទទួលបានព័ត៌មានទាក់ទងនឹង </w:t>
      </w:r>
      <w:r>
        <w:t>Course</w:t>
      </w:r>
    </w:p>
    <w:p w14:paraId="03299895" w14:textId="77777777" w:rsidR="00F758B4" w:rsidRDefault="00F758B4" w:rsidP="002A353E">
      <w:pPr>
        <w:pStyle w:val="ListParagraph"/>
        <w:numPr>
          <w:ilvl w:val="0"/>
          <w:numId w:val="40"/>
        </w:numPr>
        <w:spacing w:before="120"/>
        <w:jc w:val="both"/>
      </w:pPr>
      <w:r>
        <w:rPr>
          <w:rFonts w:hint="cs"/>
          <w:cs/>
        </w:rPr>
        <w:t xml:space="preserve">ព័ត៌មានរបស់ </w:t>
      </w:r>
      <w:r>
        <w:t>Users</w:t>
      </w:r>
    </w:p>
    <w:p w14:paraId="6DCF376F" w14:textId="77777777" w:rsidR="00F758B4" w:rsidRPr="00987EA7" w:rsidRDefault="00F758B4" w:rsidP="002A353E">
      <w:pPr>
        <w:pStyle w:val="ListParagraph"/>
        <w:numPr>
          <w:ilvl w:val="0"/>
          <w:numId w:val="37"/>
        </w:numPr>
        <w:spacing w:before="120"/>
        <w:ind w:left="1080"/>
        <w:jc w:val="both"/>
      </w:pPr>
      <w:r>
        <w:t xml:space="preserve">Teacher </w:t>
      </w:r>
      <w:r w:rsidRPr="00987EA7">
        <w:rPr>
          <w:rFonts w:hint="cs"/>
          <w:cs/>
        </w:rPr>
        <w:t xml:space="preserve">មានសិទ្ធនៅក្នុង </w:t>
      </w:r>
      <w:r w:rsidRPr="00987EA7">
        <w:t xml:space="preserve">System </w:t>
      </w:r>
      <w:r w:rsidRPr="00987EA7">
        <w:rPr>
          <w:rFonts w:hint="cs"/>
          <w:cs/>
        </w:rPr>
        <w:t>ដូចជា៖</w:t>
      </w:r>
    </w:p>
    <w:p w14:paraId="418E9D14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080" w:firstLine="0"/>
        <w:jc w:val="both"/>
      </w:pPr>
      <w:r>
        <w:rPr>
          <w:rFonts w:hint="cs"/>
          <w:cs/>
        </w:rPr>
        <w:t>គ្រប់គ្រងព័ត៌មានរបស់ខ្លួន</w:t>
      </w:r>
      <w:r>
        <w:rPr>
          <w:cs/>
        </w:rPr>
        <w:t>ឯ</w:t>
      </w:r>
      <w:r>
        <w:rPr>
          <w:rFonts w:hint="cs"/>
          <w:cs/>
        </w:rPr>
        <w:t xml:space="preserve">ង​ </w:t>
      </w:r>
      <w:r>
        <w:t>(Personal Information)</w:t>
      </w:r>
    </w:p>
    <w:p w14:paraId="172CED7F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440"/>
        <w:jc w:val="both"/>
      </w:pPr>
      <w:r>
        <w:rPr>
          <w:rFonts w:hint="cs"/>
          <w:cs/>
        </w:rPr>
        <w:t>ផ្ញើ ហើយនឹងទទួលសារ (</w:t>
      </w:r>
      <w:r>
        <w:t>Message</w:t>
      </w:r>
      <w:r>
        <w:rPr>
          <w:rFonts w:hint="cs"/>
          <w:cs/>
        </w:rPr>
        <w:t>)</w:t>
      </w:r>
    </w:p>
    <w:p w14:paraId="319FE3D3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080" w:firstLine="0"/>
        <w:jc w:val="both"/>
      </w:pPr>
      <w:proofErr w:type="spellStart"/>
      <w:r>
        <w:t>Enrol</w:t>
      </w:r>
      <w:proofErr w:type="spellEnd"/>
      <w:r>
        <w:t xml:space="preserve"> </w:t>
      </w:r>
      <w:r>
        <w:rPr>
          <w:rFonts w:hint="cs"/>
          <w:cs/>
        </w:rPr>
        <w:t>សិស្សឲ្យចូលតាម</w:t>
      </w:r>
      <w:r>
        <w:t xml:space="preserve"> Course </w:t>
      </w:r>
      <w:r>
        <w:rPr>
          <w:rFonts w:hint="cs"/>
          <w:cs/>
        </w:rPr>
        <w:t>នីមួយៗ</w:t>
      </w:r>
    </w:p>
    <w:p w14:paraId="5DF3E274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080" w:firstLine="0"/>
        <w:jc w:val="both"/>
      </w:pPr>
      <w:r>
        <w:rPr>
          <w:rFonts w:hint="cs"/>
          <w:cs/>
        </w:rPr>
        <w:t>ផ្ដល់កិច្ចការស្រាវជ្រាវសម្រាប់ធ្វើការសិក្សានៅផ្ទះ</w:t>
      </w:r>
    </w:p>
    <w:p w14:paraId="70435CF2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080" w:firstLine="0"/>
        <w:jc w:val="both"/>
      </w:pPr>
      <w:r>
        <w:rPr>
          <w:rFonts w:hint="cs"/>
          <w:cs/>
        </w:rPr>
        <w:t xml:space="preserve">បង្កើតសំណួរសម្រាប់ដាក់ប្រឡង </w:t>
      </w:r>
      <w:r>
        <w:t>(Create Question)</w:t>
      </w:r>
    </w:p>
    <w:p w14:paraId="6351A3D4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440"/>
        <w:jc w:val="both"/>
      </w:pPr>
      <w:r>
        <w:rPr>
          <w:rFonts w:hint="cs"/>
          <w:cs/>
        </w:rPr>
        <w:t xml:space="preserve">ឆ្លើយ និងសួរសំណួរនៅលើ </w:t>
      </w:r>
      <w:r>
        <w:t>Forum</w:t>
      </w:r>
    </w:p>
    <w:p w14:paraId="4E06D5DB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080" w:firstLine="0"/>
        <w:jc w:val="both"/>
      </w:pPr>
      <w:r>
        <w:rPr>
          <w:rFonts w:hint="cs"/>
          <w:cs/>
        </w:rPr>
        <w:t xml:space="preserve">ទទួលបានព័ត៌មានរបស់ </w:t>
      </w:r>
      <w:r>
        <w:t>Assignment</w:t>
      </w:r>
    </w:p>
    <w:p w14:paraId="7747043A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080" w:firstLine="0"/>
        <w:jc w:val="both"/>
      </w:pPr>
      <w:r>
        <w:rPr>
          <w:rFonts w:hint="cs"/>
          <w:cs/>
        </w:rPr>
        <w:t>ទទួលបានព័ត៌មានរបស់</w:t>
      </w:r>
      <w:r>
        <w:t xml:space="preserve"> Question</w:t>
      </w:r>
    </w:p>
    <w:p w14:paraId="7A7A24D2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080" w:firstLine="0"/>
        <w:jc w:val="both"/>
      </w:pPr>
      <w:r>
        <w:rPr>
          <w:rFonts w:hint="cs"/>
          <w:cs/>
        </w:rPr>
        <w:t>ទទួលបានព័ត៌មានរបស់</w:t>
      </w:r>
      <w:r>
        <w:t xml:space="preserve"> Exam</w:t>
      </w:r>
    </w:p>
    <w:p w14:paraId="3AE380F4" w14:textId="77777777" w:rsidR="00F758B4" w:rsidRDefault="00F758B4" w:rsidP="002A353E">
      <w:pPr>
        <w:pStyle w:val="ListParagraph"/>
        <w:numPr>
          <w:ilvl w:val="0"/>
          <w:numId w:val="37"/>
        </w:numPr>
        <w:spacing w:before="120"/>
        <w:ind w:left="1080"/>
        <w:jc w:val="both"/>
      </w:pPr>
      <w:r>
        <w:t>Student</w:t>
      </w:r>
      <w:r w:rsidRPr="00987EA7">
        <w:t xml:space="preserve"> </w:t>
      </w:r>
      <w:r w:rsidRPr="00987EA7">
        <w:rPr>
          <w:rFonts w:hint="cs"/>
          <w:cs/>
        </w:rPr>
        <w:t xml:space="preserve">មានសិទ្ធនៅក្នុង </w:t>
      </w:r>
      <w:r w:rsidRPr="00987EA7">
        <w:t xml:space="preserve">System </w:t>
      </w:r>
      <w:r w:rsidRPr="00987EA7">
        <w:rPr>
          <w:rFonts w:hint="cs"/>
          <w:cs/>
        </w:rPr>
        <w:t>ដូចជា៖</w:t>
      </w:r>
    </w:p>
    <w:p w14:paraId="44D6E370" w14:textId="77777777" w:rsidR="00F758B4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rPr>
          <w:rFonts w:hint="cs"/>
          <w:cs/>
        </w:rPr>
        <w:t>គ្រប់គ្រងព័ត៌មានរបស់ខ្លួន</w:t>
      </w:r>
      <w:r>
        <w:rPr>
          <w:cs/>
        </w:rPr>
        <w:t>ឯ</w:t>
      </w:r>
      <w:r>
        <w:rPr>
          <w:rFonts w:hint="cs"/>
          <w:cs/>
        </w:rPr>
        <w:t xml:space="preserve">ង​ </w:t>
      </w:r>
      <w:r>
        <w:t>(Personal Information)</w:t>
      </w:r>
    </w:p>
    <w:p w14:paraId="02E00E84" w14:textId="77777777" w:rsidR="00F758B4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rPr>
          <w:rFonts w:hint="cs"/>
          <w:cs/>
        </w:rPr>
        <w:t>ផ្ញើ ហើយនឹងទទួលសារ (</w:t>
      </w:r>
      <w:r>
        <w:t>Message</w:t>
      </w:r>
      <w:r>
        <w:rPr>
          <w:rFonts w:hint="cs"/>
          <w:cs/>
        </w:rPr>
        <w:t>)</w:t>
      </w:r>
    </w:p>
    <w:p w14:paraId="689994B9" w14:textId="77777777" w:rsidR="00F758B4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rPr>
          <w:rFonts w:hint="cs"/>
          <w:cs/>
        </w:rPr>
        <w:t xml:space="preserve">ធ្វើការឆ្លើយសំណួរ ហើយ </w:t>
      </w:r>
      <w:r>
        <w:t>Submit</w:t>
      </w:r>
      <w:r>
        <w:rPr>
          <w:rFonts w:hint="cs"/>
          <w:cs/>
        </w:rPr>
        <w:t xml:space="preserve">​ ទៅឲ្យគ្រូវិញ </w:t>
      </w:r>
      <w:r>
        <w:t>(Submit Answer)</w:t>
      </w:r>
    </w:p>
    <w:p w14:paraId="66EB74F1" w14:textId="77777777" w:rsidR="00F758B4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t xml:space="preserve">Submit </w:t>
      </w:r>
      <w:r>
        <w:rPr>
          <w:rFonts w:hint="cs"/>
          <w:cs/>
        </w:rPr>
        <w:t xml:space="preserve">កិច្ចការផ្ទះឲ្យគ្រូ </w:t>
      </w:r>
      <w:r>
        <w:t>(Submit Assignment)</w:t>
      </w:r>
    </w:p>
    <w:p w14:paraId="71F23C6E" w14:textId="77777777" w:rsidR="00F758B4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rPr>
          <w:rFonts w:hint="cs"/>
          <w:cs/>
        </w:rPr>
        <w:t>អានមេរៀននៅលើគេហទំព័រ និងមើលវីដេអូ</w:t>
      </w:r>
    </w:p>
    <w:p w14:paraId="750543F7" w14:textId="77777777" w:rsidR="00F758B4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rPr>
          <w:rFonts w:hint="cs"/>
          <w:cs/>
        </w:rPr>
        <w:t xml:space="preserve">ទទួលបានព័ត៌មានទូទៅរបស់ </w:t>
      </w:r>
      <w:r>
        <w:t>Course</w:t>
      </w:r>
    </w:p>
    <w:p w14:paraId="660D4C3F" w14:textId="77777777" w:rsidR="00F758B4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rPr>
          <w:rFonts w:hint="cs"/>
          <w:cs/>
        </w:rPr>
        <w:t>ទទួលបាន</w:t>
      </w:r>
      <w:r>
        <w:rPr>
          <w:cs/>
        </w:rPr>
        <w:t>ឯ</w:t>
      </w:r>
      <w:r>
        <w:rPr>
          <w:rFonts w:hint="cs"/>
          <w:cs/>
        </w:rPr>
        <w:t xml:space="preserve">កសារ </w:t>
      </w:r>
      <w:r>
        <w:t>(Get Document)</w:t>
      </w:r>
    </w:p>
    <w:p w14:paraId="2732EDEC" w14:textId="77777777" w:rsidR="00F758B4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rPr>
          <w:rFonts w:hint="cs"/>
          <w:cs/>
        </w:rPr>
        <w:t>ទទួលបានកិច្ចផ្ទះ</w:t>
      </w:r>
      <w:r>
        <w:t xml:space="preserve"> (Get Assignment)</w:t>
      </w:r>
    </w:p>
    <w:p w14:paraId="67DE32D3" w14:textId="77777777" w:rsidR="00F758B4" w:rsidRPr="00987EA7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rPr>
          <w:rFonts w:hint="cs"/>
          <w:cs/>
        </w:rPr>
        <w:t xml:space="preserve">ទទួលបានការប្រឡង​ </w:t>
      </w:r>
      <w:r>
        <w:t>(Get Examination)</w:t>
      </w:r>
      <w:r w:rsidR="00286662">
        <w:rPr>
          <w:rFonts w:hint="cs"/>
          <w:cs/>
        </w:rPr>
        <w:t>។</w:t>
      </w:r>
    </w:p>
    <w:p w14:paraId="5250BC6A" w14:textId="77777777" w:rsidR="00F758B4" w:rsidRDefault="00F758B4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7E5920B2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3C4845F9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3BB13E4B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19AF9F1C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0177C32D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6A874C31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6382F281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319E2A16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1BC16510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654ECCD5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1B150629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109A1343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01E1A5F2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48A7D5A8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69BC7655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7E1485B9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745B0B28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63C7EE99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0819412C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4BE5E371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4D533134" w14:textId="77777777" w:rsidR="00B250BE" w:rsidRDefault="00B250BE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0B9378DA" w14:textId="61B5D1C4" w:rsidR="00D34AEF" w:rsidRPr="00D34AEF" w:rsidRDefault="002F16FE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szCs w:val="22"/>
          <w:cs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៤.៣.៣</w:t>
      </w:r>
      <w:r w:rsidR="0089286D"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="0089286D">
        <w:rPr>
          <w:rFonts w:ascii="Khmer OS Muol Light" w:hAnsi="Khmer OS Muol Light" w:cs="Khmer OS Muol Light"/>
          <w:szCs w:val="22"/>
          <w:lang w:bidi="km-KH"/>
        </w:rPr>
        <w:t xml:space="preserve">Diagram 0 </w:t>
      </w:r>
      <w:r w:rsidR="006F12A9">
        <w:rPr>
          <w:rFonts w:ascii="Khmer OS Muol Light" w:hAnsi="Khmer OS Muol Light" w:cs="Khmer OS Muol Light" w:hint="cs"/>
          <w:szCs w:val="22"/>
          <w:cs/>
          <w:lang w:bidi="km-KH"/>
        </w:rPr>
        <w:t>របស់</w:t>
      </w:r>
      <w:r w:rsidR="0089286D">
        <w:rPr>
          <w:rFonts w:ascii="Khmer OS Muol Light" w:hAnsi="Khmer OS Muol Light" w:cs="Khmer OS Muol Light"/>
          <w:szCs w:val="22"/>
          <w:lang w:bidi="km-KH"/>
        </w:rPr>
        <w:t xml:space="preserve"> System</w:t>
      </w:r>
    </w:p>
    <w:p w14:paraId="338FF852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bookmarkStart w:id="14" w:name="_Hlk488591975"/>
    </w:p>
    <w:p w14:paraId="35363350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B5B4F83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906516B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26E6764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608121FF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5021618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4C167B1F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57E3D64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705D2BD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57252FC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DE65B79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9500732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E310BFE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AA5C873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5078799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CE9A550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A77D8C4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32C37D7E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0B21DA6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C2818BD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4949BD50" w14:textId="77777777" w:rsidR="00D34AEF" w:rsidRPr="00D34AEF" w:rsidRDefault="002F16FE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៤.៣.៤</w:t>
      </w:r>
      <w:r w:rsidR="00D34AEF"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 វចនានុក្រមនិន្នន័យ</w:t>
      </w:r>
    </w:p>
    <w:bookmarkEnd w:id="14"/>
    <w:p w14:paraId="2CF077D0" w14:textId="77777777" w:rsidR="00D34AEF" w:rsidRPr="00D34AEF" w:rsidRDefault="00D34AEF" w:rsidP="002A353E">
      <w:pPr>
        <w:spacing w:before="120"/>
        <w:ind w:left="720" w:firstLine="720"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 w:hint="cs"/>
          <w:szCs w:val="22"/>
          <w:cs/>
          <w:lang w:bidi="km-KH"/>
        </w:rPr>
        <w:t xml:space="preserve">ក្រោយពីបានវិភាគលើប្រព័ន្ធខាងលើរួចមក ក្រុមសិក្សាស្រាវជ្រាវបានយល់ដឹងយ៉ាងច្បាស់ និងអាចបង្កើតបានជាប្រព័ន្ធ </w:t>
      </w:r>
      <w:r w:rsidRPr="00D34AEF">
        <w:rPr>
          <w:rFonts w:cs="Khmer OS Siemreap"/>
          <w:szCs w:val="22"/>
          <w:lang w:bidi="km-KH"/>
        </w:rPr>
        <w:t xml:space="preserve">Data Dictionary </w:t>
      </w:r>
      <w:r w:rsidRPr="00D34AEF">
        <w:rPr>
          <w:rFonts w:cs="Khmer OS Siemreap" w:hint="cs"/>
          <w:szCs w:val="22"/>
          <w:cs/>
          <w:lang w:bidi="km-KH"/>
        </w:rPr>
        <w:t>ដែលក្នុងនោះរួមមាន</w:t>
      </w:r>
      <w:r w:rsidRPr="00D34AEF">
        <w:rPr>
          <w:rFonts w:cs="Khmer OS Siemreap"/>
          <w:szCs w:val="22"/>
          <w:lang w:bidi="km-KH"/>
        </w:rPr>
        <w:t>:</w:t>
      </w:r>
    </w:p>
    <w:p w14:paraId="2031208F" w14:textId="77777777" w:rsidR="00D34AEF" w:rsidRPr="00D34AEF" w:rsidRDefault="00D34AEF" w:rsidP="002A353E">
      <w:pPr>
        <w:numPr>
          <w:ilvl w:val="0"/>
          <w:numId w:val="18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/>
          <w:szCs w:val="22"/>
          <w:lang w:bidi="km-KH"/>
        </w:rPr>
        <w:t>External Entity</w:t>
      </w:r>
    </w:p>
    <w:p w14:paraId="17BAD80E" w14:textId="77777777" w:rsidR="00D34AEF" w:rsidRPr="00D34AEF" w:rsidRDefault="00D34AEF" w:rsidP="002A353E">
      <w:pPr>
        <w:numPr>
          <w:ilvl w:val="0"/>
          <w:numId w:val="18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/>
          <w:szCs w:val="22"/>
          <w:lang w:bidi="km-KH"/>
        </w:rPr>
        <w:t>Data Store</w:t>
      </w:r>
    </w:p>
    <w:p w14:paraId="75FF5D36" w14:textId="77777777" w:rsidR="00A611D1" w:rsidRDefault="00D34AEF" w:rsidP="002A353E">
      <w:pPr>
        <w:numPr>
          <w:ilvl w:val="0"/>
          <w:numId w:val="18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/>
          <w:szCs w:val="22"/>
          <w:lang w:bidi="km-KH"/>
        </w:rPr>
        <w:t>Process Description</w:t>
      </w:r>
    </w:p>
    <w:p w14:paraId="60A7CF6F" w14:textId="77777777" w:rsidR="006F5AF1" w:rsidRDefault="006F5AF1" w:rsidP="002A353E">
      <w:pPr>
        <w:numPr>
          <w:ilvl w:val="0"/>
          <w:numId w:val="18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471CEA">
        <w:rPr>
          <w:rFonts w:cs="Khmer OS Siemreap"/>
          <w:szCs w:val="22"/>
          <w:lang w:bidi="km-KH"/>
        </w:rPr>
        <w:t>Data Flow</w:t>
      </w:r>
    </w:p>
    <w:p w14:paraId="20CDC80B" w14:textId="77777777" w:rsidR="00AD76B3" w:rsidRDefault="00AD76B3" w:rsidP="002A353E">
      <w:pPr>
        <w:spacing w:before="120"/>
        <w:contextualSpacing/>
        <w:jc w:val="both"/>
        <w:rPr>
          <w:rFonts w:cs="Khmer OS Siemreap"/>
          <w:szCs w:val="22"/>
          <w:lang w:bidi="km-KH"/>
        </w:rPr>
      </w:pPr>
    </w:p>
    <w:p w14:paraId="118004FF" w14:textId="77777777" w:rsidR="00AD76B3" w:rsidRDefault="00AD76B3" w:rsidP="002A353E">
      <w:pPr>
        <w:spacing w:before="120"/>
        <w:contextualSpacing/>
        <w:jc w:val="both"/>
        <w:rPr>
          <w:rFonts w:cs="Khmer OS Siemreap"/>
          <w:szCs w:val="22"/>
          <w:lang w:bidi="km-KH"/>
        </w:rPr>
      </w:pPr>
    </w:p>
    <w:p w14:paraId="774C6A8C" w14:textId="77777777" w:rsidR="00AD76B3" w:rsidRDefault="00AD76B3" w:rsidP="002A353E">
      <w:pPr>
        <w:spacing w:before="120"/>
        <w:contextualSpacing/>
        <w:jc w:val="both"/>
        <w:rPr>
          <w:rFonts w:cs="Khmer OS Siemreap"/>
          <w:szCs w:val="22"/>
          <w:lang w:bidi="km-KH"/>
        </w:rPr>
      </w:pPr>
    </w:p>
    <w:p w14:paraId="49A07ABD" w14:textId="77777777" w:rsidR="00AD76B3" w:rsidRDefault="00AD76B3" w:rsidP="002A353E">
      <w:pPr>
        <w:spacing w:before="120"/>
        <w:contextualSpacing/>
        <w:jc w:val="both"/>
        <w:rPr>
          <w:rFonts w:cs="Khmer OS Siemreap"/>
          <w:szCs w:val="22"/>
          <w:lang w:bidi="km-KH"/>
        </w:rPr>
      </w:pPr>
    </w:p>
    <w:p w14:paraId="2C91847F" w14:textId="77777777" w:rsidR="00AD76B3" w:rsidRDefault="00AD76B3" w:rsidP="002A353E">
      <w:pPr>
        <w:spacing w:before="120"/>
        <w:contextualSpacing/>
        <w:jc w:val="both"/>
        <w:rPr>
          <w:rFonts w:cs="Khmer OS Siemreap"/>
          <w:szCs w:val="22"/>
          <w:lang w:bidi="km-KH"/>
        </w:rPr>
      </w:pPr>
    </w:p>
    <w:p w14:paraId="6594BBD3" w14:textId="77777777" w:rsidR="00AD76B3" w:rsidRDefault="00AD76B3" w:rsidP="002A353E">
      <w:pPr>
        <w:spacing w:before="120"/>
        <w:contextualSpacing/>
        <w:jc w:val="both"/>
        <w:rPr>
          <w:rFonts w:cs="Khmer OS Siemreap"/>
          <w:szCs w:val="22"/>
          <w:lang w:bidi="km-KH"/>
        </w:rPr>
      </w:pPr>
    </w:p>
    <w:p w14:paraId="15F676A1" w14:textId="77777777" w:rsidR="007A5EB5" w:rsidRDefault="007A5EB5" w:rsidP="002A353E">
      <w:pPr>
        <w:spacing w:before="120"/>
        <w:contextualSpacing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br/>
      </w:r>
    </w:p>
    <w:p w14:paraId="2B31C453" w14:textId="77777777" w:rsidR="007A5EB5" w:rsidRDefault="007A5EB5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br w:type="page"/>
      </w:r>
    </w:p>
    <w:p w14:paraId="2F4562B8" w14:textId="77777777" w:rsidR="00D34AEF" w:rsidRPr="00D34AEF" w:rsidRDefault="00D34AEF" w:rsidP="002A353E">
      <w:pPr>
        <w:spacing w:before="120"/>
        <w:ind w:left="14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១</w:t>
      </w:r>
      <w:r w:rsidRPr="00D34AEF">
        <w:rPr>
          <w:rFonts w:ascii="Khmer OS Muol Light" w:hAnsi="Khmer OS Muol Light" w:cs="Khmer OS Muol Light"/>
          <w:szCs w:val="22"/>
          <w:lang w:bidi="km-KH"/>
        </w:rPr>
        <w:t>. External Entity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D34AEF" w:rsidRPr="00D34AEF" w14:paraId="1CCF17C2" w14:textId="77777777" w:rsidTr="00293DF0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13E8FA06" w14:textId="77777777" w:rsidR="00D34AEF" w:rsidRPr="00D34AEF" w:rsidRDefault="00D34AEF" w:rsidP="002A353E">
            <w:pPr>
              <w:jc w:val="both"/>
              <w:rPr>
                <w:rFonts w:cs="Khmer OS Siemreap"/>
                <w:sz w:val="20"/>
                <w:szCs w:val="20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6BCC6F1A" w14:textId="77777777" w:rsidR="00D34AEF" w:rsidRPr="00D34AEF" w:rsidRDefault="00D34AEF" w:rsidP="002A353E">
            <w:pPr>
              <w:jc w:val="both"/>
              <w:rPr>
                <w:rFonts w:cs="Khmer OS Siemreap"/>
                <w:b/>
                <w:bCs/>
                <w:sz w:val="20"/>
                <w:szCs w:val="20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D34AEF" w:rsidRPr="00D34AEF" w14:paraId="1B6F7DD5" w14:textId="77777777" w:rsidTr="00293DF0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4FCF22C0" w14:textId="77777777" w:rsidR="00D34AEF" w:rsidRPr="00D34AEF" w:rsidRDefault="00D34AEF" w:rsidP="002A353E">
            <w:pPr>
              <w:jc w:val="both"/>
              <w:rPr>
                <w:rFonts w:cs="Khmer OS Siemreap"/>
                <w:sz w:val="20"/>
                <w:szCs w:val="20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5874FF35" w14:textId="77777777" w:rsidR="00D34AEF" w:rsidRPr="00D34AEF" w:rsidRDefault="00D34AEF" w:rsidP="002A353E">
            <w:pPr>
              <w:jc w:val="both"/>
              <w:rPr>
                <w:rFonts w:cs="Khmer OS Siemreap"/>
                <w:b/>
                <w:bCs/>
                <w:szCs w:val="40"/>
              </w:rPr>
            </w:pPr>
            <w:r w:rsidRPr="00D34AEF">
              <w:rPr>
                <w:rFonts w:cs="Khmer OS Siemreap"/>
                <w:b/>
                <w:bCs/>
                <w:szCs w:val="40"/>
              </w:rPr>
              <w:t>External Entities</w:t>
            </w:r>
          </w:p>
        </w:tc>
      </w:tr>
      <w:tr w:rsidR="00D34AEF" w:rsidRPr="00D34AEF" w14:paraId="7FBEECA5" w14:textId="77777777" w:rsidTr="00293DF0">
        <w:tc>
          <w:tcPr>
            <w:tcW w:w="2425" w:type="dxa"/>
          </w:tcPr>
          <w:p w14:paraId="1F3B053C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Name</w:t>
            </w:r>
          </w:p>
        </w:tc>
        <w:tc>
          <w:tcPr>
            <w:tcW w:w="6925" w:type="dxa"/>
          </w:tcPr>
          <w:p w14:paraId="364492C2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Admin</w:t>
            </w:r>
          </w:p>
        </w:tc>
      </w:tr>
      <w:tr w:rsidR="00D34AEF" w:rsidRPr="00D34AEF" w14:paraId="2CA8C8E6" w14:textId="77777777" w:rsidTr="00293DF0">
        <w:tc>
          <w:tcPr>
            <w:tcW w:w="2425" w:type="dxa"/>
          </w:tcPr>
          <w:p w14:paraId="5A8983C8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Alternate Name</w:t>
            </w:r>
          </w:p>
        </w:tc>
        <w:tc>
          <w:tcPr>
            <w:tcW w:w="6925" w:type="dxa"/>
          </w:tcPr>
          <w:p w14:paraId="689163A6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None</w:t>
            </w:r>
          </w:p>
        </w:tc>
      </w:tr>
      <w:tr w:rsidR="00D34AEF" w:rsidRPr="00D34AEF" w14:paraId="52DBE999" w14:textId="77777777" w:rsidTr="00293DF0">
        <w:tc>
          <w:tcPr>
            <w:tcW w:w="2425" w:type="dxa"/>
          </w:tcPr>
          <w:p w14:paraId="622FE11D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Input Data Flow</w:t>
            </w:r>
          </w:p>
        </w:tc>
        <w:tc>
          <w:tcPr>
            <w:tcW w:w="6925" w:type="dxa"/>
          </w:tcPr>
          <w:p w14:paraId="61DC1343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Add new user and mange system</w:t>
            </w:r>
          </w:p>
        </w:tc>
      </w:tr>
      <w:tr w:rsidR="00D34AEF" w:rsidRPr="00D34AEF" w14:paraId="052555D3" w14:textId="77777777" w:rsidTr="00293DF0">
        <w:tc>
          <w:tcPr>
            <w:tcW w:w="2425" w:type="dxa"/>
          </w:tcPr>
          <w:p w14:paraId="599D80E0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Output Data Flow</w:t>
            </w:r>
          </w:p>
        </w:tc>
        <w:tc>
          <w:tcPr>
            <w:tcW w:w="6925" w:type="dxa"/>
          </w:tcPr>
          <w:p w14:paraId="0A65F99B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Get all info in system</w:t>
            </w:r>
          </w:p>
        </w:tc>
      </w:tr>
      <w:tr w:rsidR="00D34AEF" w:rsidRPr="00D34AEF" w14:paraId="422DFE73" w14:textId="77777777" w:rsidTr="00293DF0">
        <w:tc>
          <w:tcPr>
            <w:tcW w:w="2425" w:type="dxa"/>
          </w:tcPr>
          <w:p w14:paraId="045A4112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Description</w:t>
            </w:r>
          </w:p>
        </w:tc>
        <w:tc>
          <w:tcPr>
            <w:tcW w:w="6925" w:type="dxa"/>
          </w:tcPr>
          <w:p w14:paraId="157EF29C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អាចបង្កើត </w:t>
            </w:r>
            <w:r w:rsidRPr="00D34AEF">
              <w:rPr>
                <w:rFonts w:cs="Khmer OS Siemreap"/>
                <w:szCs w:val="22"/>
              </w:rPr>
              <w:t xml:space="preserve">Username and Password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គ្រប់ </w:t>
            </w:r>
            <w:r w:rsidRPr="00D34AEF">
              <w:rPr>
                <w:rFonts w:cs="Khmer OS Siemreap"/>
                <w:szCs w:val="22"/>
              </w:rPr>
              <w:t xml:space="preserve">User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>ទាំងអស់ និងត្រួតពិនិត្យ</w:t>
            </w:r>
            <w:r w:rsidR="000A74A1">
              <w:rPr>
                <w:rFonts w:cs="Khmer OS Siemreap" w:hint="cs"/>
                <w:szCs w:val="22"/>
                <w:cs/>
                <w:lang w:bidi="km-KH"/>
              </w:rPr>
              <w:t xml:space="preserve"> </w:t>
            </w:r>
            <w:r w:rsidRPr="00D34AEF">
              <w:rPr>
                <w:rFonts w:cs="Khmer OS Siemreap"/>
                <w:szCs w:val="22"/>
              </w:rPr>
              <w:t xml:space="preserve">Report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ទាំមូលនូវក្នុង </w:t>
            </w:r>
            <w:r w:rsidRPr="00D34AEF">
              <w:rPr>
                <w:rFonts w:cs="Khmer OS Siemreap"/>
                <w:szCs w:val="22"/>
              </w:rPr>
              <w:t xml:space="preserve">System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>បាន។</w:t>
            </w:r>
          </w:p>
        </w:tc>
      </w:tr>
    </w:tbl>
    <w:p w14:paraId="798748F5" w14:textId="77777777" w:rsidR="00D34AEF" w:rsidRPr="00D34AEF" w:rsidRDefault="00D34AEF" w:rsidP="002A353E">
      <w:pPr>
        <w:ind w:left="1800"/>
        <w:contextualSpacing/>
        <w:jc w:val="both"/>
        <w:rPr>
          <w:rFonts w:cs="Times New Roman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0"/>
        <w:gridCol w:w="6460"/>
      </w:tblGrid>
      <w:tr w:rsidR="00D34AEF" w:rsidRPr="00D34AEF" w14:paraId="2B685312" w14:textId="77777777" w:rsidTr="00293DF0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5606CE45" w14:textId="77777777" w:rsidR="00D34AEF" w:rsidRPr="00D34AEF" w:rsidRDefault="00D34AEF" w:rsidP="002A353E">
            <w:pPr>
              <w:jc w:val="both"/>
              <w:rPr>
                <w:rFonts w:cs="Khmer OS Siemreap"/>
                <w:sz w:val="20"/>
                <w:szCs w:val="20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5E24233A" w14:textId="77777777" w:rsidR="00D34AEF" w:rsidRPr="00D34AEF" w:rsidRDefault="00D34AEF" w:rsidP="002A353E">
            <w:pPr>
              <w:jc w:val="both"/>
              <w:rPr>
                <w:rFonts w:cs="Khmer OS Siemreap"/>
                <w:b/>
                <w:bCs/>
                <w:sz w:val="20"/>
                <w:szCs w:val="20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D34AEF" w:rsidRPr="00D34AEF" w14:paraId="55034B95" w14:textId="77777777" w:rsidTr="00293DF0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5C479BB3" w14:textId="77777777" w:rsidR="00D34AEF" w:rsidRPr="00D34AEF" w:rsidRDefault="00D34AEF" w:rsidP="002A353E">
            <w:pPr>
              <w:jc w:val="both"/>
              <w:rPr>
                <w:rFonts w:cs="Khmer OS Siemreap"/>
                <w:sz w:val="20"/>
                <w:szCs w:val="20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422D0AC7" w14:textId="77777777" w:rsidR="00D34AEF" w:rsidRPr="00D34AEF" w:rsidRDefault="00D34AEF" w:rsidP="002A353E">
            <w:pPr>
              <w:jc w:val="both"/>
              <w:rPr>
                <w:rFonts w:cs="Khmer OS Siemreap"/>
                <w:b/>
                <w:bCs/>
                <w:szCs w:val="40"/>
              </w:rPr>
            </w:pPr>
            <w:r w:rsidRPr="00D34AEF">
              <w:rPr>
                <w:rFonts w:cs="Khmer OS Siemreap"/>
                <w:b/>
                <w:bCs/>
                <w:szCs w:val="40"/>
              </w:rPr>
              <w:t>External Entities</w:t>
            </w:r>
          </w:p>
        </w:tc>
      </w:tr>
      <w:tr w:rsidR="00D34AEF" w:rsidRPr="00D34AEF" w14:paraId="222BAB72" w14:textId="77777777" w:rsidTr="00293DF0">
        <w:tc>
          <w:tcPr>
            <w:tcW w:w="2425" w:type="dxa"/>
          </w:tcPr>
          <w:p w14:paraId="7A77846B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Name</w:t>
            </w:r>
          </w:p>
        </w:tc>
        <w:tc>
          <w:tcPr>
            <w:tcW w:w="6925" w:type="dxa"/>
          </w:tcPr>
          <w:p w14:paraId="561FEF49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Teacher</w:t>
            </w:r>
          </w:p>
        </w:tc>
      </w:tr>
      <w:tr w:rsidR="00D34AEF" w:rsidRPr="00D34AEF" w14:paraId="02D61486" w14:textId="77777777" w:rsidTr="00293DF0">
        <w:tc>
          <w:tcPr>
            <w:tcW w:w="2425" w:type="dxa"/>
          </w:tcPr>
          <w:p w14:paraId="005D0BC9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Alternate Name</w:t>
            </w:r>
          </w:p>
        </w:tc>
        <w:tc>
          <w:tcPr>
            <w:tcW w:w="6925" w:type="dxa"/>
          </w:tcPr>
          <w:p w14:paraId="0C99C98E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None</w:t>
            </w:r>
          </w:p>
        </w:tc>
      </w:tr>
      <w:tr w:rsidR="00D34AEF" w:rsidRPr="00D34AEF" w14:paraId="0CFFF80E" w14:textId="77777777" w:rsidTr="00293DF0">
        <w:tc>
          <w:tcPr>
            <w:tcW w:w="2425" w:type="dxa"/>
          </w:tcPr>
          <w:p w14:paraId="69DE028E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Input Data Flow</w:t>
            </w:r>
          </w:p>
        </w:tc>
        <w:tc>
          <w:tcPr>
            <w:tcW w:w="6925" w:type="dxa"/>
          </w:tcPr>
          <w:p w14:paraId="0514E0C7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Manage class, upload/download document and manage student</w:t>
            </w:r>
          </w:p>
        </w:tc>
      </w:tr>
      <w:tr w:rsidR="00D34AEF" w:rsidRPr="00D34AEF" w14:paraId="44CA11EC" w14:textId="77777777" w:rsidTr="00293DF0">
        <w:tc>
          <w:tcPr>
            <w:tcW w:w="2425" w:type="dxa"/>
          </w:tcPr>
          <w:p w14:paraId="52DBE8AF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Output Data Flow</w:t>
            </w:r>
          </w:p>
        </w:tc>
        <w:tc>
          <w:tcPr>
            <w:tcW w:w="6925" w:type="dxa"/>
          </w:tcPr>
          <w:p w14:paraId="597A52DF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Update class and student information</w:t>
            </w:r>
          </w:p>
        </w:tc>
      </w:tr>
      <w:tr w:rsidR="00D34AEF" w:rsidRPr="00D34AEF" w14:paraId="06A0AE2D" w14:textId="77777777" w:rsidTr="00293DF0">
        <w:tc>
          <w:tcPr>
            <w:tcW w:w="2425" w:type="dxa"/>
          </w:tcPr>
          <w:p w14:paraId="171E6D91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Description</w:t>
            </w:r>
          </w:p>
        </w:tc>
        <w:tc>
          <w:tcPr>
            <w:tcW w:w="6925" w:type="dxa"/>
          </w:tcPr>
          <w:p w14:paraId="055E1D8F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 xml:space="preserve">teacher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អាចបង្កើត </w:t>
            </w:r>
            <w:r w:rsidRPr="00D34AEF">
              <w:rPr>
                <w:rFonts w:cs="Khmer OS Siemreap"/>
                <w:szCs w:val="22"/>
              </w:rPr>
              <w:t xml:space="preserve">user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បានហើយអាច </w:t>
            </w:r>
            <w:r w:rsidRPr="00D34AEF">
              <w:rPr>
                <w:rFonts w:cs="Khmer OS Siemreap"/>
                <w:szCs w:val="22"/>
              </w:rPr>
              <w:t xml:space="preserve">upload document,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ដាក់ </w:t>
            </w:r>
            <w:r w:rsidRPr="00D34AEF">
              <w:rPr>
                <w:rFonts w:cs="Khmer OS Siemreap"/>
                <w:szCs w:val="22"/>
              </w:rPr>
              <w:t xml:space="preserve">assignment, quiz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និងធ្វើការគ្រប់គ្រងលើ </w:t>
            </w:r>
            <w:r w:rsidRPr="00D34AEF">
              <w:rPr>
                <w:rFonts w:cs="Khmer OS Siemreap"/>
                <w:szCs w:val="22"/>
              </w:rPr>
              <w:t>Student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>។</w:t>
            </w:r>
          </w:p>
        </w:tc>
      </w:tr>
    </w:tbl>
    <w:p w14:paraId="5D46A2CD" w14:textId="77777777" w:rsidR="00CD2316" w:rsidRPr="00D34AEF" w:rsidRDefault="00CD2316" w:rsidP="002A353E">
      <w:pPr>
        <w:jc w:val="both"/>
        <w:rPr>
          <w:rFonts w:cs="Times New Roman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D34AEF" w:rsidRPr="00D34AEF" w14:paraId="359B5D49" w14:textId="77777777" w:rsidTr="00293DF0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79E083FC" w14:textId="77777777" w:rsidR="00D34AEF" w:rsidRPr="00D34AEF" w:rsidRDefault="00D34AEF" w:rsidP="002A353E">
            <w:pPr>
              <w:jc w:val="both"/>
              <w:rPr>
                <w:rFonts w:cs="Khmer OS Siemreap"/>
                <w:sz w:val="20"/>
                <w:szCs w:val="20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53461DE" w14:textId="77777777" w:rsidR="00D34AEF" w:rsidRPr="00D34AEF" w:rsidRDefault="00B250BE" w:rsidP="002A353E">
            <w:pPr>
              <w:jc w:val="both"/>
              <w:rPr>
                <w:rFonts w:cs="Khmer OS Siemreap"/>
                <w:b/>
                <w:bCs/>
                <w:sz w:val="20"/>
                <w:szCs w:val="20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D34AEF" w:rsidRPr="00D34AEF" w14:paraId="54DE31E8" w14:textId="77777777" w:rsidTr="00293DF0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245698FB" w14:textId="77777777" w:rsidR="00D34AEF" w:rsidRPr="00D34AEF" w:rsidRDefault="00D34AEF" w:rsidP="002A353E">
            <w:pPr>
              <w:jc w:val="both"/>
              <w:rPr>
                <w:rFonts w:cs="Khmer OS Siemreap"/>
                <w:sz w:val="20"/>
                <w:szCs w:val="20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29379865" w14:textId="77777777" w:rsidR="00D34AEF" w:rsidRPr="00D34AEF" w:rsidRDefault="00D34AEF" w:rsidP="002A353E">
            <w:pPr>
              <w:jc w:val="both"/>
              <w:rPr>
                <w:rFonts w:cs="Khmer OS Siemreap"/>
                <w:b/>
                <w:bCs/>
                <w:szCs w:val="40"/>
              </w:rPr>
            </w:pPr>
            <w:r w:rsidRPr="00D34AEF">
              <w:rPr>
                <w:rFonts w:cs="Khmer OS Siemreap"/>
                <w:b/>
                <w:bCs/>
                <w:szCs w:val="40"/>
              </w:rPr>
              <w:t>External Entities</w:t>
            </w:r>
          </w:p>
        </w:tc>
      </w:tr>
      <w:tr w:rsidR="00D34AEF" w:rsidRPr="00D34AEF" w14:paraId="50378B4F" w14:textId="77777777" w:rsidTr="00293DF0">
        <w:tc>
          <w:tcPr>
            <w:tcW w:w="2425" w:type="dxa"/>
          </w:tcPr>
          <w:p w14:paraId="6B2D7B9A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Name</w:t>
            </w:r>
          </w:p>
        </w:tc>
        <w:tc>
          <w:tcPr>
            <w:tcW w:w="6925" w:type="dxa"/>
          </w:tcPr>
          <w:p w14:paraId="4AEBB97B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Manager</w:t>
            </w:r>
          </w:p>
        </w:tc>
      </w:tr>
      <w:tr w:rsidR="00D34AEF" w:rsidRPr="00D34AEF" w14:paraId="5D9F049A" w14:textId="77777777" w:rsidTr="00293DF0">
        <w:tc>
          <w:tcPr>
            <w:tcW w:w="2425" w:type="dxa"/>
          </w:tcPr>
          <w:p w14:paraId="7DE8378D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Alternate Name</w:t>
            </w:r>
          </w:p>
        </w:tc>
        <w:tc>
          <w:tcPr>
            <w:tcW w:w="6925" w:type="dxa"/>
          </w:tcPr>
          <w:p w14:paraId="50A824F7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None</w:t>
            </w:r>
          </w:p>
        </w:tc>
      </w:tr>
      <w:tr w:rsidR="00D34AEF" w:rsidRPr="00D34AEF" w14:paraId="100F96F5" w14:textId="77777777" w:rsidTr="00293DF0">
        <w:tc>
          <w:tcPr>
            <w:tcW w:w="2425" w:type="dxa"/>
          </w:tcPr>
          <w:p w14:paraId="38805EDD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Input Data Flow</w:t>
            </w:r>
          </w:p>
        </w:tc>
        <w:tc>
          <w:tcPr>
            <w:tcW w:w="6925" w:type="dxa"/>
          </w:tcPr>
          <w:p w14:paraId="2FC412BD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Manage class (teacher and student) and add/modify course</w:t>
            </w:r>
          </w:p>
        </w:tc>
      </w:tr>
      <w:tr w:rsidR="00D34AEF" w:rsidRPr="00D34AEF" w14:paraId="6C0FE6BC" w14:textId="77777777" w:rsidTr="00293DF0">
        <w:tc>
          <w:tcPr>
            <w:tcW w:w="2425" w:type="dxa"/>
          </w:tcPr>
          <w:p w14:paraId="411EF49E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Output Data Flow</w:t>
            </w:r>
          </w:p>
        </w:tc>
        <w:tc>
          <w:tcPr>
            <w:tcW w:w="6925" w:type="dxa"/>
          </w:tcPr>
          <w:p w14:paraId="5B9B3367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get user information and course information</w:t>
            </w:r>
          </w:p>
        </w:tc>
      </w:tr>
      <w:tr w:rsidR="00D34AEF" w:rsidRPr="00D34AEF" w14:paraId="69099975" w14:textId="77777777" w:rsidTr="00293DF0">
        <w:tc>
          <w:tcPr>
            <w:tcW w:w="2425" w:type="dxa"/>
          </w:tcPr>
          <w:p w14:paraId="39139EDA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Description</w:t>
            </w:r>
          </w:p>
        </w:tc>
        <w:tc>
          <w:tcPr>
            <w:tcW w:w="6925" w:type="dxa"/>
          </w:tcPr>
          <w:p w14:paraId="40C1E20B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ធ្វើការបង្កើត </w:t>
            </w:r>
            <w:r w:rsidRPr="00D34AEF">
              <w:rPr>
                <w:rFonts w:cs="Khmer OS Siemreap"/>
                <w:szCs w:val="22"/>
              </w:rPr>
              <w:t xml:space="preserve">teacher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និងអាចបង្កើត </w:t>
            </w:r>
            <w:r w:rsidRPr="00D34AEF">
              <w:rPr>
                <w:rFonts w:cs="Khmer OS Siemreap"/>
                <w:szCs w:val="22"/>
              </w:rPr>
              <w:t xml:space="preserve">Manager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>ដោយខ្លួនឯងផ្ទាល់បាន</w:t>
            </w:r>
            <w:r w:rsidRPr="00D34AEF">
              <w:rPr>
                <w:rFonts w:cs="Khmer OS Siemreap"/>
                <w:szCs w:val="22"/>
              </w:rPr>
              <w:t xml:space="preserve">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ហើយបង្កើត </w:t>
            </w:r>
            <w:r w:rsidRPr="00D34AEF">
              <w:rPr>
                <w:rFonts w:cs="Khmer OS Siemreap"/>
                <w:szCs w:val="22"/>
              </w:rPr>
              <w:t xml:space="preserve">course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និងទទួលបាននៅការគ្រប់គ្រង់ទាំងអស់តាមរយៈ </w:t>
            </w:r>
            <w:r w:rsidRPr="00D34AEF">
              <w:rPr>
                <w:rFonts w:cs="Khmer OS Siemreap"/>
                <w:szCs w:val="22"/>
              </w:rPr>
              <w:t xml:space="preserve">teacher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និង </w:t>
            </w:r>
            <w:r w:rsidRPr="00D34AEF">
              <w:rPr>
                <w:rFonts w:cs="Khmer OS Siemreap"/>
                <w:szCs w:val="22"/>
              </w:rPr>
              <w:t>student</w:t>
            </w:r>
          </w:p>
        </w:tc>
      </w:tr>
    </w:tbl>
    <w:p w14:paraId="30511910" w14:textId="77777777" w:rsidR="00D34AEF" w:rsidRDefault="00D34AEF" w:rsidP="002A353E">
      <w:pPr>
        <w:contextualSpacing/>
        <w:jc w:val="both"/>
        <w:rPr>
          <w:rFonts w:cs="Times New Roman"/>
          <w:sz w:val="20"/>
          <w:szCs w:val="20"/>
        </w:rPr>
      </w:pPr>
    </w:p>
    <w:p w14:paraId="323B4272" w14:textId="77777777" w:rsidR="007A5EB5" w:rsidRDefault="007A5EB5" w:rsidP="002A353E">
      <w:pPr>
        <w:jc w:val="both"/>
        <w:rPr>
          <w:rFonts w:cs="Times New Roman"/>
          <w:sz w:val="20"/>
          <w:szCs w:val="20"/>
        </w:rPr>
      </w:pPr>
      <w:r>
        <w:rPr>
          <w:rFonts w:cs="Times New Roman"/>
          <w:sz w:val="20"/>
          <w:szCs w:val="20"/>
        </w:rPr>
        <w:br w:type="page"/>
      </w:r>
    </w:p>
    <w:p w14:paraId="2670DBC5" w14:textId="77777777" w:rsidR="007460D9" w:rsidRPr="00D34AEF" w:rsidRDefault="007460D9" w:rsidP="002A353E">
      <w:pPr>
        <w:contextualSpacing/>
        <w:jc w:val="both"/>
        <w:rPr>
          <w:rFonts w:cs="Times New Roman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0"/>
        <w:gridCol w:w="6460"/>
      </w:tblGrid>
      <w:tr w:rsidR="00D34AEF" w:rsidRPr="00D34AEF" w14:paraId="47872D5F" w14:textId="77777777" w:rsidTr="00293DF0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52ABCB90" w14:textId="77777777" w:rsidR="00D34AEF" w:rsidRPr="00D34AEF" w:rsidRDefault="00D34AEF" w:rsidP="002A353E">
            <w:pPr>
              <w:jc w:val="both"/>
              <w:rPr>
                <w:rFonts w:cs="Khmer OS Siemreap"/>
                <w:sz w:val="20"/>
                <w:szCs w:val="20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23AD3997" w14:textId="77777777" w:rsidR="00D34AEF" w:rsidRPr="00D34AEF" w:rsidRDefault="00B250BE" w:rsidP="002A353E">
            <w:pPr>
              <w:jc w:val="both"/>
              <w:rPr>
                <w:rFonts w:cs="Khmer OS Siemreap"/>
                <w:b/>
                <w:bCs/>
                <w:sz w:val="20"/>
                <w:szCs w:val="20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D34AEF" w:rsidRPr="00D34AEF" w14:paraId="1A8C83CB" w14:textId="77777777" w:rsidTr="00293DF0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27E47559" w14:textId="77777777" w:rsidR="00D34AEF" w:rsidRPr="00D34AEF" w:rsidRDefault="00D34AEF" w:rsidP="002A353E">
            <w:pPr>
              <w:jc w:val="both"/>
              <w:rPr>
                <w:rFonts w:cs="Khmer OS Siemreap"/>
                <w:sz w:val="20"/>
                <w:szCs w:val="20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2769706" w14:textId="77777777" w:rsidR="00D34AEF" w:rsidRPr="00D34AEF" w:rsidRDefault="00D34AEF" w:rsidP="002A353E">
            <w:pPr>
              <w:jc w:val="both"/>
              <w:rPr>
                <w:rFonts w:cs="Khmer OS Siemreap"/>
                <w:b/>
                <w:bCs/>
                <w:szCs w:val="40"/>
              </w:rPr>
            </w:pPr>
            <w:r w:rsidRPr="00D34AEF">
              <w:rPr>
                <w:rFonts w:cs="Khmer OS Siemreap"/>
                <w:b/>
                <w:bCs/>
                <w:szCs w:val="40"/>
              </w:rPr>
              <w:t>External Entities</w:t>
            </w:r>
          </w:p>
        </w:tc>
      </w:tr>
      <w:tr w:rsidR="00D34AEF" w:rsidRPr="00D34AEF" w14:paraId="3A308423" w14:textId="77777777" w:rsidTr="00293DF0">
        <w:tc>
          <w:tcPr>
            <w:tcW w:w="2425" w:type="dxa"/>
          </w:tcPr>
          <w:p w14:paraId="1BA8C896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Name</w:t>
            </w:r>
          </w:p>
        </w:tc>
        <w:tc>
          <w:tcPr>
            <w:tcW w:w="6925" w:type="dxa"/>
          </w:tcPr>
          <w:p w14:paraId="3523D1B3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Student</w:t>
            </w:r>
          </w:p>
        </w:tc>
      </w:tr>
      <w:tr w:rsidR="00D34AEF" w:rsidRPr="00D34AEF" w14:paraId="6EDCD235" w14:textId="77777777" w:rsidTr="00293DF0">
        <w:tc>
          <w:tcPr>
            <w:tcW w:w="2425" w:type="dxa"/>
          </w:tcPr>
          <w:p w14:paraId="724A10D2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Alternate Name</w:t>
            </w:r>
          </w:p>
        </w:tc>
        <w:tc>
          <w:tcPr>
            <w:tcW w:w="6925" w:type="dxa"/>
          </w:tcPr>
          <w:p w14:paraId="1E744DE3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None</w:t>
            </w:r>
          </w:p>
        </w:tc>
      </w:tr>
      <w:tr w:rsidR="00D34AEF" w:rsidRPr="00D34AEF" w14:paraId="45BCD214" w14:textId="77777777" w:rsidTr="00293DF0">
        <w:tc>
          <w:tcPr>
            <w:tcW w:w="2425" w:type="dxa"/>
          </w:tcPr>
          <w:p w14:paraId="287925CE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Input Data Flow</w:t>
            </w:r>
          </w:p>
        </w:tc>
        <w:tc>
          <w:tcPr>
            <w:tcW w:w="6925" w:type="dxa"/>
          </w:tcPr>
          <w:p w14:paraId="4AAC0EB3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Ask/answer, upload/download document and exam</w:t>
            </w:r>
          </w:p>
        </w:tc>
      </w:tr>
      <w:tr w:rsidR="00D34AEF" w:rsidRPr="00D34AEF" w14:paraId="4D981319" w14:textId="77777777" w:rsidTr="00293DF0">
        <w:tc>
          <w:tcPr>
            <w:tcW w:w="2425" w:type="dxa"/>
          </w:tcPr>
          <w:p w14:paraId="77D41610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Output Data Flow</w:t>
            </w:r>
          </w:p>
        </w:tc>
        <w:tc>
          <w:tcPr>
            <w:tcW w:w="6925" w:type="dxa"/>
          </w:tcPr>
          <w:p w14:paraId="1E5F6AFC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get class and student exam result information</w:t>
            </w:r>
          </w:p>
        </w:tc>
      </w:tr>
      <w:tr w:rsidR="00D34AEF" w:rsidRPr="00D34AEF" w14:paraId="1860CF48" w14:textId="77777777" w:rsidTr="00293DF0">
        <w:tc>
          <w:tcPr>
            <w:tcW w:w="2425" w:type="dxa"/>
          </w:tcPr>
          <w:p w14:paraId="5E217FD8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Description</w:t>
            </w:r>
          </w:p>
        </w:tc>
        <w:tc>
          <w:tcPr>
            <w:tcW w:w="6925" w:type="dxa"/>
          </w:tcPr>
          <w:p w14:paraId="46327289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  <w:cs/>
                <w:lang w:bidi="km-KH"/>
              </w:rPr>
              <w:t>សិស្សអាចធ្វើការ</w:t>
            </w:r>
            <w:r w:rsidRPr="00D34AEF">
              <w:rPr>
                <w:rFonts w:cs="Khmer OS Siemreap"/>
                <w:szCs w:val="22"/>
              </w:rPr>
              <w:t xml:space="preserve"> Login</w:t>
            </w:r>
            <w:r w:rsidRPr="00D34AEF">
              <w:rPr>
                <w:rFonts w:cs="Khmer OS Siemreap" w:hint="cs"/>
                <w:szCs w:val="22"/>
              </w:rPr>
              <w:t xml:space="preserve"> </w:t>
            </w:r>
            <w:r w:rsidRPr="00D34AEF">
              <w:rPr>
                <w:rFonts w:cs="Khmer OS Siemreap" w:hint="cs"/>
                <w:szCs w:val="22"/>
                <w:cs/>
                <w:lang w:bidi="km-KH"/>
              </w:rPr>
              <w:t>ចូលទៅក្នុង</w:t>
            </w:r>
            <w:r w:rsidRPr="00D34AEF">
              <w:rPr>
                <w:rFonts w:cs="Khmer OS Siemreap"/>
                <w:szCs w:val="22"/>
              </w:rPr>
              <w:t xml:space="preserve"> website </w:t>
            </w:r>
            <w:r w:rsidRPr="00D34AEF">
              <w:rPr>
                <w:rFonts w:cs="Khmer OS Siemreap" w:hint="cs"/>
                <w:szCs w:val="22"/>
                <w:cs/>
                <w:lang w:bidi="km-KH"/>
              </w:rPr>
              <w:t>រួចទទួលបាននៅការសិក្សាពីចម្ងាយពីសកលវិទ្យាអាស៊ីអឺរ៉ុប</w:t>
            </w:r>
          </w:p>
        </w:tc>
      </w:tr>
    </w:tbl>
    <w:p w14:paraId="54FCCB01" w14:textId="77777777" w:rsidR="000C50E4" w:rsidRDefault="007D0EF9" w:rsidP="002A353E">
      <w:pPr>
        <w:spacing w:before="240" w:after="240"/>
        <w:ind w:left="14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lang w:bidi="km-KH"/>
        </w:rPr>
        <w:t xml:space="preserve">. </w:t>
      </w:r>
      <w:r w:rsidR="00D34AEF" w:rsidRPr="00D34AEF">
        <w:rPr>
          <w:rFonts w:ascii="Khmer OS Muol Light" w:hAnsi="Khmer OS Muol Light" w:cs="Khmer OS Muol Light"/>
          <w:szCs w:val="22"/>
          <w:lang w:bidi="km-KH"/>
        </w:rPr>
        <w:t>Data Store</w:t>
      </w: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1F8F8624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104DB01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2526F95" w14:textId="77777777" w:rsidR="006D3EAF" w:rsidRPr="006D3EAF" w:rsidRDefault="00B250BE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7FEE9C9C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019DE58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5B73AE32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4EBDC11B" w14:textId="77777777" w:rsidTr="00DD2F26">
        <w:tc>
          <w:tcPr>
            <w:tcW w:w="2425" w:type="dxa"/>
          </w:tcPr>
          <w:p w14:paraId="7FFB14D0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5E5A7169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User</w:t>
            </w:r>
          </w:p>
        </w:tc>
      </w:tr>
      <w:tr w:rsidR="006D3EAF" w:rsidRPr="006D3EAF" w14:paraId="5AC03C08" w14:textId="77777777" w:rsidTr="00DD2F26">
        <w:tc>
          <w:tcPr>
            <w:tcW w:w="2425" w:type="dxa"/>
          </w:tcPr>
          <w:p w14:paraId="60A5FB3A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5AA3D8C7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6D3EAF" w:rsidRPr="006D3EAF" w14:paraId="344670F3" w14:textId="77777777" w:rsidTr="00DD2F26">
        <w:tc>
          <w:tcPr>
            <w:tcW w:w="2425" w:type="dxa"/>
          </w:tcPr>
          <w:p w14:paraId="1BCBF4C5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7A79F8B0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Add new user</w:t>
            </w:r>
          </w:p>
        </w:tc>
      </w:tr>
      <w:tr w:rsidR="006D3EAF" w:rsidRPr="006D3EAF" w14:paraId="50BE0ABA" w14:textId="77777777" w:rsidTr="00DD2F26">
        <w:tc>
          <w:tcPr>
            <w:tcW w:w="2425" w:type="dxa"/>
          </w:tcPr>
          <w:p w14:paraId="0D67DB3E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64529F81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Get user profile</w:t>
            </w:r>
          </w:p>
        </w:tc>
      </w:tr>
      <w:tr w:rsidR="006D3EAF" w:rsidRPr="006D3EAF" w14:paraId="43A437D7" w14:textId="77777777" w:rsidTr="00DD2F26">
        <w:tc>
          <w:tcPr>
            <w:tcW w:w="2425" w:type="dxa"/>
          </w:tcPr>
          <w:p w14:paraId="25AE6CDF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2F935EAF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 xml:space="preserve">ផ្ដល់ព័ត៌មានរបស់ </w:t>
            </w:r>
            <w:r w:rsidRPr="006D3EAF">
              <w:rPr>
                <w:rFonts w:cs="Khmer OS Siemreap"/>
                <w:szCs w:val="22"/>
                <w:lang w:bidi="km-KH"/>
              </w:rPr>
              <w:t>User</w:t>
            </w:r>
          </w:p>
        </w:tc>
      </w:tr>
    </w:tbl>
    <w:p w14:paraId="0DFF0BE6" w14:textId="77777777" w:rsidR="006D3EAF" w:rsidRPr="006D3EAF" w:rsidRDefault="006D3EAF" w:rsidP="002A353E">
      <w:pPr>
        <w:tabs>
          <w:tab w:val="left" w:pos="990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338F297D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C783366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7A589669" w14:textId="77777777" w:rsidR="006D3EAF" w:rsidRPr="006D3EAF" w:rsidRDefault="00B250BE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77643D7F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16377741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8E6C018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3404AE00" w14:textId="77777777" w:rsidTr="00DD2F26">
        <w:tc>
          <w:tcPr>
            <w:tcW w:w="2425" w:type="dxa"/>
          </w:tcPr>
          <w:p w14:paraId="5B9816BD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925" w:type="dxa"/>
          </w:tcPr>
          <w:p w14:paraId="74AD362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6D3EAF">
              <w:rPr>
                <w:rFonts w:cs="Khmer OS Siemreap"/>
                <w:szCs w:val="36"/>
                <w:lang w:bidi="km-KH"/>
              </w:rPr>
              <w:t>Enrol</w:t>
            </w:r>
            <w:proofErr w:type="spellEnd"/>
          </w:p>
        </w:tc>
      </w:tr>
      <w:tr w:rsidR="006D3EAF" w:rsidRPr="006D3EAF" w14:paraId="045D928C" w14:textId="77777777" w:rsidTr="00DD2F26">
        <w:tc>
          <w:tcPr>
            <w:tcW w:w="2425" w:type="dxa"/>
          </w:tcPr>
          <w:p w14:paraId="3293F278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70C9AF78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58E2799D" w14:textId="77777777" w:rsidTr="00DD2F26">
        <w:tc>
          <w:tcPr>
            <w:tcW w:w="2425" w:type="dxa"/>
          </w:tcPr>
          <w:p w14:paraId="14CBB365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65ADD573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class</w:t>
            </w:r>
          </w:p>
        </w:tc>
      </w:tr>
      <w:tr w:rsidR="006D3EAF" w:rsidRPr="006D3EAF" w14:paraId="2F6B84CC" w14:textId="77777777" w:rsidTr="00DD2F26">
        <w:tc>
          <w:tcPr>
            <w:tcW w:w="2425" w:type="dxa"/>
          </w:tcPr>
          <w:p w14:paraId="036057E7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2218E08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Update class</w:t>
            </w:r>
          </w:p>
        </w:tc>
      </w:tr>
      <w:tr w:rsidR="006D3EAF" w:rsidRPr="006D3EAF" w14:paraId="1DA503DB" w14:textId="77777777" w:rsidTr="00DD2F26">
        <w:tc>
          <w:tcPr>
            <w:tcW w:w="2425" w:type="dxa"/>
          </w:tcPr>
          <w:p w14:paraId="4AD25E73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037E418A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 xml:space="preserve">ផ្ដល់ព័ត៌មានរបស់ ការសិក្សាតាមក្រុមនៃ </w:t>
            </w:r>
            <w:r w:rsidRPr="006D3EAF">
              <w:rPr>
                <w:rFonts w:cs="Khmer OS Siemreap"/>
                <w:szCs w:val="22"/>
                <w:lang w:bidi="km-KH"/>
              </w:rPr>
              <w:t xml:space="preserve">user </w:t>
            </w:r>
            <w:r w:rsidRPr="006D3EAF">
              <w:rPr>
                <w:rFonts w:cs="Khmer OS Siemreap" w:hint="cs"/>
                <w:szCs w:val="22"/>
                <w:cs/>
                <w:lang w:bidi="km-KH"/>
              </w:rPr>
              <w:t xml:space="preserve">ដែលតំណាងឲ្យ </w:t>
            </w:r>
            <w:r w:rsidRPr="006D3EAF">
              <w:rPr>
                <w:rFonts w:cs="Khmer OS Siemreap"/>
                <w:szCs w:val="22"/>
                <w:lang w:bidi="km-KH"/>
              </w:rPr>
              <w:t>class</w:t>
            </w:r>
          </w:p>
        </w:tc>
      </w:tr>
    </w:tbl>
    <w:p w14:paraId="5E91AF4A" w14:textId="77777777" w:rsidR="006D3EAF" w:rsidRPr="006D3EAF" w:rsidRDefault="006D3EAF" w:rsidP="002A353E">
      <w:pPr>
        <w:tabs>
          <w:tab w:val="left" w:pos="196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47F3D3E3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15FE95B5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62C202D7" w14:textId="77777777" w:rsidR="006D3EAF" w:rsidRPr="006D3EAF" w:rsidRDefault="00B250BE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03547CE6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701486E0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5E87304A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0EF48A76" w14:textId="77777777" w:rsidTr="00DD2F26">
        <w:tc>
          <w:tcPr>
            <w:tcW w:w="2425" w:type="dxa"/>
          </w:tcPr>
          <w:p w14:paraId="5B483A40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925" w:type="dxa"/>
          </w:tcPr>
          <w:p w14:paraId="7CEF9A0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Course</w:t>
            </w:r>
          </w:p>
        </w:tc>
      </w:tr>
      <w:tr w:rsidR="006D3EAF" w:rsidRPr="006D3EAF" w14:paraId="63089C87" w14:textId="77777777" w:rsidTr="00DD2F26">
        <w:tc>
          <w:tcPr>
            <w:tcW w:w="2425" w:type="dxa"/>
          </w:tcPr>
          <w:p w14:paraId="56707FD9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34E57D67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588F6C16" w14:textId="77777777" w:rsidTr="00DD2F26">
        <w:tc>
          <w:tcPr>
            <w:tcW w:w="2425" w:type="dxa"/>
          </w:tcPr>
          <w:p w14:paraId="5C69C527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60BD4866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course</w:t>
            </w:r>
          </w:p>
        </w:tc>
      </w:tr>
      <w:tr w:rsidR="006D3EAF" w:rsidRPr="006D3EAF" w14:paraId="2F4A63E6" w14:textId="77777777" w:rsidTr="00DD2F26">
        <w:tc>
          <w:tcPr>
            <w:tcW w:w="2425" w:type="dxa"/>
          </w:tcPr>
          <w:p w14:paraId="11326B93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5655A93D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Update course</w:t>
            </w:r>
          </w:p>
        </w:tc>
      </w:tr>
      <w:tr w:rsidR="006D3EAF" w:rsidRPr="006D3EAF" w14:paraId="208CED09" w14:textId="77777777" w:rsidTr="00DD2F26">
        <w:tc>
          <w:tcPr>
            <w:tcW w:w="2425" w:type="dxa"/>
          </w:tcPr>
          <w:p w14:paraId="53E7471E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AA03E8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>ផ្ដល់ព័ត៌មានរបស់មុខវិជ្ជាសិក្សា</w:t>
            </w:r>
          </w:p>
        </w:tc>
      </w:tr>
    </w:tbl>
    <w:p w14:paraId="596E3A20" w14:textId="77777777" w:rsidR="006D3EAF" w:rsidRPr="006D3EAF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3453678F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74B8BEE1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6E7FB519" w14:textId="77777777" w:rsidR="006D3EAF" w:rsidRPr="006D3EAF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6E19CC00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7EB8ACF1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DCF8B25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11CF2F21" w14:textId="77777777" w:rsidTr="00DD2F26">
        <w:tc>
          <w:tcPr>
            <w:tcW w:w="2425" w:type="dxa"/>
          </w:tcPr>
          <w:p w14:paraId="6EB419BA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925" w:type="dxa"/>
          </w:tcPr>
          <w:p w14:paraId="0E4BECF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Resource</w:t>
            </w:r>
          </w:p>
        </w:tc>
      </w:tr>
      <w:tr w:rsidR="006D3EAF" w:rsidRPr="006D3EAF" w14:paraId="3987A02D" w14:textId="77777777" w:rsidTr="00DD2F26">
        <w:tc>
          <w:tcPr>
            <w:tcW w:w="2425" w:type="dxa"/>
          </w:tcPr>
          <w:p w14:paraId="544FC593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135B8846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0C6ADBCE" w14:textId="77777777" w:rsidTr="00DD2F26">
        <w:tc>
          <w:tcPr>
            <w:tcW w:w="2425" w:type="dxa"/>
          </w:tcPr>
          <w:p w14:paraId="2318A169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02F5026E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 xml:space="preserve">Add file, </w:t>
            </w:r>
            <w:proofErr w:type="spellStart"/>
            <w:r w:rsidRPr="006D3EAF">
              <w:rPr>
                <w:rFonts w:cs="Khmer OS Siemreap"/>
                <w:szCs w:val="36"/>
                <w:lang w:bidi="km-KH"/>
              </w:rPr>
              <w:t>dicument</w:t>
            </w:r>
            <w:proofErr w:type="spellEnd"/>
          </w:p>
        </w:tc>
      </w:tr>
      <w:tr w:rsidR="006D3EAF" w:rsidRPr="006D3EAF" w14:paraId="6D246251" w14:textId="77777777" w:rsidTr="00DD2F26">
        <w:tc>
          <w:tcPr>
            <w:tcW w:w="2425" w:type="dxa"/>
          </w:tcPr>
          <w:p w14:paraId="7A7F16E5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789E54B3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Download documents</w:t>
            </w:r>
          </w:p>
        </w:tc>
      </w:tr>
      <w:tr w:rsidR="006D3EAF" w:rsidRPr="006D3EAF" w14:paraId="5C11AF86" w14:textId="77777777" w:rsidTr="00DD2F26">
        <w:tc>
          <w:tcPr>
            <w:tcW w:w="2425" w:type="dxa"/>
          </w:tcPr>
          <w:p w14:paraId="27DCB10B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5880B0F6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>ផ្ដល់ព័ត៌មានរបស់ឯកសារ ឬ មេរៀន</w:t>
            </w:r>
          </w:p>
        </w:tc>
      </w:tr>
    </w:tbl>
    <w:p w14:paraId="2D877F92" w14:textId="77777777" w:rsidR="006D3EAF" w:rsidRPr="006D3EAF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3DE185ED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4235E05A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27ECAE25" w14:textId="77777777" w:rsidR="006D3EAF" w:rsidRPr="006D3EAF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7D483A37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0FDBAFB0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79EFBD90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799D1004" w14:textId="77777777" w:rsidTr="00DD2F26">
        <w:tc>
          <w:tcPr>
            <w:tcW w:w="2425" w:type="dxa"/>
          </w:tcPr>
          <w:p w14:paraId="56EE486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925" w:type="dxa"/>
          </w:tcPr>
          <w:p w14:paraId="0E5BFA46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Question</w:t>
            </w:r>
          </w:p>
        </w:tc>
      </w:tr>
      <w:tr w:rsidR="006D3EAF" w:rsidRPr="006D3EAF" w14:paraId="66E93D7C" w14:textId="77777777" w:rsidTr="00DD2F26">
        <w:tc>
          <w:tcPr>
            <w:tcW w:w="2425" w:type="dxa"/>
          </w:tcPr>
          <w:p w14:paraId="197C5953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527B7FF8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2ADD034D" w14:textId="77777777" w:rsidTr="00DD2F26">
        <w:tc>
          <w:tcPr>
            <w:tcW w:w="2425" w:type="dxa"/>
          </w:tcPr>
          <w:p w14:paraId="1CE8A992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24BE129E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question</w:t>
            </w:r>
          </w:p>
        </w:tc>
      </w:tr>
      <w:tr w:rsidR="006D3EAF" w:rsidRPr="006D3EAF" w14:paraId="0DCAF428" w14:textId="77777777" w:rsidTr="00DD2F26">
        <w:tc>
          <w:tcPr>
            <w:tcW w:w="2425" w:type="dxa"/>
          </w:tcPr>
          <w:p w14:paraId="7BD47AE2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217B2F1B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Edit, delete old questions</w:t>
            </w:r>
          </w:p>
        </w:tc>
      </w:tr>
      <w:tr w:rsidR="006D3EAF" w:rsidRPr="006D3EAF" w14:paraId="2054FAAE" w14:textId="77777777" w:rsidTr="00DD2F26">
        <w:tc>
          <w:tcPr>
            <w:tcW w:w="2425" w:type="dxa"/>
          </w:tcPr>
          <w:p w14:paraId="3E0551BD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D1D83C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>ផ្ដល់ព័ត៌មានរបស់សំនួរតាមមេរៀន(សំនួរជ្រើសរើស)</w:t>
            </w:r>
          </w:p>
        </w:tc>
      </w:tr>
    </w:tbl>
    <w:p w14:paraId="77219E14" w14:textId="77777777" w:rsidR="006D3EAF" w:rsidRPr="006D3EAF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18"/>
        <w:gridCol w:w="6462"/>
      </w:tblGrid>
      <w:tr w:rsidR="006D3EAF" w:rsidRPr="006D3EAF" w14:paraId="6FAB0560" w14:textId="77777777" w:rsidTr="003B63A8">
        <w:tc>
          <w:tcPr>
            <w:tcW w:w="2318" w:type="dxa"/>
            <w:vMerge w:val="restart"/>
            <w:tcBorders>
              <w:right w:val="single" w:sz="4" w:space="0" w:color="auto"/>
            </w:tcBorders>
          </w:tcPr>
          <w:p w14:paraId="5FBA604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462" w:type="dxa"/>
            <w:tcBorders>
              <w:left w:val="single" w:sz="4" w:space="0" w:color="auto"/>
              <w:bottom w:val="nil"/>
            </w:tcBorders>
          </w:tcPr>
          <w:p w14:paraId="0C0D2758" w14:textId="77777777" w:rsidR="006D3EAF" w:rsidRPr="006D3EAF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58B48B29" w14:textId="77777777" w:rsidTr="003B63A8">
        <w:tc>
          <w:tcPr>
            <w:tcW w:w="2318" w:type="dxa"/>
            <w:vMerge/>
            <w:tcBorders>
              <w:right w:val="single" w:sz="4" w:space="0" w:color="auto"/>
            </w:tcBorders>
          </w:tcPr>
          <w:p w14:paraId="0EFA2CBD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462" w:type="dxa"/>
            <w:tcBorders>
              <w:top w:val="nil"/>
              <w:left w:val="single" w:sz="4" w:space="0" w:color="auto"/>
            </w:tcBorders>
          </w:tcPr>
          <w:p w14:paraId="2E9301B0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4250160F" w14:textId="77777777" w:rsidTr="003B63A8">
        <w:tc>
          <w:tcPr>
            <w:tcW w:w="2318" w:type="dxa"/>
          </w:tcPr>
          <w:p w14:paraId="214B9603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462" w:type="dxa"/>
          </w:tcPr>
          <w:p w14:paraId="6BC6BD11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Quiz</w:t>
            </w:r>
          </w:p>
        </w:tc>
      </w:tr>
      <w:tr w:rsidR="006D3EAF" w:rsidRPr="006D3EAF" w14:paraId="621083A1" w14:textId="77777777" w:rsidTr="003B63A8">
        <w:tc>
          <w:tcPr>
            <w:tcW w:w="2318" w:type="dxa"/>
          </w:tcPr>
          <w:p w14:paraId="156B120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462" w:type="dxa"/>
          </w:tcPr>
          <w:p w14:paraId="47A00C9B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28F09110" w14:textId="77777777" w:rsidTr="003B63A8">
        <w:tc>
          <w:tcPr>
            <w:tcW w:w="2318" w:type="dxa"/>
          </w:tcPr>
          <w:p w14:paraId="2E9691DA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462" w:type="dxa"/>
          </w:tcPr>
          <w:p w14:paraId="61663448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exam event</w:t>
            </w:r>
          </w:p>
        </w:tc>
      </w:tr>
      <w:tr w:rsidR="006D3EAF" w:rsidRPr="006D3EAF" w14:paraId="275E041E" w14:textId="77777777" w:rsidTr="003B63A8">
        <w:tc>
          <w:tcPr>
            <w:tcW w:w="2318" w:type="dxa"/>
          </w:tcPr>
          <w:p w14:paraId="2FF9E3A9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462" w:type="dxa"/>
          </w:tcPr>
          <w:p w14:paraId="209FA3D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Check exam event and give result</w:t>
            </w:r>
          </w:p>
        </w:tc>
      </w:tr>
      <w:tr w:rsidR="006D3EAF" w:rsidRPr="006D3EAF" w14:paraId="221952D7" w14:textId="77777777" w:rsidTr="003B63A8">
        <w:tc>
          <w:tcPr>
            <w:tcW w:w="2318" w:type="dxa"/>
          </w:tcPr>
          <w:p w14:paraId="5CD0BA87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462" w:type="dxa"/>
          </w:tcPr>
          <w:p w14:paraId="4E90BFC2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 xml:space="preserve">ផ្ដល់ព័ត៌មានរបស់ការប្រឡង </w:t>
            </w:r>
          </w:p>
        </w:tc>
      </w:tr>
      <w:tr w:rsidR="006D3EAF" w:rsidRPr="006D3EAF" w14:paraId="0D68C9B7" w14:textId="77777777" w:rsidTr="003B63A8">
        <w:tc>
          <w:tcPr>
            <w:tcW w:w="2318" w:type="dxa"/>
            <w:vMerge w:val="restart"/>
            <w:tcBorders>
              <w:right w:val="single" w:sz="4" w:space="0" w:color="auto"/>
            </w:tcBorders>
          </w:tcPr>
          <w:p w14:paraId="408BC205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462" w:type="dxa"/>
            <w:tcBorders>
              <w:left w:val="single" w:sz="4" w:space="0" w:color="auto"/>
              <w:bottom w:val="nil"/>
            </w:tcBorders>
          </w:tcPr>
          <w:p w14:paraId="4C9F1155" w14:textId="77777777" w:rsidR="006D3EAF" w:rsidRPr="006D3EAF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6AA1DE6A" w14:textId="77777777" w:rsidTr="003B63A8">
        <w:tc>
          <w:tcPr>
            <w:tcW w:w="2318" w:type="dxa"/>
            <w:vMerge/>
            <w:tcBorders>
              <w:right w:val="single" w:sz="4" w:space="0" w:color="auto"/>
            </w:tcBorders>
          </w:tcPr>
          <w:p w14:paraId="080F312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462" w:type="dxa"/>
            <w:tcBorders>
              <w:top w:val="nil"/>
              <w:left w:val="single" w:sz="4" w:space="0" w:color="auto"/>
            </w:tcBorders>
          </w:tcPr>
          <w:p w14:paraId="49DE2798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5F27B192" w14:textId="77777777" w:rsidTr="003B63A8">
        <w:tc>
          <w:tcPr>
            <w:tcW w:w="2318" w:type="dxa"/>
          </w:tcPr>
          <w:p w14:paraId="5EDE6D6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462" w:type="dxa"/>
          </w:tcPr>
          <w:p w14:paraId="16192EDE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Forum</w:t>
            </w:r>
          </w:p>
        </w:tc>
      </w:tr>
      <w:tr w:rsidR="006D3EAF" w:rsidRPr="006D3EAF" w14:paraId="4E130B8D" w14:textId="77777777" w:rsidTr="003B63A8">
        <w:tc>
          <w:tcPr>
            <w:tcW w:w="2318" w:type="dxa"/>
          </w:tcPr>
          <w:p w14:paraId="10D40D5A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462" w:type="dxa"/>
          </w:tcPr>
          <w:p w14:paraId="3210EAF8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4887907A" w14:textId="77777777" w:rsidTr="003B63A8">
        <w:tc>
          <w:tcPr>
            <w:tcW w:w="2318" w:type="dxa"/>
          </w:tcPr>
          <w:p w14:paraId="4BAF09C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462" w:type="dxa"/>
          </w:tcPr>
          <w:p w14:paraId="1517AE5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post</w:t>
            </w:r>
          </w:p>
        </w:tc>
      </w:tr>
      <w:tr w:rsidR="006D3EAF" w:rsidRPr="006D3EAF" w14:paraId="58C0182B" w14:textId="77777777" w:rsidTr="003B63A8">
        <w:tc>
          <w:tcPr>
            <w:tcW w:w="2318" w:type="dxa"/>
          </w:tcPr>
          <w:p w14:paraId="13BE687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462" w:type="dxa"/>
          </w:tcPr>
          <w:p w14:paraId="0ABB9141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Get old post</w:t>
            </w:r>
          </w:p>
        </w:tc>
      </w:tr>
      <w:tr w:rsidR="006D3EAF" w:rsidRPr="006D3EAF" w14:paraId="05D80A09" w14:textId="77777777" w:rsidTr="003B63A8">
        <w:tc>
          <w:tcPr>
            <w:tcW w:w="2318" w:type="dxa"/>
          </w:tcPr>
          <w:p w14:paraId="5C6C143E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462" w:type="dxa"/>
          </w:tcPr>
          <w:p w14:paraId="39517A92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>ផ្ដល់ព័ត៌មានរបស់ការជជែក ពិភាក្សា</w:t>
            </w:r>
          </w:p>
        </w:tc>
      </w:tr>
    </w:tbl>
    <w:p w14:paraId="4C05AA53" w14:textId="77777777" w:rsidR="006D3EAF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0640EB1" w14:textId="77777777" w:rsidR="00335090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9945C4A" w14:textId="77777777" w:rsidR="00335090" w:rsidRPr="006D3EAF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0033945A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7BA5615D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12952EDD" w14:textId="77777777" w:rsidR="006D3EAF" w:rsidRPr="006D3EAF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4D0CEADC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55CEFFC9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137999E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3C0AC762" w14:textId="77777777" w:rsidTr="00DD2F26">
        <w:tc>
          <w:tcPr>
            <w:tcW w:w="2425" w:type="dxa"/>
          </w:tcPr>
          <w:p w14:paraId="039AD710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925" w:type="dxa"/>
          </w:tcPr>
          <w:p w14:paraId="66393749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Message</w:t>
            </w:r>
          </w:p>
        </w:tc>
      </w:tr>
      <w:tr w:rsidR="006D3EAF" w:rsidRPr="006D3EAF" w14:paraId="40736BDF" w14:textId="77777777" w:rsidTr="00DD2F26">
        <w:tc>
          <w:tcPr>
            <w:tcW w:w="2425" w:type="dxa"/>
          </w:tcPr>
          <w:p w14:paraId="048FC89B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1B0F9929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1D375267" w14:textId="77777777" w:rsidTr="00DD2F26">
        <w:tc>
          <w:tcPr>
            <w:tcW w:w="2425" w:type="dxa"/>
          </w:tcPr>
          <w:p w14:paraId="26FE29C6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7F9549A6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message</w:t>
            </w:r>
          </w:p>
        </w:tc>
      </w:tr>
      <w:tr w:rsidR="006D3EAF" w:rsidRPr="006D3EAF" w14:paraId="28B1E396" w14:textId="77777777" w:rsidTr="00DD2F26">
        <w:tc>
          <w:tcPr>
            <w:tcW w:w="2425" w:type="dxa"/>
          </w:tcPr>
          <w:p w14:paraId="6E60FEE0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1A1EBFD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Get old message</w:t>
            </w:r>
          </w:p>
        </w:tc>
      </w:tr>
      <w:tr w:rsidR="006D3EAF" w:rsidRPr="006D3EAF" w14:paraId="4A2CCAF6" w14:textId="77777777" w:rsidTr="00DD2F26">
        <w:tc>
          <w:tcPr>
            <w:tcW w:w="2425" w:type="dxa"/>
          </w:tcPr>
          <w:p w14:paraId="4B74B47A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573C94FE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cs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>ផ្ដល់ព័ត៌មានរបស់ការសន្ទនា</w:t>
            </w:r>
          </w:p>
        </w:tc>
      </w:tr>
    </w:tbl>
    <w:p w14:paraId="33730E6B" w14:textId="77777777" w:rsidR="006D3EAF" w:rsidRPr="006D3EAF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2AE00470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5FFCEA8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4BEE83C" w14:textId="77777777" w:rsidR="006D3EAF" w:rsidRPr="006D3EAF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4F687854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F1710D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2ED948B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4945B793" w14:textId="77777777" w:rsidTr="00DD2F26">
        <w:tc>
          <w:tcPr>
            <w:tcW w:w="2425" w:type="dxa"/>
          </w:tcPr>
          <w:p w14:paraId="75DD1491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925" w:type="dxa"/>
          </w:tcPr>
          <w:p w14:paraId="3D6AE7A7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Config</w:t>
            </w:r>
          </w:p>
        </w:tc>
      </w:tr>
      <w:tr w:rsidR="006D3EAF" w:rsidRPr="006D3EAF" w14:paraId="32626F34" w14:textId="77777777" w:rsidTr="00DD2F26">
        <w:tc>
          <w:tcPr>
            <w:tcW w:w="2425" w:type="dxa"/>
          </w:tcPr>
          <w:p w14:paraId="12A06E4D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2FB44907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77F7DEDA" w14:textId="77777777" w:rsidTr="00DD2F26">
        <w:tc>
          <w:tcPr>
            <w:tcW w:w="2425" w:type="dxa"/>
          </w:tcPr>
          <w:p w14:paraId="0550F9A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0E874F3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configuration</w:t>
            </w:r>
          </w:p>
        </w:tc>
      </w:tr>
      <w:tr w:rsidR="006D3EAF" w:rsidRPr="006D3EAF" w14:paraId="75C12C82" w14:textId="77777777" w:rsidTr="00DD2F26">
        <w:tc>
          <w:tcPr>
            <w:tcW w:w="2425" w:type="dxa"/>
          </w:tcPr>
          <w:p w14:paraId="7B2D4F85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1450AB1D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Get configuration information</w:t>
            </w:r>
          </w:p>
        </w:tc>
      </w:tr>
      <w:tr w:rsidR="006D3EAF" w:rsidRPr="006D3EAF" w14:paraId="66026E74" w14:textId="77777777" w:rsidTr="00DD2F26">
        <w:tc>
          <w:tcPr>
            <w:tcW w:w="2425" w:type="dxa"/>
          </w:tcPr>
          <w:p w14:paraId="0ED5612E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2AFDCF32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>ផ្ដល់ព័ត៌មាន</w:t>
            </w:r>
            <w:r w:rsidRPr="006D3EAF">
              <w:rPr>
                <w:rFonts w:cs="Khmer OS Siemreap"/>
                <w:szCs w:val="22"/>
                <w:lang w:bidi="km-KH"/>
              </w:rPr>
              <w:t xml:space="preserve"> Configuration </w:t>
            </w:r>
            <w:r w:rsidRPr="006D3EAF">
              <w:rPr>
                <w:rFonts w:cs="Khmer OS Siemreap" w:hint="cs"/>
                <w:szCs w:val="22"/>
                <w:cs/>
                <w:lang w:bidi="km-KH"/>
              </w:rPr>
              <w:t>ដែលបានកំណត់លើប្រព័ន្ធ</w:t>
            </w:r>
          </w:p>
        </w:tc>
      </w:tr>
    </w:tbl>
    <w:p w14:paraId="06544850" w14:textId="77777777" w:rsidR="006D3EAF" w:rsidRPr="006D3EAF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0994A9EE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6A66D550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6125D5F" w14:textId="77777777" w:rsidR="006D3EAF" w:rsidRPr="006D3EAF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743687C8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2747CD9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8A67080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05D289BA" w14:textId="77777777" w:rsidTr="00DD2F26">
        <w:tc>
          <w:tcPr>
            <w:tcW w:w="2425" w:type="dxa"/>
          </w:tcPr>
          <w:p w14:paraId="6B04071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925" w:type="dxa"/>
          </w:tcPr>
          <w:p w14:paraId="14907B2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Assignment</w:t>
            </w:r>
          </w:p>
        </w:tc>
      </w:tr>
      <w:tr w:rsidR="006D3EAF" w:rsidRPr="006D3EAF" w14:paraId="182C53AC" w14:textId="77777777" w:rsidTr="00DD2F26">
        <w:tc>
          <w:tcPr>
            <w:tcW w:w="2425" w:type="dxa"/>
          </w:tcPr>
          <w:p w14:paraId="78FA5B4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378C3079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4669D55E" w14:textId="77777777" w:rsidTr="00DD2F26">
        <w:tc>
          <w:tcPr>
            <w:tcW w:w="2425" w:type="dxa"/>
          </w:tcPr>
          <w:p w14:paraId="7792AC6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50ED9B40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assignment</w:t>
            </w:r>
          </w:p>
        </w:tc>
      </w:tr>
      <w:tr w:rsidR="006D3EAF" w:rsidRPr="006D3EAF" w14:paraId="63EDEDA2" w14:textId="77777777" w:rsidTr="00DD2F26">
        <w:tc>
          <w:tcPr>
            <w:tcW w:w="2425" w:type="dxa"/>
          </w:tcPr>
          <w:p w14:paraId="652B5F4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4BF3D2E1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Get assignment information</w:t>
            </w:r>
          </w:p>
        </w:tc>
      </w:tr>
      <w:tr w:rsidR="006D3EAF" w:rsidRPr="006D3EAF" w14:paraId="2331A65C" w14:textId="77777777" w:rsidTr="00DD2F26">
        <w:tc>
          <w:tcPr>
            <w:tcW w:w="2425" w:type="dxa"/>
          </w:tcPr>
          <w:p w14:paraId="39C24F45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E67E7B9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>ផ្ដល់ព័ត៌មានរបស់កិច្ចការស្រាវជ្រាវ</w:t>
            </w:r>
          </w:p>
        </w:tc>
      </w:tr>
    </w:tbl>
    <w:p w14:paraId="42C7DE87" w14:textId="77777777" w:rsidR="006D3EAF" w:rsidRPr="006D3EAF" w:rsidRDefault="006D3EAF" w:rsidP="002A353E">
      <w:pPr>
        <w:tabs>
          <w:tab w:val="left" w:pos="319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1E43F738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8B0C959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12908D1" w14:textId="77777777" w:rsidR="006D3EAF" w:rsidRPr="006D3EAF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30A49D53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306FE927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505038EC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680E939F" w14:textId="77777777" w:rsidTr="00DD2F26">
        <w:tc>
          <w:tcPr>
            <w:tcW w:w="2425" w:type="dxa"/>
          </w:tcPr>
          <w:p w14:paraId="36344462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925" w:type="dxa"/>
          </w:tcPr>
          <w:p w14:paraId="0E30252B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Grade</w:t>
            </w:r>
          </w:p>
        </w:tc>
      </w:tr>
      <w:tr w:rsidR="006D3EAF" w:rsidRPr="006D3EAF" w14:paraId="397E5B66" w14:textId="77777777" w:rsidTr="00DD2F26">
        <w:tc>
          <w:tcPr>
            <w:tcW w:w="2425" w:type="dxa"/>
          </w:tcPr>
          <w:p w14:paraId="12423306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10AC351D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38843B97" w14:textId="77777777" w:rsidTr="00DD2F26">
        <w:tc>
          <w:tcPr>
            <w:tcW w:w="2425" w:type="dxa"/>
          </w:tcPr>
          <w:p w14:paraId="3F8524EE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71E6A63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config of score or grade level</w:t>
            </w:r>
          </w:p>
        </w:tc>
      </w:tr>
      <w:tr w:rsidR="006D3EAF" w:rsidRPr="006D3EAF" w14:paraId="1DDA1B32" w14:textId="77777777" w:rsidTr="00DD2F26">
        <w:tc>
          <w:tcPr>
            <w:tcW w:w="2425" w:type="dxa"/>
          </w:tcPr>
          <w:p w14:paraId="43EEE9F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3F93A2D2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Get config of score or grade level</w:t>
            </w:r>
          </w:p>
        </w:tc>
      </w:tr>
      <w:tr w:rsidR="006D3EAF" w:rsidRPr="006D3EAF" w14:paraId="5FBE126B" w14:textId="77777777" w:rsidTr="00DD2F26">
        <w:tc>
          <w:tcPr>
            <w:tcW w:w="2425" w:type="dxa"/>
          </w:tcPr>
          <w:p w14:paraId="53521CE3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102B147F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>ផ្ដល់ព័ត៌មានរបស់ចំណាត់ថ្នាក់ និងពិន្ទុ</w:t>
            </w:r>
          </w:p>
        </w:tc>
      </w:tr>
    </w:tbl>
    <w:p w14:paraId="19D57B40" w14:textId="77777777" w:rsidR="006D3EAF" w:rsidRDefault="006D3EAF" w:rsidP="002A353E">
      <w:pPr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DE5FAB4" w14:textId="77777777" w:rsidR="00335090" w:rsidRDefault="00335090" w:rsidP="002A353E">
      <w:pPr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6ACF848F" w14:textId="77777777" w:rsidR="00D34AEF" w:rsidRDefault="000C50E4" w:rsidP="002A353E">
      <w:pPr>
        <w:spacing w:before="240" w:after="240"/>
        <w:ind w:left="14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៣</w:t>
      </w:r>
      <w:r>
        <w:rPr>
          <w:rFonts w:ascii="Khmer OS Muol Light" w:hAnsi="Khmer OS Muol Light" w:cs="Khmer OS Muol Light"/>
          <w:szCs w:val="22"/>
          <w:lang w:bidi="km-KH"/>
        </w:rPr>
        <w:t xml:space="preserve">. </w:t>
      </w:r>
      <w:r w:rsidR="00D34AEF" w:rsidRPr="00D34AEF">
        <w:rPr>
          <w:rFonts w:ascii="Khmer OS Muol Light" w:hAnsi="Khmer OS Muol Light" w:cs="Khmer OS Muol Light"/>
          <w:szCs w:val="22"/>
          <w:lang w:bidi="km-KH"/>
        </w:rPr>
        <w:t>Process in System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7AFFB516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361D527E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1DF27F05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19EE6646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3ED2F7C4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3E77EDE6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52CDFC6B" w14:textId="77777777" w:rsidTr="007460D9">
        <w:tc>
          <w:tcPr>
            <w:tcW w:w="2425" w:type="dxa"/>
          </w:tcPr>
          <w:p w14:paraId="69D65D7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5FCCE73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System configuration</w:t>
            </w:r>
          </w:p>
        </w:tc>
      </w:tr>
      <w:tr w:rsidR="007460D9" w:rsidRPr="007460D9" w14:paraId="3B91339D" w14:textId="77777777" w:rsidTr="007460D9">
        <w:tc>
          <w:tcPr>
            <w:tcW w:w="2425" w:type="dxa"/>
          </w:tcPr>
          <w:p w14:paraId="435988D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5CE440A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0D9251D9" w14:textId="77777777" w:rsidTr="007460D9">
        <w:tc>
          <w:tcPr>
            <w:tcW w:w="2425" w:type="dxa"/>
          </w:tcPr>
          <w:p w14:paraId="4C75EBE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62E8871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1</w:t>
            </w:r>
          </w:p>
        </w:tc>
      </w:tr>
      <w:tr w:rsidR="007460D9" w:rsidRPr="007460D9" w14:paraId="7C9E3C53" w14:textId="77777777" w:rsidTr="007460D9">
        <w:tc>
          <w:tcPr>
            <w:tcW w:w="2425" w:type="dxa"/>
          </w:tcPr>
          <w:p w14:paraId="415AADED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4ECF2A7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Request for configuration</w:t>
            </w:r>
          </w:p>
        </w:tc>
      </w:tr>
      <w:tr w:rsidR="007460D9" w:rsidRPr="007460D9" w14:paraId="6051F140" w14:textId="77777777" w:rsidTr="007460D9">
        <w:tc>
          <w:tcPr>
            <w:tcW w:w="2425" w:type="dxa"/>
          </w:tcPr>
          <w:p w14:paraId="5D7D357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2778CCB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System information</w:t>
            </w:r>
          </w:p>
        </w:tc>
      </w:tr>
      <w:tr w:rsidR="007460D9" w:rsidRPr="007460D9" w14:paraId="055A753B" w14:textId="77777777" w:rsidTr="007460D9">
        <w:tc>
          <w:tcPr>
            <w:tcW w:w="2425" w:type="dxa"/>
          </w:tcPr>
          <w:p w14:paraId="42A1189D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393A1C3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 xml:space="preserve">ធ្វើការកំណត់ និង កែប្រែគ្រប់ </w:t>
            </w:r>
            <w:r w:rsidRPr="007460D9">
              <w:rPr>
                <w:rFonts w:cs="Khmer OS Siemreap"/>
                <w:szCs w:val="22"/>
                <w:lang w:bidi="km-KH"/>
              </w:rPr>
              <w:t xml:space="preserve">configuration </w:t>
            </w:r>
            <w:r w:rsidRPr="007460D9">
              <w:rPr>
                <w:rFonts w:cs="Khmer OS Siemreap" w:hint="cs"/>
                <w:szCs w:val="22"/>
                <w:cs/>
                <w:lang w:bidi="km-KH"/>
              </w:rPr>
              <w:t>ដែលមានក្នុងប្រព័ន្ធទាំងអស់</w:t>
            </w:r>
          </w:p>
        </w:tc>
      </w:tr>
    </w:tbl>
    <w:p w14:paraId="7A5011D3" w14:textId="77777777" w:rsidR="006D3EAF" w:rsidRPr="007460D9" w:rsidRDefault="006D3EAF" w:rsidP="002A353E">
      <w:pPr>
        <w:tabs>
          <w:tab w:val="left" w:pos="1950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>
        <w:rPr>
          <w:rFonts w:ascii="Calibri" w:eastAsia="Calibri" w:hAnsi="Calibri"/>
          <w:szCs w:val="36"/>
          <w:cs/>
          <w:lang w:bidi="km-KH"/>
        </w:rPr>
        <w:tab/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04A61F1E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6CC8D119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6F0A9940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76F95FA9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740486E8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CB85748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4EB190BF" w14:textId="77777777" w:rsidTr="007460D9">
        <w:tc>
          <w:tcPr>
            <w:tcW w:w="2425" w:type="dxa"/>
          </w:tcPr>
          <w:p w14:paraId="57D7D5F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0E397E5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Create user</w:t>
            </w:r>
          </w:p>
        </w:tc>
      </w:tr>
      <w:tr w:rsidR="007460D9" w:rsidRPr="007460D9" w14:paraId="2A32BCC5" w14:textId="77777777" w:rsidTr="007460D9">
        <w:tc>
          <w:tcPr>
            <w:tcW w:w="2425" w:type="dxa"/>
          </w:tcPr>
          <w:p w14:paraId="0D0ADCD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74C7A5D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6279BB3A" w14:textId="77777777" w:rsidTr="007460D9">
        <w:tc>
          <w:tcPr>
            <w:tcW w:w="2425" w:type="dxa"/>
          </w:tcPr>
          <w:p w14:paraId="77808EE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19F8379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2</w:t>
            </w:r>
          </w:p>
        </w:tc>
      </w:tr>
      <w:tr w:rsidR="007460D9" w:rsidRPr="007460D9" w14:paraId="74D85451" w14:textId="77777777" w:rsidTr="007460D9">
        <w:tc>
          <w:tcPr>
            <w:tcW w:w="2425" w:type="dxa"/>
          </w:tcPr>
          <w:p w14:paraId="7310875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5C243A2A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 xml:space="preserve">Get user information </w:t>
            </w:r>
          </w:p>
        </w:tc>
      </w:tr>
      <w:tr w:rsidR="007460D9" w:rsidRPr="007460D9" w14:paraId="254F062B" w14:textId="77777777" w:rsidTr="007460D9">
        <w:tc>
          <w:tcPr>
            <w:tcW w:w="2425" w:type="dxa"/>
          </w:tcPr>
          <w:p w14:paraId="2A27995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4C3195D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Give user profile and role</w:t>
            </w:r>
          </w:p>
        </w:tc>
      </w:tr>
      <w:tr w:rsidR="007460D9" w:rsidRPr="007460D9" w14:paraId="4F4E75ED" w14:textId="77777777" w:rsidTr="007460D9">
        <w:tc>
          <w:tcPr>
            <w:tcW w:w="2425" w:type="dxa"/>
          </w:tcPr>
          <w:p w14:paraId="63AC730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9C540A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ទទួលព័ត៌មាន</w:t>
            </w:r>
            <w:r w:rsidRPr="007460D9">
              <w:rPr>
                <w:rFonts w:cs="Khmer OS Siemreap"/>
                <w:szCs w:val="22"/>
                <w:lang w:bidi="km-KH"/>
              </w:rPr>
              <w:t xml:space="preserve"> </w:t>
            </w:r>
            <w:r w:rsidRPr="007460D9">
              <w:rPr>
                <w:rFonts w:cs="Khmer OS Siemreap" w:hint="cs"/>
                <w:szCs w:val="22"/>
                <w:cs/>
                <w:lang w:bidi="km-KH"/>
              </w:rPr>
              <w:t>របស់អ្នកប្រើប្រាស់ ហើយចុះឈ្មោះ</w:t>
            </w:r>
            <w:r w:rsidR="004F57B6">
              <w:rPr>
                <w:rFonts w:cs="Khmer OS Siemreap" w:hint="cs"/>
                <w:szCs w:val="22"/>
                <w:cs/>
                <w:lang w:bidi="km-KH"/>
              </w:rPr>
              <w:t>ឲ្យ</w:t>
            </w:r>
            <w:r w:rsidRPr="007460D9">
              <w:rPr>
                <w:rFonts w:cs="Khmer OS Siemreap" w:hint="cs"/>
                <w:szCs w:val="22"/>
                <w:cs/>
                <w:lang w:bidi="km-KH"/>
              </w:rPr>
              <w:t>គាត់</w:t>
            </w:r>
          </w:p>
        </w:tc>
      </w:tr>
    </w:tbl>
    <w:p w14:paraId="100ED978" w14:textId="77777777" w:rsid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4B9984D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F14954A" w14:textId="77777777" w:rsidR="003B63A8" w:rsidRDefault="003B63A8" w:rsidP="002A353E">
      <w:pPr>
        <w:jc w:val="both"/>
        <w:rPr>
          <w:rFonts w:ascii="Calibri" w:eastAsia="Calibri" w:hAnsi="Calibri"/>
          <w:szCs w:val="36"/>
          <w:cs/>
          <w:lang w:bidi="km-KH"/>
        </w:rPr>
      </w:pPr>
      <w:r>
        <w:rPr>
          <w:rFonts w:ascii="Calibri" w:eastAsia="Calibri" w:hAnsi="Calibri"/>
          <w:szCs w:val="36"/>
          <w:cs/>
          <w:lang w:bidi="km-KH"/>
        </w:rPr>
        <w:br w:type="page"/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18"/>
        <w:gridCol w:w="6462"/>
      </w:tblGrid>
      <w:tr w:rsidR="007460D9" w:rsidRPr="007460D9" w14:paraId="78D264E4" w14:textId="77777777" w:rsidTr="003B63A8">
        <w:tc>
          <w:tcPr>
            <w:tcW w:w="2318" w:type="dxa"/>
            <w:vMerge w:val="restart"/>
            <w:tcBorders>
              <w:right w:val="single" w:sz="4" w:space="0" w:color="auto"/>
            </w:tcBorders>
          </w:tcPr>
          <w:p w14:paraId="53B0377C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462" w:type="dxa"/>
            <w:tcBorders>
              <w:left w:val="single" w:sz="4" w:space="0" w:color="auto"/>
              <w:bottom w:val="nil"/>
            </w:tcBorders>
          </w:tcPr>
          <w:p w14:paraId="2A4D76C6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3915A95C" w14:textId="77777777" w:rsidTr="003B63A8">
        <w:tc>
          <w:tcPr>
            <w:tcW w:w="2318" w:type="dxa"/>
            <w:vMerge/>
            <w:tcBorders>
              <w:right w:val="single" w:sz="4" w:space="0" w:color="auto"/>
            </w:tcBorders>
          </w:tcPr>
          <w:p w14:paraId="3A756C4D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462" w:type="dxa"/>
            <w:tcBorders>
              <w:top w:val="nil"/>
              <w:left w:val="single" w:sz="4" w:space="0" w:color="auto"/>
            </w:tcBorders>
          </w:tcPr>
          <w:p w14:paraId="45C887FC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779FF02B" w14:textId="77777777" w:rsidTr="003B63A8">
        <w:tc>
          <w:tcPr>
            <w:tcW w:w="2318" w:type="dxa"/>
          </w:tcPr>
          <w:p w14:paraId="0F0F0DF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462" w:type="dxa"/>
          </w:tcPr>
          <w:p w14:paraId="4F973A2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Login</w:t>
            </w:r>
          </w:p>
        </w:tc>
      </w:tr>
      <w:tr w:rsidR="007460D9" w:rsidRPr="007460D9" w14:paraId="773DABEB" w14:textId="77777777" w:rsidTr="003B63A8">
        <w:tc>
          <w:tcPr>
            <w:tcW w:w="2318" w:type="dxa"/>
          </w:tcPr>
          <w:p w14:paraId="4DCD8C5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462" w:type="dxa"/>
          </w:tcPr>
          <w:p w14:paraId="618CF27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4D599711" w14:textId="77777777" w:rsidTr="003B63A8">
        <w:tc>
          <w:tcPr>
            <w:tcW w:w="2318" w:type="dxa"/>
          </w:tcPr>
          <w:p w14:paraId="13F9528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462" w:type="dxa"/>
          </w:tcPr>
          <w:p w14:paraId="5EDFDE2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3</w:t>
            </w:r>
          </w:p>
        </w:tc>
      </w:tr>
      <w:tr w:rsidR="007460D9" w:rsidRPr="007460D9" w14:paraId="62BDC984" w14:textId="77777777" w:rsidTr="003B63A8">
        <w:tc>
          <w:tcPr>
            <w:tcW w:w="2318" w:type="dxa"/>
          </w:tcPr>
          <w:p w14:paraId="0105436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462" w:type="dxa"/>
          </w:tcPr>
          <w:p w14:paraId="41F803FD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Get user password and username</w:t>
            </w:r>
          </w:p>
        </w:tc>
      </w:tr>
      <w:tr w:rsidR="007460D9" w:rsidRPr="007460D9" w14:paraId="548DBBFC" w14:textId="77777777" w:rsidTr="003B63A8">
        <w:tc>
          <w:tcPr>
            <w:tcW w:w="2318" w:type="dxa"/>
          </w:tcPr>
          <w:p w14:paraId="25E8B2A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462" w:type="dxa"/>
          </w:tcPr>
          <w:p w14:paraId="6B19B6F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Give user profile</w:t>
            </w:r>
            <w:r w:rsidRPr="007460D9">
              <w:rPr>
                <w:rFonts w:cs="Khmer OS Siemreap" w:hint="cs"/>
                <w:szCs w:val="22"/>
                <w:cs/>
                <w:lang w:bidi="km-KH"/>
              </w:rPr>
              <w:t xml:space="preserve"> </w:t>
            </w:r>
          </w:p>
        </w:tc>
      </w:tr>
      <w:tr w:rsidR="007460D9" w:rsidRPr="007460D9" w14:paraId="5699280C" w14:textId="77777777" w:rsidTr="003B63A8">
        <w:tc>
          <w:tcPr>
            <w:tcW w:w="2318" w:type="dxa"/>
          </w:tcPr>
          <w:p w14:paraId="5C7195AD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462" w:type="dxa"/>
          </w:tcPr>
          <w:p w14:paraId="0C87F39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ត្រួតពិនិត្យព័ត៌មាន</w:t>
            </w:r>
            <w:r w:rsidRPr="007460D9">
              <w:rPr>
                <w:rFonts w:cs="Khmer OS Siemreap"/>
                <w:szCs w:val="22"/>
                <w:lang w:bidi="km-KH"/>
              </w:rPr>
              <w:t xml:space="preserve"> (username </w:t>
            </w:r>
            <w:r w:rsidRPr="007460D9">
              <w:rPr>
                <w:rFonts w:cs="Khmer OS Siemreap" w:hint="cs"/>
                <w:szCs w:val="22"/>
                <w:cs/>
                <w:lang w:bidi="km-KH"/>
              </w:rPr>
              <w:t xml:space="preserve">និង </w:t>
            </w:r>
            <w:r w:rsidRPr="007460D9">
              <w:rPr>
                <w:rFonts w:cs="Khmer OS Siemreap"/>
                <w:szCs w:val="22"/>
                <w:lang w:bidi="km-KH"/>
              </w:rPr>
              <w:t>password)</w:t>
            </w:r>
            <w:r w:rsidRPr="007460D9">
              <w:rPr>
                <w:rFonts w:cs="Khmer OS Siemreap" w:hint="cs"/>
                <w:szCs w:val="22"/>
                <w:cs/>
                <w:lang w:bidi="km-KH"/>
              </w:rPr>
              <w:t xml:space="preserve"> ដើម្បីបញ្ជាក់ថាគាត់ជា សមាជិករបស់ប្រព័ន្ធ</w:t>
            </w:r>
          </w:p>
        </w:tc>
      </w:tr>
    </w:tbl>
    <w:p w14:paraId="4CA22AAD" w14:textId="77777777" w:rsidR="007460D9" w:rsidRP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66764110" w14:textId="77777777" w:rsidTr="003B63A8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44C1248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7566090D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67291DDB" w14:textId="77777777" w:rsidTr="003B63A8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1AB0111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4C57C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03804E09" w14:textId="77777777" w:rsidTr="003B63A8">
        <w:tc>
          <w:tcPr>
            <w:tcW w:w="2425" w:type="dxa"/>
          </w:tcPr>
          <w:p w14:paraId="2F6B457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  <w:tcBorders>
              <w:top w:val="single" w:sz="4" w:space="0" w:color="auto"/>
            </w:tcBorders>
          </w:tcPr>
          <w:p w14:paraId="4155613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Enroll user</w:t>
            </w:r>
          </w:p>
        </w:tc>
      </w:tr>
      <w:tr w:rsidR="007460D9" w:rsidRPr="007460D9" w14:paraId="7C7DF62D" w14:textId="77777777" w:rsidTr="007460D9">
        <w:tc>
          <w:tcPr>
            <w:tcW w:w="2425" w:type="dxa"/>
          </w:tcPr>
          <w:p w14:paraId="6C3E5FD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2FEEF01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7C31826B" w14:textId="77777777" w:rsidTr="007460D9">
        <w:tc>
          <w:tcPr>
            <w:tcW w:w="2425" w:type="dxa"/>
          </w:tcPr>
          <w:p w14:paraId="075A094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2423604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4</w:t>
            </w:r>
          </w:p>
        </w:tc>
      </w:tr>
      <w:tr w:rsidR="007460D9" w:rsidRPr="007460D9" w14:paraId="6C315331" w14:textId="77777777" w:rsidTr="007460D9">
        <w:tc>
          <w:tcPr>
            <w:tcW w:w="2425" w:type="dxa"/>
          </w:tcPr>
          <w:p w14:paraId="1265420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51A2C37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User information</w:t>
            </w:r>
          </w:p>
        </w:tc>
      </w:tr>
      <w:tr w:rsidR="007460D9" w:rsidRPr="007460D9" w14:paraId="3D531025" w14:textId="77777777" w:rsidTr="007460D9">
        <w:tc>
          <w:tcPr>
            <w:tcW w:w="2425" w:type="dxa"/>
          </w:tcPr>
          <w:p w14:paraId="3B516A0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3D5D3F5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Member information</w:t>
            </w:r>
          </w:p>
        </w:tc>
      </w:tr>
      <w:tr w:rsidR="007460D9" w:rsidRPr="007460D9" w14:paraId="0B88EE80" w14:textId="77777777" w:rsidTr="007460D9">
        <w:tc>
          <w:tcPr>
            <w:tcW w:w="2425" w:type="dxa"/>
          </w:tcPr>
          <w:p w14:paraId="369F2FBD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13F7266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ត្រួតពិនិត្យព័ត៌មាន</w:t>
            </w:r>
            <w:r w:rsidRPr="007460D9">
              <w:rPr>
                <w:rFonts w:cs="Khmer OS Siemreap"/>
                <w:szCs w:val="22"/>
                <w:lang w:bidi="km-KH"/>
              </w:rPr>
              <w:t xml:space="preserve"> </w:t>
            </w:r>
            <w:r w:rsidRPr="007460D9">
              <w:rPr>
                <w:rFonts w:cs="Khmer OS Siemreap" w:hint="cs"/>
                <w:szCs w:val="22"/>
                <w:cs/>
                <w:lang w:bidi="km-KH"/>
              </w:rPr>
              <w:t>របស់មុខវិជ្ជាសិក្សា និង បន្ថែមសិស្ស</w:t>
            </w:r>
          </w:p>
        </w:tc>
      </w:tr>
    </w:tbl>
    <w:p w14:paraId="1F325701" w14:textId="77777777" w:rsidR="006D3EAF" w:rsidRPr="007460D9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571230D9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6940852C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6B41D195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3A5367B1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FE8C813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50507989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38033AE1" w14:textId="77777777" w:rsidTr="007460D9">
        <w:tc>
          <w:tcPr>
            <w:tcW w:w="2425" w:type="dxa"/>
          </w:tcPr>
          <w:p w14:paraId="2CBDD2D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094F086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Create course</w:t>
            </w:r>
          </w:p>
        </w:tc>
      </w:tr>
      <w:tr w:rsidR="007460D9" w:rsidRPr="007460D9" w14:paraId="01DC60DA" w14:textId="77777777" w:rsidTr="007460D9">
        <w:tc>
          <w:tcPr>
            <w:tcW w:w="2425" w:type="dxa"/>
          </w:tcPr>
          <w:p w14:paraId="6EF6983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05394A1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044B12A7" w14:textId="77777777" w:rsidTr="007460D9">
        <w:tc>
          <w:tcPr>
            <w:tcW w:w="2425" w:type="dxa"/>
          </w:tcPr>
          <w:p w14:paraId="7E7C2E6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7D0D5A3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5</w:t>
            </w:r>
          </w:p>
        </w:tc>
      </w:tr>
      <w:tr w:rsidR="007460D9" w:rsidRPr="007460D9" w14:paraId="7D6C2BAE" w14:textId="77777777" w:rsidTr="007460D9">
        <w:tc>
          <w:tcPr>
            <w:tcW w:w="2425" w:type="dxa"/>
          </w:tcPr>
          <w:p w14:paraId="4F17515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4C97FA5A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Add new course</w:t>
            </w:r>
          </w:p>
        </w:tc>
      </w:tr>
      <w:tr w:rsidR="007460D9" w:rsidRPr="007460D9" w14:paraId="286536CB" w14:textId="77777777" w:rsidTr="007460D9">
        <w:tc>
          <w:tcPr>
            <w:tcW w:w="2425" w:type="dxa"/>
          </w:tcPr>
          <w:p w14:paraId="39D49C03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2C71E4D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Course information</w:t>
            </w:r>
          </w:p>
        </w:tc>
      </w:tr>
      <w:tr w:rsidR="007460D9" w:rsidRPr="007460D9" w14:paraId="38E6D41D" w14:textId="77777777" w:rsidTr="007460D9">
        <w:tc>
          <w:tcPr>
            <w:tcW w:w="2425" w:type="dxa"/>
          </w:tcPr>
          <w:p w14:paraId="4DF3DB0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1F2711E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បន្ថែម និង កែប្រែមុខវិជ្ជាសិក្សា</w:t>
            </w:r>
          </w:p>
        </w:tc>
      </w:tr>
    </w:tbl>
    <w:p w14:paraId="0A64266B" w14:textId="77777777" w:rsid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F228E18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BB2038A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73E9049" w14:textId="77777777" w:rsidR="00335090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632217A" w14:textId="77777777" w:rsidR="00335090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C3B20CF" w14:textId="77777777" w:rsidR="00D35F07" w:rsidRPr="007460D9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4706C3F0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736676B8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CE562A9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7A4C36D9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997A028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78E813CA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47FB162E" w14:textId="77777777" w:rsidTr="007460D9">
        <w:tc>
          <w:tcPr>
            <w:tcW w:w="2425" w:type="dxa"/>
          </w:tcPr>
          <w:p w14:paraId="58E1167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4E26F7B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Manage assignment</w:t>
            </w:r>
          </w:p>
        </w:tc>
      </w:tr>
      <w:tr w:rsidR="007460D9" w:rsidRPr="007460D9" w14:paraId="1826EF6D" w14:textId="77777777" w:rsidTr="007460D9">
        <w:tc>
          <w:tcPr>
            <w:tcW w:w="2425" w:type="dxa"/>
          </w:tcPr>
          <w:p w14:paraId="068EBA9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2C99824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5C6B43F9" w14:textId="77777777" w:rsidTr="007460D9">
        <w:tc>
          <w:tcPr>
            <w:tcW w:w="2425" w:type="dxa"/>
          </w:tcPr>
          <w:p w14:paraId="28BBED1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4C83193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6</w:t>
            </w:r>
          </w:p>
        </w:tc>
      </w:tr>
      <w:tr w:rsidR="007460D9" w:rsidRPr="007460D9" w14:paraId="237BFA5C" w14:textId="77777777" w:rsidTr="007460D9">
        <w:tc>
          <w:tcPr>
            <w:tcW w:w="2425" w:type="dxa"/>
          </w:tcPr>
          <w:p w14:paraId="1A1B7E0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2BBD97F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Assign assignment</w:t>
            </w:r>
          </w:p>
        </w:tc>
      </w:tr>
      <w:tr w:rsidR="007460D9" w:rsidRPr="007460D9" w14:paraId="77DAF87A" w14:textId="77777777" w:rsidTr="007460D9">
        <w:tc>
          <w:tcPr>
            <w:tcW w:w="2425" w:type="dxa"/>
          </w:tcPr>
          <w:p w14:paraId="6640592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4DA96D8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Assignment information</w:t>
            </w:r>
          </w:p>
        </w:tc>
      </w:tr>
      <w:tr w:rsidR="007460D9" w:rsidRPr="007460D9" w14:paraId="05E695FE" w14:textId="77777777" w:rsidTr="007460D9">
        <w:tc>
          <w:tcPr>
            <w:tcW w:w="2425" w:type="dxa"/>
          </w:tcPr>
          <w:p w14:paraId="267B61E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666841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រៀបចំកិច្ចស្រាវជ្រាវដល់សិស្ស</w:t>
            </w:r>
          </w:p>
        </w:tc>
      </w:tr>
    </w:tbl>
    <w:p w14:paraId="7A14DBC1" w14:textId="77777777" w:rsidR="007460D9" w:rsidRP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09CBDAC3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D3F7AF2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575C44E5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4500FB33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C942EF3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BD9FE64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1D7B873A" w14:textId="77777777" w:rsidTr="007460D9">
        <w:tc>
          <w:tcPr>
            <w:tcW w:w="2425" w:type="dxa"/>
          </w:tcPr>
          <w:p w14:paraId="51B1A83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278E69B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Create questions</w:t>
            </w:r>
          </w:p>
        </w:tc>
      </w:tr>
      <w:tr w:rsidR="007460D9" w:rsidRPr="007460D9" w14:paraId="2A7E747C" w14:textId="77777777" w:rsidTr="007460D9">
        <w:tc>
          <w:tcPr>
            <w:tcW w:w="2425" w:type="dxa"/>
          </w:tcPr>
          <w:p w14:paraId="26FF707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30899DF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4FB42C7E" w14:textId="77777777" w:rsidTr="007460D9">
        <w:tc>
          <w:tcPr>
            <w:tcW w:w="2425" w:type="dxa"/>
          </w:tcPr>
          <w:p w14:paraId="50478BC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63C9CC6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7</w:t>
            </w:r>
          </w:p>
        </w:tc>
      </w:tr>
      <w:tr w:rsidR="007460D9" w:rsidRPr="007460D9" w14:paraId="5AD4D10B" w14:textId="77777777" w:rsidTr="007460D9">
        <w:tc>
          <w:tcPr>
            <w:tcW w:w="2425" w:type="dxa"/>
          </w:tcPr>
          <w:p w14:paraId="4E1BAEC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170CA2F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Add questions</w:t>
            </w:r>
          </w:p>
        </w:tc>
      </w:tr>
      <w:tr w:rsidR="007460D9" w:rsidRPr="007460D9" w14:paraId="526F6664" w14:textId="77777777" w:rsidTr="007460D9">
        <w:tc>
          <w:tcPr>
            <w:tcW w:w="2425" w:type="dxa"/>
          </w:tcPr>
          <w:p w14:paraId="316481B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77D21B5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Give list of questions</w:t>
            </w:r>
          </w:p>
        </w:tc>
      </w:tr>
      <w:tr w:rsidR="007460D9" w:rsidRPr="007460D9" w14:paraId="0E28CA06" w14:textId="77777777" w:rsidTr="007460D9">
        <w:tc>
          <w:tcPr>
            <w:tcW w:w="2425" w:type="dxa"/>
          </w:tcPr>
          <w:p w14:paraId="16B7F45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2A25FB5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បង្កើតជាកម្រងសំណួរ</w:t>
            </w:r>
          </w:p>
        </w:tc>
      </w:tr>
    </w:tbl>
    <w:p w14:paraId="4DDAF43D" w14:textId="77777777" w:rsidR="006D3EAF" w:rsidRPr="007460D9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750461CE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63D89A81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7AC389C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37EFCC5D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44291153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768A6FCC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2C3BB66D" w14:textId="77777777" w:rsidTr="007460D9">
        <w:tc>
          <w:tcPr>
            <w:tcW w:w="2425" w:type="dxa"/>
          </w:tcPr>
          <w:p w14:paraId="057FCAF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1299AAD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Manage Exam</w:t>
            </w:r>
          </w:p>
        </w:tc>
      </w:tr>
      <w:tr w:rsidR="007460D9" w:rsidRPr="007460D9" w14:paraId="65EFFF6F" w14:textId="77777777" w:rsidTr="007460D9">
        <w:tc>
          <w:tcPr>
            <w:tcW w:w="2425" w:type="dxa"/>
          </w:tcPr>
          <w:p w14:paraId="09D22F8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5F76A6F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20A99E06" w14:textId="77777777" w:rsidTr="007460D9">
        <w:tc>
          <w:tcPr>
            <w:tcW w:w="2425" w:type="dxa"/>
          </w:tcPr>
          <w:p w14:paraId="43273DE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537DEAE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8</w:t>
            </w:r>
          </w:p>
        </w:tc>
      </w:tr>
      <w:tr w:rsidR="007460D9" w:rsidRPr="007460D9" w14:paraId="0FC9CE88" w14:textId="77777777" w:rsidTr="007460D9">
        <w:tc>
          <w:tcPr>
            <w:tcW w:w="2425" w:type="dxa"/>
          </w:tcPr>
          <w:p w14:paraId="26201A8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38A7934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Get question, course, exam schedule information</w:t>
            </w:r>
          </w:p>
        </w:tc>
      </w:tr>
      <w:tr w:rsidR="007460D9" w:rsidRPr="007460D9" w14:paraId="1C52D6F3" w14:textId="77777777" w:rsidTr="007460D9">
        <w:tc>
          <w:tcPr>
            <w:tcW w:w="2425" w:type="dxa"/>
          </w:tcPr>
          <w:p w14:paraId="4C04F2AD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74DEA45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Give student exam result</w:t>
            </w:r>
          </w:p>
        </w:tc>
      </w:tr>
      <w:tr w:rsidR="007460D9" w:rsidRPr="007460D9" w14:paraId="39D4F864" w14:textId="77777777" w:rsidTr="007460D9">
        <w:tc>
          <w:tcPr>
            <w:tcW w:w="2425" w:type="dxa"/>
          </w:tcPr>
          <w:p w14:paraId="310CF72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59735D73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ជាដំណើរការនៃការ</w:t>
            </w:r>
            <w:r w:rsidR="00E04FBC">
              <w:rPr>
                <w:rFonts w:cs="Khmer OS Siemreap" w:hint="cs"/>
                <w:szCs w:val="22"/>
                <w:cs/>
                <w:lang w:bidi="km-KH"/>
              </w:rPr>
              <w:t>ប្រឡង</w:t>
            </w:r>
            <w:r w:rsidRPr="007460D9">
              <w:rPr>
                <w:rFonts w:cs="Khmer OS Siemreap" w:hint="cs"/>
                <w:szCs w:val="22"/>
                <w:cs/>
                <w:lang w:bidi="km-KH"/>
              </w:rPr>
              <w:t>របស់សិស្ស</w:t>
            </w:r>
          </w:p>
        </w:tc>
      </w:tr>
    </w:tbl>
    <w:p w14:paraId="3A49F895" w14:textId="77777777" w:rsid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2D24751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806CA71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79106A0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1B7FD17" w14:textId="77777777" w:rsidR="00335090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A755ACF" w14:textId="77777777" w:rsidR="00335090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3298FFD" w14:textId="77777777" w:rsidR="00D35F07" w:rsidRPr="007460D9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745E7DF4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2C85C01E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22280542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17CCAFEF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812F6B2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3A8EEAA6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7511BF45" w14:textId="77777777" w:rsidTr="007460D9">
        <w:tc>
          <w:tcPr>
            <w:tcW w:w="2425" w:type="dxa"/>
          </w:tcPr>
          <w:p w14:paraId="22861E3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0E412AC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Providing study materials</w:t>
            </w:r>
          </w:p>
        </w:tc>
      </w:tr>
      <w:tr w:rsidR="007460D9" w:rsidRPr="007460D9" w14:paraId="34B21EAF" w14:textId="77777777" w:rsidTr="007460D9">
        <w:tc>
          <w:tcPr>
            <w:tcW w:w="2425" w:type="dxa"/>
          </w:tcPr>
          <w:p w14:paraId="44E3AAC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6D1AB58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52BCCD08" w14:textId="77777777" w:rsidTr="007460D9">
        <w:tc>
          <w:tcPr>
            <w:tcW w:w="2425" w:type="dxa"/>
          </w:tcPr>
          <w:p w14:paraId="304FED2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0548BE6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9</w:t>
            </w:r>
          </w:p>
        </w:tc>
      </w:tr>
      <w:tr w:rsidR="007460D9" w:rsidRPr="007460D9" w14:paraId="6118D77B" w14:textId="77777777" w:rsidTr="007460D9">
        <w:tc>
          <w:tcPr>
            <w:tcW w:w="2425" w:type="dxa"/>
          </w:tcPr>
          <w:p w14:paraId="3012896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522E9BB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 xml:space="preserve">Add lesson and other study material </w:t>
            </w:r>
          </w:p>
        </w:tc>
      </w:tr>
      <w:tr w:rsidR="007460D9" w:rsidRPr="007460D9" w14:paraId="3B1ED93F" w14:textId="77777777" w:rsidTr="007460D9">
        <w:tc>
          <w:tcPr>
            <w:tcW w:w="2425" w:type="dxa"/>
          </w:tcPr>
          <w:p w14:paraId="110F6A4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176C91B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Lesson and material</w:t>
            </w:r>
          </w:p>
        </w:tc>
      </w:tr>
      <w:tr w:rsidR="007460D9" w:rsidRPr="007460D9" w14:paraId="14B905A4" w14:textId="77777777" w:rsidTr="007460D9">
        <w:tc>
          <w:tcPr>
            <w:tcW w:w="2425" w:type="dxa"/>
          </w:tcPr>
          <w:p w14:paraId="29810F7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573B304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រៀបចំជាមេរៀនសម្រាប់សិស្ស</w:t>
            </w:r>
          </w:p>
        </w:tc>
      </w:tr>
    </w:tbl>
    <w:p w14:paraId="191A2E3C" w14:textId="77777777" w:rsidR="007460D9" w:rsidRP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02415FE6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1C6C7C7B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8F03582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4A2F0656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2108995A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1EFDE46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09E6FE7C" w14:textId="77777777" w:rsidTr="007460D9">
        <w:tc>
          <w:tcPr>
            <w:tcW w:w="2425" w:type="dxa"/>
          </w:tcPr>
          <w:p w14:paraId="0912E21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347865D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Work for assignment</w:t>
            </w:r>
          </w:p>
        </w:tc>
      </w:tr>
      <w:tr w:rsidR="007460D9" w:rsidRPr="007460D9" w14:paraId="55D9A6BF" w14:textId="77777777" w:rsidTr="007460D9">
        <w:tc>
          <w:tcPr>
            <w:tcW w:w="2425" w:type="dxa"/>
          </w:tcPr>
          <w:p w14:paraId="7DBDA2AD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6F16B98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649E56FC" w14:textId="77777777" w:rsidTr="007460D9">
        <w:tc>
          <w:tcPr>
            <w:tcW w:w="2425" w:type="dxa"/>
          </w:tcPr>
          <w:p w14:paraId="19DEDAB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15792C1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10</w:t>
            </w:r>
          </w:p>
        </w:tc>
      </w:tr>
      <w:tr w:rsidR="007460D9" w:rsidRPr="007460D9" w14:paraId="1630F161" w14:textId="77777777" w:rsidTr="007460D9">
        <w:tc>
          <w:tcPr>
            <w:tcW w:w="2425" w:type="dxa"/>
          </w:tcPr>
          <w:p w14:paraId="297BE47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10F806F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Summit assignments</w:t>
            </w:r>
          </w:p>
        </w:tc>
      </w:tr>
      <w:tr w:rsidR="007460D9" w:rsidRPr="007460D9" w14:paraId="32C26356" w14:textId="77777777" w:rsidTr="007460D9">
        <w:tc>
          <w:tcPr>
            <w:tcW w:w="2425" w:type="dxa"/>
          </w:tcPr>
          <w:p w14:paraId="6EA8C511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5B9D0B2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Get assignment</w:t>
            </w:r>
          </w:p>
        </w:tc>
      </w:tr>
      <w:tr w:rsidR="007460D9" w:rsidRPr="007460D9" w14:paraId="4C5EE339" w14:textId="77777777" w:rsidTr="007460D9">
        <w:tc>
          <w:tcPr>
            <w:tcW w:w="2425" w:type="dxa"/>
          </w:tcPr>
          <w:p w14:paraId="6669B79A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00B5753A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ជាដំណើរការនៃការផ្តល់លទ្ធផលនៃកិច្ចការស្រាវជ្រាវដល់គ្រូ</w:t>
            </w:r>
          </w:p>
        </w:tc>
      </w:tr>
    </w:tbl>
    <w:p w14:paraId="6F3FE18A" w14:textId="77777777" w:rsidR="006D3EAF" w:rsidRPr="007460D9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5A471EB3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0BC5CA7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553B2D56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357D62AD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757191E4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20F6C201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065ADEF3" w14:textId="77777777" w:rsidTr="007460D9">
        <w:tc>
          <w:tcPr>
            <w:tcW w:w="2425" w:type="dxa"/>
          </w:tcPr>
          <w:p w14:paraId="263F572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6700020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Exam</w:t>
            </w:r>
          </w:p>
        </w:tc>
      </w:tr>
      <w:tr w:rsidR="007460D9" w:rsidRPr="007460D9" w14:paraId="4DEE86D3" w14:textId="77777777" w:rsidTr="007460D9">
        <w:tc>
          <w:tcPr>
            <w:tcW w:w="2425" w:type="dxa"/>
          </w:tcPr>
          <w:p w14:paraId="6727D54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7E2E368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3ADB7CAE" w14:textId="77777777" w:rsidTr="007460D9">
        <w:tc>
          <w:tcPr>
            <w:tcW w:w="2425" w:type="dxa"/>
          </w:tcPr>
          <w:p w14:paraId="52B725E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5735827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11</w:t>
            </w:r>
          </w:p>
        </w:tc>
      </w:tr>
      <w:tr w:rsidR="007460D9" w:rsidRPr="007460D9" w14:paraId="55A10867" w14:textId="77777777" w:rsidTr="007460D9">
        <w:tc>
          <w:tcPr>
            <w:tcW w:w="2425" w:type="dxa"/>
          </w:tcPr>
          <w:p w14:paraId="114AEA71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0210B29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Summit exam</w:t>
            </w:r>
          </w:p>
        </w:tc>
      </w:tr>
      <w:tr w:rsidR="007460D9" w:rsidRPr="007460D9" w14:paraId="600D9394" w14:textId="77777777" w:rsidTr="007460D9">
        <w:tc>
          <w:tcPr>
            <w:tcW w:w="2425" w:type="dxa"/>
          </w:tcPr>
          <w:p w14:paraId="1DCC295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3C59E75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 xml:space="preserve">Do examination </w:t>
            </w:r>
          </w:p>
        </w:tc>
      </w:tr>
      <w:tr w:rsidR="007460D9" w:rsidRPr="007460D9" w14:paraId="1CF8994F" w14:textId="77777777" w:rsidTr="007460D9">
        <w:tc>
          <w:tcPr>
            <w:tcW w:w="2425" w:type="dxa"/>
          </w:tcPr>
          <w:p w14:paraId="03E388D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4B0514B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ជាដំណើរការនៃការប្រឡង</w:t>
            </w:r>
          </w:p>
        </w:tc>
      </w:tr>
    </w:tbl>
    <w:p w14:paraId="081E2399" w14:textId="77777777" w:rsid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7486B65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04CA7C2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7CC7B72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AA88036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D4B5783" w14:textId="77777777" w:rsidR="00335090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E691BF4" w14:textId="77777777" w:rsidR="00335090" w:rsidRPr="007460D9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5B38512D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1624A1E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2C218A5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7C009362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1A8F0B85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7CB9B924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02ECF61E" w14:textId="77777777" w:rsidTr="007460D9">
        <w:tc>
          <w:tcPr>
            <w:tcW w:w="2425" w:type="dxa"/>
          </w:tcPr>
          <w:p w14:paraId="3D2319CD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06A1A96A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Read lesson</w:t>
            </w:r>
          </w:p>
        </w:tc>
      </w:tr>
      <w:tr w:rsidR="007460D9" w:rsidRPr="007460D9" w14:paraId="6036BC58" w14:textId="77777777" w:rsidTr="007460D9">
        <w:tc>
          <w:tcPr>
            <w:tcW w:w="2425" w:type="dxa"/>
          </w:tcPr>
          <w:p w14:paraId="57AA8FA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4554C5D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6A0FAF10" w14:textId="77777777" w:rsidTr="007460D9">
        <w:tc>
          <w:tcPr>
            <w:tcW w:w="2425" w:type="dxa"/>
          </w:tcPr>
          <w:p w14:paraId="2EE463B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0AD35FD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12</w:t>
            </w:r>
          </w:p>
        </w:tc>
      </w:tr>
      <w:tr w:rsidR="007460D9" w:rsidRPr="007460D9" w14:paraId="71C20650" w14:textId="77777777" w:rsidTr="007460D9">
        <w:tc>
          <w:tcPr>
            <w:tcW w:w="2425" w:type="dxa"/>
          </w:tcPr>
          <w:p w14:paraId="76BBE65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2181205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List of lesson</w:t>
            </w:r>
          </w:p>
        </w:tc>
      </w:tr>
      <w:tr w:rsidR="007460D9" w:rsidRPr="007460D9" w14:paraId="30CDAA35" w14:textId="77777777" w:rsidTr="007460D9">
        <w:tc>
          <w:tcPr>
            <w:tcW w:w="2425" w:type="dxa"/>
          </w:tcPr>
          <w:p w14:paraId="3B79161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2F5025FA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Read and download lesson</w:t>
            </w:r>
          </w:p>
        </w:tc>
      </w:tr>
      <w:tr w:rsidR="007460D9" w:rsidRPr="007460D9" w14:paraId="0B7AFC70" w14:textId="77777777" w:rsidTr="007460D9">
        <w:tc>
          <w:tcPr>
            <w:tcW w:w="2425" w:type="dxa"/>
          </w:tcPr>
          <w:p w14:paraId="5D078A8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055AE7C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ជាដំណើរការតាមរៀន និងទាញយកឯកសារ</w:t>
            </w:r>
          </w:p>
        </w:tc>
      </w:tr>
    </w:tbl>
    <w:p w14:paraId="0833162E" w14:textId="77777777" w:rsidR="007460D9" w:rsidRP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78E9CA56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2AE68CBF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69B25167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0D7110FA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3C0430FD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7D83B8C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0E004CD4" w14:textId="77777777" w:rsidTr="007460D9">
        <w:tc>
          <w:tcPr>
            <w:tcW w:w="2425" w:type="dxa"/>
          </w:tcPr>
          <w:p w14:paraId="45A4F341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6414D37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Message</w:t>
            </w:r>
          </w:p>
        </w:tc>
      </w:tr>
      <w:tr w:rsidR="007460D9" w:rsidRPr="007460D9" w14:paraId="5502EC28" w14:textId="77777777" w:rsidTr="007460D9">
        <w:tc>
          <w:tcPr>
            <w:tcW w:w="2425" w:type="dxa"/>
          </w:tcPr>
          <w:p w14:paraId="3C900C0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7D2A260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344BED60" w14:textId="77777777" w:rsidTr="007460D9">
        <w:tc>
          <w:tcPr>
            <w:tcW w:w="2425" w:type="dxa"/>
          </w:tcPr>
          <w:p w14:paraId="6C2AAB2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3BF4AAD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13</w:t>
            </w:r>
          </w:p>
        </w:tc>
      </w:tr>
      <w:tr w:rsidR="007460D9" w:rsidRPr="007460D9" w14:paraId="3D5728EB" w14:textId="77777777" w:rsidTr="007460D9">
        <w:tc>
          <w:tcPr>
            <w:tcW w:w="2425" w:type="dxa"/>
          </w:tcPr>
          <w:p w14:paraId="5FDE56D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6FB63D3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Send/receive message</w:t>
            </w:r>
          </w:p>
        </w:tc>
      </w:tr>
      <w:tr w:rsidR="007460D9" w:rsidRPr="007460D9" w14:paraId="5C839F05" w14:textId="77777777" w:rsidTr="007460D9">
        <w:tc>
          <w:tcPr>
            <w:tcW w:w="2425" w:type="dxa"/>
          </w:tcPr>
          <w:p w14:paraId="53C9933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772188A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Content messages</w:t>
            </w:r>
          </w:p>
        </w:tc>
      </w:tr>
      <w:tr w:rsidR="007460D9" w:rsidRPr="007460D9" w14:paraId="2287F560" w14:textId="77777777" w:rsidTr="007460D9">
        <w:tc>
          <w:tcPr>
            <w:tcW w:w="2425" w:type="dxa"/>
          </w:tcPr>
          <w:p w14:paraId="4078598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40EB02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ជាដំណើរការនៃការសន្ទនា</w:t>
            </w:r>
          </w:p>
        </w:tc>
      </w:tr>
    </w:tbl>
    <w:p w14:paraId="54DD225D" w14:textId="77777777" w:rsidR="006D3EAF" w:rsidRPr="007460D9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14BD0E2B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427C365B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23E2277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1F0FC6BE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33D5406B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17151693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09849583" w14:textId="77777777" w:rsidTr="007460D9">
        <w:tc>
          <w:tcPr>
            <w:tcW w:w="2425" w:type="dxa"/>
          </w:tcPr>
          <w:p w14:paraId="3B48297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5A6C584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Forum</w:t>
            </w:r>
          </w:p>
        </w:tc>
      </w:tr>
      <w:tr w:rsidR="007460D9" w:rsidRPr="007460D9" w14:paraId="4576C2CB" w14:textId="77777777" w:rsidTr="007460D9">
        <w:tc>
          <w:tcPr>
            <w:tcW w:w="2425" w:type="dxa"/>
          </w:tcPr>
          <w:p w14:paraId="3E6868A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4683B2F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4BD2F67D" w14:textId="77777777" w:rsidTr="007460D9">
        <w:tc>
          <w:tcPr>
            <w:tcW w:w="2425" w:type="dxa"/>
          </w:tcPr>
          <w:p w14:paraId="781BBDA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5B46F28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14</w:t>
            </w:r>
          </w:p>
        </w:tc>
      </w:tr>
      <w:tr w:rsidR="007460D9" w:rsidRPr="007460D9" w14:paraId="634FAF61" w14:textId="77777777" w:rsidTr="007460D9">
        <w:tc>
          <w:tcPr>
            <w:tcW w:w="2425" w:type="dxa"/>
          </w:tcPr>
          <w:p w14:paraId="77470441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7A7B329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 xml:space="preserve">Post/reply comment </w:t>
            </w:r>
          </w:p>
        </w:tc>
      </w:tr>
      <w:tr w:rsidR="007460D9" w:rsidRPr="007460D9" w14:paraId="1E6E351D" w14:textId="77777777" w:rsidTr="007460D9">
        <w:tc>
          <w:tcPr>
            <w:tcW w:w="2425" w:type="dxa"/>
          </w:tcPr>
          <w:p w14:paraId="0307F9D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6407E87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Posts</w:t>
            </w:r>
          </w:p>
        </w:tc>
      </w:tr>
      <w:tr w:rsidR="007460D9" w:rsidRPr="007460D9" w14:paraId="3C738347" w14:textId="77777777" w:rsidTr="007460D9">
        <w:tc>
          <w:tcPr>
            <w:tcW w:w="2425" w:type="dxa"/>
          </w:tcPr>
          <w:p w14:paraId="04F86B23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4932C9C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ជាដំណើរការនៃការពិភាក្សា</w:t>
            </w:r>
          </w:p>
        </w:tc>
      </w:tr>
    </w:tbl>
    <w:p w14:paraId="3680062C" w14:textId="77777777" w:rsid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879957B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B68852C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3C9BBA2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D2FF6BD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4199609" w14:textId="77777777" w:rsidR="00335090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49DCE42" w14:textId="77777777" w:rsidR="00335090" w:rsidRPr="007460D9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3CA97006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4FE7E8A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2492F54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29341011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4B3B6D19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41D52688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0A782449" w14:textId="77777777" w:rsidTr="007460D9">
        <w:tc>
          <w:tcPr>
            <w:tcW w:w="2425" w:type="dxa"/>
          </w:tcPr>
          <w:p w14:paraId="4D591BCA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6E8BF663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Gradebook</w:t>
            </w:r>
          </w:p>
        </w:tc>
      </w:tr>
      <w:tr w:rsidR="007460D9" w:rsidRPr="007460D9" w14:paraId="29CCD759" w14:textId="77777777" w:rsidTr="007460D9">
        <w:tc>
          <w:tcPr>
            <w:tcW w:w="2425" w:type="dxa"/>
          </w:tcPr>
          <w:p w14:paraId="3E14C2C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3D8170B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1581329C" w14:textId="77777777" w:rsidTr="007460D9">
        <w:tc>
          <w:tcPr>
            <w:tcW w:w="2425" w:type="dxa"/>
          </w:tcPr>
          <w:p w14:paraId="326E28C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471F440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15</w:t>
            </w:r>
          </w:p>
        </w:tc>
      </w:tr>
      <w:tr w:rsidR="007460D9" w:rsidRPr="007460D9" w14:paraId="0139E6B0" w14:textId="77777777" w:rsidTr="007460D9">
        <w:tc>
          <w:tcPr>
            <w:tcW w:w="2425" w:type="dxa"/>
          </w:tcPr>
          <w:p w14:paraId="187F466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65BC3B4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Configuration of grade level</w:t>
            </w:r>
          </w:p>
        </w:tc>
      </w:tr>
      <w:tr w:rsidR="007460D9" w:rsidRPr="007460D9" w14:paraId="7C913164" w14:textId="77777777" w:rsidTr="007460D9">
        <w:tc>
          <w:tcPr>
            <w:tcW w:w="2425" w:type="dxa"/>
          </w:tcPr>
          <w:p w14:paraId="255398A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1313E051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Score and grade level</w:t>
            </w:r>
          </w:p>
        </w:tc>
      </w:tr>
      <w:tr w:rsidR="007460D9" w:rsidRPr="007460D9" w14:paraId="19E80F04" w14:textId="77777777" w:rsidTr="007460D9">
        <w:tc>
          <w:tcPr>
            <w:tcW w:w="2425" w:type="dxa"/>
          </w:tcPr>
          <w:p w14:paraId="6920C71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2982CC6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ជាដំណើរការនៃការផ្ដល់ពន្ទុ និងចំនាត់ថ្នាក់ដល់សិស្ស</w:t>
            </w:r>
          </w:p>
        </w:tc>
      </w:tr>
    </w:tbl>
    <w:p w14:paraId="7694DB80" w14:textId="77777777" w:rsidR="002B11DE" w:rsidRDefault="002B11DE" w:rsidP="002A353E">
      <w:pPr>
        <w:spacing w:before="240" w:after="240"/>
        <w:ind w:left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ab/>
      </w:r>
      <w:bookmarkStart w:id="15" w:name="_Hlk495347767"/>
      <w:r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>
        <w:rPr>
          <w:rFonts w:ascii="Khmer OS Muol Light" w:hAnsi="Khmer OS Muol Light" w:cs="Khmer OS Muol Light"/>
          <w:szCs w:val="22"/>
          <w:lang w:bidi="km-KH"/>
        </w:rPr>
        <w:t>. Data Flow</w:t>
      </w:r>
      <w:r w:rsidRPr="00D34AEF">
        <w:rPr>
          <w:rFonts w:ascii="Khmer OS Muol Light" w:hAnsi="Khmer OS Muol Light" w:cs="Khmer OS Muol Light"/>
          <w:szCs w:val="22"/>
          <w:lang w:bidi="km-KH"/>
        </w:rPr>
        <w:t xml:space="preserve"> in System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2B11DE" w:rsidRPr="007460D9" w14:paraId="73E9F59B" w14:textId="77777777" w:rsidTr="00A81FAF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47B5AF8A" w14:textId="77777777" w:rsidR="002B11DE" w:rsidRPr="007460D9" w:rsidRDefault="002B11D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201C2CA8" w14:textId="77777777" w:rsidR="002B11DE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2B11DE" w:rsidRPr="007460D9" w14:paraId="7609EE02" w14:textId="77777777" w:rsidTr="00A81FAF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71802D92" w14:textId="77777777" w:rsidR="002B11DE" w:rsidRPr="007460D9" w:rsidRDefault="002B11D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5D613A64" w14:textId="77777777" w:rsidR="002B11DE" w:rsidRPr="007460D9" w:rsidRDefault="002B11DE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2B11DE" w:rsidRPr="007460D9" w14:paraId="4271CC55" w14:textId="77777777" w:rsidTr="00A81FAF">
        <w:tc>
          <w:tcPr>
            <w:tcW w:w="2425" w:type="dxa"/>
          </w:tcPr>
          <w:p w14:paraId="75FCC134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7C8CD91B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Login</w:t>
            </w:r>
          </w:p>
        </w:tc>
      </w:tr>
      <w:tr w:rsidR="002B11DE" w:rsidRPr="007460D9" w14:paraId="13A9EA97" w14:textId="77777777" w:rsidTr="00A81FAF">
        <w:tc>
          <w:tcPr>
            <w:tcW w:w="2425" w:type="dxa"/>
          </w:tcPr>
          <w:p w14:paraId="22B8A588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20B32547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2B11DE" w:rsidRPr="007460D9" w14:paraId="105A89E5" w14:textId="77777777" w:rsidTr="00A81FAF">
        <w:tc>
          <w:tcPr>
            <w:tcW w:w="2425" w:type="dxa"/>
          </w:tcPr>
          <w:p w14:paraId="78995581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2D722DFA" w14:textId="77777777" w:rsidR="002B11DE" w:rsidRPr="008705A6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ចូលទៅប្រើប្រាស់ប្រព័ន្</w:t>
            </w:r>
            <w:r w:rsidRPr="008705A6">
              <w:rPr>
                <w:rFonts w:cs="Khmer OS Siemreap" w:hint="cs"/>
                <w:szCs w:val="22"/>
                <w:cs/>
                <w:lang w:bidi="km-KH"/>
              </w:rPr>
              <w:t>ធ</w:t>
            </w:r>
            <w:r w:rsidRPr="008705A6">
              <w:rPr>
                <w:rFonts w:cs="Khmer OS Siemreap"/>
                <w:szCs w:val="22"/>
                <w:cs/>
                <w:lang w:bidi="km-KH"/>
              </w:rPr>
              <w:t xml:space="preserve">បន្ទាប់ពីបានធ្វើការ </w:t>
            </w:r>
            <w:r w:rsidRPr="008705A6">
              <w:rPr>
                <w:rFonts w:cs="Khmer OS Siemreap"/>
                <w:szCs w:val="22"/>
                <w:lang w:bidi="km-KH"/>
              </w:rPr>
              <w:t>login</w:t>
            </w:r>
          </w:p>
        </w:tc>
      </w:tr>
      <w:tr w:rsidR="002B11DE" w:rsidRPr="007460D9" w14:paraId="4864BE01" w14:textId="77777777" w:rsidTr="00A81FAF">
        <w:tc>
          <w:tcPr>
            <w:tcW w:w="2425" w:type="dxa"/>
          </w:tcPr>
          <w:p w14:paraId="7C68C0E6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59BD25EC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tbl_user</w:t>
            </w:r>
            <w:proofErr w:type="spellEnd"/>
            <w:r w:rsidRPr="00650290">
              <w:rPr>
                <w:rFonts w:cs="Khmer OS Siemreap"/>
                <w:lang w:bidi="km-KH"/>
              </w:rPr>
              <w:t xml:space="preserve"> data store</w:t>
            </w:r>
          </w:p>
        </w:tc>
      </w:tr>
      <w:tr w:rsidR="002B11DE" w:rsidRPr="007460D9" w14:paraId="6841F876" w14:textId="77777777" w:rsidTr="00A81FAF">
        <w:tc>
          <w:tcPr>
            <w:tcW w:w="2425" w:type="dxa"/>
          </w:tcPr>
          <w:p w14:paraId="5BD9FC16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54A8BC05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Users</w:t>
            </w:r>
          </w:p>
        </w:tc>
      </w:tr>
      <w:tr w:rsidR="002B11DE" w:rsidRPr="007460D9" w14:paraId="402C9AC7" w14:textId="77777777" w:rsidTr="00A81FAF">
        <w:tc>
          <w:tcPr>
            <w:tcW w:w="2425" w:type="dxa"/>
          </w:tcPr>
          <w:p w14:paraId="45E5AF3E" w14:textId="77777777" w:rsidR="002B11DE" w:rsidRPr="002B11DE" w:rsidRDefault="002B11DE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1780B857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0A3A8E7A" w14:textId="77777777" w:rsidR="007460D9" w:rsidRDefault="007460D9" w:rsidP="002A353E">
      <w:pPr>
        <w:tabs>
          <w:tab w:val="left" w:pos="108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A81FAF" w:rsidRPr="007460D9" w14:paraId="119567E4" w14:textId="77777777" w:rsidTr="00A81FAF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3788B0E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427B5C6C" w14:textId="77777777" w:rsidR="00A81FAF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A81FAF" w:rsidRPr="007460D9" w14:paraId="0FC1394A" w14:textId="77777777" w:rsidTr="00A81FAF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2BBF4256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360B309" w14:textId="77777777" w:rsidR="00A81FAF" w:rsidRPr="007460D9" w:rsidRDefault="00A81F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A81FAF" w:rsidRPr="007460D9" w14:paraId="2B25CBEC" w14:textId="77777777" w:rsidTr="00A81FAF">
        <w:tc>
          <w:tcPr>
            <w:tcW w:w="2425" w:type="dxa"/>
          </w:tcPr>
          <w:p w14:paraId="02BF7745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064F4C11" w14:textId="77777777" w:rsidR="00A81FAF" w:rsidRPr="009B3C85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Post / Reply Forum</w:t>
            </w:r>
          </w:p>
        </w:tc>
      </w:tr>
      <w:tr w:rsidR="00A81FAF" w:rsidRPr="007460D9" w14:paraId="1C38BE81" w14:textId="77777777" w:rsidTr="00A81FAF">
        <w:tc>
          <w:tcPr>
            <w:tcW w:w="2425" w:type="dxa"/>
          </w:tcPr>
          <w:p w14:paraId="640CD97D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5C008D47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A81FAF" w:rsidRPr="007460D9" w14:paraId="2BCA420E" w14:textId="77777777" w:rsidTr="00A81FAF">
        <w:tc>
          <w:tcPr>
            <w:tcW w:w="2425" w:type="dxa"/>
          </w:tcPr>
          <w:p w14:paraId="47F108F2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04F0FA98" w14:textId="77777777" w:rsidR="00A81FAF" w:rsidRPr="008705A6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ធ្វើការឆ្លើយ ឬសួរសំនួរនៅទំព័រវេទិកា</w:t>
            </w:r>
          </w:p>
        </w:tc>
      </w:tr>
      <w:tr w:rsidR="00A81FAF" w:rsidRPr="007460D9" w14:paraId="776D4E48" w14:textId="77777777" w:rsidTr="00A81FAF">
        <w:tc>
          <w:tcPr>
            <w:tcW w:w="2425" w:type="dxa"/>
          </w:tcPr>
          <w:p w14:paraId="0954ECB4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1A097229" w14:textId="77777777" w:rsidR="00A81FAF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tbl_forum</w:t>
            </w:r>
            <w:proofErr w:type="spellEnd"/>
            <w:r w:rsidRPr="00650290">
              <w:rPr>
                <w:rFonts w:cs="Khmer OS Siemreap"/>
                <w:lang w:bidi="km-KH"/>
              </w:rPr>
              <w:t xml:space="preserve"> data store</w:t>
            </w:r>
          </w:p>
        </w:tc>
      </w:tr>
      <w:tr w:rsidR="00A81FAF" w:rsidRPr="007460D9" w14:paraId="3BDF6F91" w14:textId="77777777" w:rsidTr="00A81FAF">
        <w:tc>
          <w:tcPr>
            <w:tcW w:w="2425" w:type="dxa"/>
          </w:tcPr>
          <w:p w14:paraId="3761139F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223A9128" w14:textId="77777777" w:rsidR="00A81FAF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Forum</w:t>
            </w:r>
          </w:p>
        </w:tc>
      </w:tr>
      <w:tr w:rsidR="00A81FAF" w:rsidRPr="007460D9" w14:paraId="434AE373" w14:textId="77777777" w:rsidTr="00A81FAF">
        <w:tc>
          <w:tcPr>
            <w:tcW w:w="2425" w:type="dxa"/>
          </w:tcPr>
          <w:p w14:paraId="05C7E4D2" w14:textId="77777777" w:rsidR="00A81FAF" w:rsidRPr="002B11DE" w:rsidRDefault="00A81FAF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60A20947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2B0499E1" w14:textId="77777777" w:rsidR="00A81FAF" w:rsidRDefault="009B3C85" w:rsidP="002A353E">
      <w:pPr>
        <w:tabs>
          <w:tab w:val="left" w:pos="18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/>
          <w:szCs w:val="22"/>
          <w:lang w:bidi="km-KH"/>
        </w:rPr>
        <w:tab/>
      </w:r>
    </w:p>
    <w:p w14:paraId="6A90242D" w14:textId="77777777" w:rsidR="009B3C85" w:rsidRDefault="009B3C85" w:rsidP="002A353E">
      <w:pPr>
        <w:tabs>
          <w:tab w:val="left" w:pos="18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36C8D194" w14:textId="77777777" w:rsidR="009B3C85" w:rsidRDefault="009B3C85" w:rsidP="002A353E">
      <w:pPr>
        <w:tabs>
          <w:tab w:val="left" w:pos="18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11CDE93" w14:textId="77777777" w:rsidR="009B3C85" w:rsidRDefault="009B3C85" w:rsidP="002A353E">
      <w:pPr>
        <w:tabs>
          <w:tab w:val="left" w:pos="18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B939600" w14:textId="77777777" w:rsidR="009B3C85" w:rsidRDefault="009B3C85" w:rsidP="002A353E">
      <w:pPr>
        <w:tabs>
          <w:tab w:val="left" w:pos="18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47EE6DB8" w14:textId="77777777" w:rsidR="00335090" w:rsidRDefault="00335090" w:rsidP="002A353E">
      <w:pPr>
        <w:tabs>
          <w:tab w:val="left" w:pos="18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0F3FF04" w14:textId="77777777" w:rsidR="00335090" w:rsidRDefault="00335090" w:rsidP="002A353E">
      <w:pPr>
        <w:tabs>
          <w:tab w:val="left" w:pos="18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4B8B07C1" w14:textId="77777777" w:rsidR="00284056" w:rsidRDefault="00284056" w:rsidP="002A353E">
      <w:pPr>
        <w:tabs>
          <w:tab w:val="left" w:pos="18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A81FAF" w:rsidRPr="007460D9" w14:paraId="5D4B7BBA" w14:textId="77777777" w:rsidTr="00A81FAF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2FB56602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5D172DF8" w14:textId="77777777" w:rsidR="00A81FAF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A81FAF" w:rsidRPr="007460D9" w14:paraId="21C2879B" w14:textId="77777777" w:rsidTr="00A81FAF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33D67958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45F9F897" w14:textId="77777777" w:rsidR="00A81FAF" w:rsidRPr="007460D9" w:rsidRDefault="00A81F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A81FAF" w:rsidRPr="007460D9" w14:paraId="5A2CCB11" w14:textId="77777777" w:rsidTr="00A81FAF">
        <w:tc>
          <w:tcPr>
            <w:tcW w:w="2425" w:type="dxa"/>
          </w:tcPr>
          <w:p w14:paraId="3ED91B7A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29FFECD1" w14:textId="77777777" w:rsidR="00A81FAF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Submit Answer</w:t>
            </w:r>
          </w:p>
        </w:tc>
      </w:tr>
      <w:tr w:rsidR="00A81FAF" w:rsidRPr="007460D9" w14:paraId="757EE4C4" w14:textId="77777777" w:rsidTr="00A81FAF">
        <w:tc>
          <w:tcPr>
            <w:tcW w:w="2425" w:type="dxa"/>
          </w:tcPr>
          <w:p w14:paraId="03772D69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0E15CDA5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A81FAF" w:rsidRPr="007460D9" w14:paraId="6B4D6F3A" w14:textId="77777777" w:rsidTr="00A81FAF">
        <w:tc>
          <w:tcPr>
            <w:tcW w:w="2425" w:type="dxa"/>
          </w:tcPr>
          <w:p w14:paraId="201B2B64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4D5C5C4A" w14:textId="77777777" w:rsidR="00A81FAF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ធ្វើការឆ្លើយនូវចម្លើយហើយផ្ញើឲ្យគ្រូ</w:t>
            </w:r>
          </w:p>
        </w:tc>
      </w:tr>
      <w:tr w:rsidR="00A81FAF" w:rsidRPr="007460D9" w14:paraId="263FD52B" w14:textId="77777777" w:rsidTr="00A81FAF">
        <w:tc>
          <w:tcPr>
            <w:tcW w:w="2425" w:type="dxa"/>
          </w:tcPr>
          <w:p w14:paraId="14B0F6F0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63FE1A32" w14:textId="77777777" w:rsidR="00A81FAF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tbl_quiz</w:t>
            </w:r>
            <w:proofErr w:type="spellEnd"/>
            <w:r w:rsidRPr="00650290">
              <w:rPr>
                <w:rFonts w:cs="Khmer OS Siemreap"/>
                <w:lang w:bidi="km-KH"/>
              </w:rPr>
              <w:t xml:space="preserve"> data store</w:t>
            </w:r>
          </w:p>
        </w:tc>
      </w:tr>
      <w:tr w:rsidR="00A81FAF" w:rsidRPr="007460D9" w14:paraId="617AA3FB" w14:textId="77777777" w:rsidTr="00A81FAF">
        <w:tc>
          <w:tcPr>
            <w:tcW w:w="2425" w:type="dxa"/>
          </w:tcPr>
          <w:p w14:paraId="79E1A6C3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60C7865E" w14:textId="77777777" w:rsidR="00A81FAF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Exam</w:t>
            </w:r>
          </w:p>
        </w:tc>
      </w:tr>
      <w:tr w:rsidR="00A81FAF" w:rsidRPr="007460D9" w14:paraId="246009C4" w14:textId="77777777" w:rsidTr="00A81FAF">
        <w:tc>
          <w:tcPr>
            <w:tcW w:w="2425" w:type="dxa"/>
          </w:tcPr>
          <w:p w14:paraId="38F1BA3D" w14:textId="77777777" w:rsidR="00A81FAF" w:rsidRPr="002B11DE" w:rsidRDefault="00A81FAF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2C8278C6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136362C5" w14:textId="77777777" w:rsidR="00A81FAF" w:rsidRDefault="00A81FAF" w:rsidP="002A353E">
      <w:pPr>
        <w:tabs>
          <w:tab w:val="left" w:pos="108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A81FAF" w:rsidRPr="007460D9" w14:paraId="28264003" w14:textId="77777777" w:rsidTr="00A81FAF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66D0ECBE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7817124E" w14:textId="77777777" w:rsidR="00A81FAF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A81FAF" w:rsidRPr="007460D9" w14:paraId="25290F19" w14:textId="77777777" w:rsidTr="00A81FAF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5E72685D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61A973E" w14:textId="77777777" w:rsidR="00A81FAF" w:rsidRPr="007460D9" w:rsidRDefault="00A81F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A81FAF" w:rsidRPr="007460D9" w14:paraId="21BBAB00" w14:textId="77777777" w:rsidTr="00A81FAF">
        <w:tc>
          <w:tcPr>
            <w:tcW w:w="2425" w:type="dxa"/>
          </w:tcPr>
          <w:p w14:paraId="3335094D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14B292F0" w14:textId="77777777" w:rsidR="00A81FAF" w:rsidRPr="009B3C85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Get examination</w:t>
            </w:r>
          </w:p>
        </w:tc>
      </w:tr>
      <w:tr w:rsidR="00A81FAF" w:rsidRPr="007460D9" w14:paraId="5AA628C3" w14:textId="77777777" w:rsidTr="00A81FAF">
        <w:tc>
          <w:tcPr>
            <w:tcW w:w="2425" w:type="dxa"/>
          </w:tcPr>
          <w:p w14:paraId="379BE01D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71F18C74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A81FAF" w:rsidRPr="007460D9" w14:paraId="371562D0" w14:textId="77777777" w:rsidTr="00A81FAF">
        <w:tc>
          <w:tcPr>
            <w:tcW w:w="2425" w:type="dxa"/>
          </w:tcPr>
          <w:p w14:paraId="3376ACF6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AD63753" w14:textId="77777777" w:rsidR="00A81FAF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ទទួលបានលទ្ធផលបន្ទាប់ពីប្រឡងរួច</w:t>
            </w:r>
          </w:p>
        </w:tc>
      </w:tr>
      <w:tr w:rsidR="00A81FAF" w:rsidRPr="007460D9" w14:paraId="5BC31F27" w14:textId="77777777" w:rsidTr="00A81FAF">
        <w:tc>
          <w:tcPr>
            <w:tcW w:w="2425" w:type="dxa"/>
          </w:tcPr>
          <w:p w14:paraId="4A7CA28C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2A74BEA9" w14:textId="77777777" w:rsidR="00A81FAF" w:rsidRPr="009B3C85" w:rsidRDefault="009B3C85" w:rsidP="002A353E">
            <w:pPr>
              <w:jc w:val="both"/>
              <w:rPr>
                <w:rFonts w:cs="Khmer OS Siemreap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tbl_grade</w:t>
            </w:r>
            <w:proofErr w:type="spellEnd"/>
            <w:r w:rsidRPr="00650290">
              <w:rPr>
                <w:rFonts w:cs="Khmer OS Siemreap"/>
                <w:lang w:bidi="km-KH"/>
              </w:rPr>
              <w:t xml:space="preserve"> data store</w:t>
            </w:r>
          </w:p>
        </w:tc>
      </w:tr>
      <w:tr w:rsidR="00A81FAF" w:rsidRPr="007460D9" w14:paraId="3794256E" w14:textId="77777777" w:rsidTr="00A81FAF">
        <w:tc>
          <w:tcPr>
            <w:tcW w:w="2425" w:type="dxa"/>
          </w:tcPr>
          <w:p w14:paraId="678EF920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72F83848" w14:textId="77777777" w:rsidR="00A81FAF" w:rsidRPr="009B3C85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Exam</w:t>
            </w:r>
          </w:p>
        </w:tc>
      </w:tr>
      <w:tr w:rsidR="00A81FAF" w:rsidRPr="007460D9" w14:paraId="4FF69FB6" w14:textId="77777777" w:rsidTr="00A81FAF">
        <w:tc>
          <w:tcPr>
            <w:tcW w:w="2425" w:type="dxa"/>
          </w:tcPr>
          <w:p w14:paraId="496CCFCB" w14:textId="77777777" w:rsidR="00A81FAF" w:rsidRPr="002B11DE" w:rsidRDefault="00A81FAF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6E6C689F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4359DE03" w14:textId="77777777" w:rsidR="00A81FAF" w:rsidRDefault="00A81FAF" w:rsidP="002A353E">
      <w:pPr>
        <w:tabs>
          <w:tab w:val="left" w:pos="108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A81FAF" w:rsidRPr="007460D9" w14:paraId="12806501" w14:textId="77777777" w:rsidTr="00A81FAF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69A6EB36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439A5374" w14:textId="77777777" w:rsidR="00A81FAF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A81FAF" w:rsidRPr="007460D9" w14:paraId="31F0B7FA" w14:textId="77777777" w:rsidTr="00A81FAF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2AFA55D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767BE00" w14:textId="77777777" w:rsidR="00A81FAF" w:rsidRPr="007460D9" w:rsidRDefault="00A81F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A81FAF" w:rsidRPr="007460D9" w14:paraId="365FE701" w14:textId="77777777" w:rsidTr="00A81FAF">
        <w:tc>
          <w:tcPr>
            <w:tcW w:w="2425" w:type="dxa"/>
          </w:tcPr>
          <w:p w14:paraId="7ACED193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6B4AF9D9" w14:textId="77777777" w:rsidR="00A81FAF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Send / Receive Message</w:t>
            </w:r>
          </w:p>
        </w:tc>
      </w:tr>
      <w:tr w:rsidR="00A81FAF" w:rsidRPr="007460D9" w14:paraId="0B5DFC2B" w14:textId="77777777" w:rsidTr="00A81FAF">
        <w:tc>
          <w:tcPr>
            <w:tcW w:w="2425" w:type="dxa"/>
          </w:tcPr>
          <w:p w14:paraId="182DDDDE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32A55295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A81FAF" w:rsidRPr="007460D9" w14:paraId="32D65ECD" w14:textId="77777777" w:rsidTr="00A81FAF">
        <w:tc>
          <w:tcPr>
            <w:tcW w:w="2425" w:type="dxa"/>
          </w:tcPr>
          <w:p w14:paraId="2F9FAF86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1C1D8079" w14:textId="77777777" w:rsidR="00A81FAF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ផ្ញើសារ និងទទួលសារ</w:t>
            </w:r>
          </w:p>
        </w:tc>
      </w:tr>
      <w:tr w:rsidR="00A81FAF" w:rsidRPr="007460D9" w14:paraId="01DBC81E" w14:textId="77777777" w:rsidTr="00A81FAF">
        <w:tc>
          <w:tcPr>
            <w:tcW w:w="2425" w:type="dxa"/>
          </w:tcPr>
          <w:p w14:paraId="64FFA4D4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3E63485C" w14:textId="77777777" w:rsidR="00A81FAF" w:rsidRPr="009B3C85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Message</w:t>
            </w:r>
          </w:p>
        </w:tc>
      </w:tr>
      <w:tr w:rsidR="00A81FAF" w:rsidRPr="007460D9" w14:paraId="37F87A65" w14:textId="77777777" w:rsidTr="00A81FAF">
        <w:tc>
          <w:tcPr>
            <w:tcW w:w="2425" w:type="dxa"/>
          </w:tcPr>
          <w:p w14:paraId="6798E071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6EE73C12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Users</w:t>
            </w:r>
          </w:p>
        </w:tc>
      </w:tr>
      <w:tr w:rsidR="00A81FAF" w:rsidRPr="007460D9" w14:paraId="1EA26372" w14:textId="77777777" w:rsidTr="00A81FAF">
        <w:tc>
          <w:tcPr>
            <w:tcW w:w="2425" w:type="dxa"/>
          </w:tcPr>
          <w:p w14:paraId="527C5845" w14:textId="77777777" w:rsidR="00A81FAF" w:rsidRPr="002B11DE" w:rsidRDefault="00A81FAF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07533845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56CDBE9D" w14:textId="77777777" w:rsidR="00A81FAF" w:rsidRDefault="009B3C85" w:rsidP="002A353E">
      <w:pPr>
        <w:tabs>
          <w:tab w:val="left" w:pos="27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/>
          <w:szCs w:val="22"/>
          <w:lang w:bidi="km-KH"/>
        </w:rPr>
        <w:tab/>
      </w:r>
    </w:p>
    <w:p w14:paraId="2E1681B3" w14:textId="77777777" w:rsidR="009B3C85" w:rsidRDefault="009B3C85" w:rsidP="002A353E">
      <w:pPr>
        <w:tabs>
          <w:tab w:val="left" w:pos="27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307A82C0" w14:textId="77777777" w:rsidR="009B3C85" w:rsidRDefault="009B3C85" w:rsidP="002A353E">
      <w:pPr>
        <w:tabs>
          <w:tab w:val="left" w:pos="27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66F6C79B" w14:textId="77777777" w:rsidR="009B3C85" w:rsidRDefault="009B3C85" w:rsidP="002A353E">
      <w:pPr>
        <w:tabs>
          <w:tab w:val="left" w:pos="27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4546691" w14:textId="77777777" w:rsidR="00284056" w:rsidRDefault="00284056" w:rsidP="002A353E">
      <w:pPr>
        <w:tabs>
          <w:tab w:val="left" w:pos="27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4EF99AC" w14:textId="77777777" w:rsidR="00335090" w:rsidRDefault="00335090" w:rsidP="002A353E">
      <w:pPr>
        <w:tabs>
          <w:tab w:val="left" w:pos="27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6E742E4" w14:textId="77777777" w:rsidR="00335090" w:rsidRDefault="00335090" w:rsidP="002A353E">
      <w:pPr>
        <w:tabs>
          <w:tab w:val="left" w:pos="27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0FDCB6A" w14:textId="77777777" w:rsidR="00284056" w:rsidRDefault="00284056" w:rsidP="002A353E">
      <w:pPr>
        <w:tabs>
          <w:tab w:val="left" w:pos="27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3"/>
        <w:gridCol w:w="6457"/>
      </w:tblGrid>
      <w:tr w:rsidR="00A81FAF" w:rsidRPr="007460D9" w14:paraId="152941FE" w14:textId="77777777" w:rsidTr="00A81FAF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53719040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46B7D312" w14:textId="77777777" w:rsidR="00A81FAF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A81FAF" w:rsidRPr="007460D9" w14:paraId="58331C08" w14:textId="77777777" w:rsidTr="00A81FAF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AD568B0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181E29B7" w14:textId="77777777" w:rsidR="00A81FAF" w:rsidRPr="007460D9" w:rsidRDefault="00A81F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A81FAF" w:rsidRPr="007460D9" w14:paraId="74CB3AD6" w14:textId="77777777" w:rsidTr="00A81FAF">
        <w:tc>
          <w:tcPr>
            <w:tcW w:w="2425" w:type="dxa"/>
          </w:tcPr>
          <w:p w14:paraId="3BC754D8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690EB88F" w14:textId="77777777" w:rsidR="00A81FAF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Submit Assignment</w:t>
            </w:r>
          </w:p>
        </w:tc>
      </w:tr>
      <w:tr w:rsidR="00A81FAF" w:rsidRPr="007460D9" w14:paraId="2118A39E" w14:textId="77777777" w:rsidTr="00A81FAF">
        <w:tc>
          <w:tcPr>
            <w:tcW w:w="2425" w:type="dxa"/>
          </w:tcPr>
          <w:p w14:paraId="339D0B5E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2AC9F715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A81FAF" w:rsidRPr="007460D9" w14:paraId="3053121A" w14:textId="77777777" w:rsidTr="00A81FAF">
        <w:tc>
          <w:tcPr>
            <w:tcW w:w="2425" w:type="dxa"/>
          </w:tcPr>
          <w:p w14:paraId="4949A6B6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298D6471" w14:textId="77777777" w:rsidR="00A81FAF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ផ្ញើ ចម្លើយ ឬការដោះស្រាយទៅឲ្យគ្រូ</w:t>
            </w:r>
          </w:p>
        </w:tc>
      </w:tr>
      <w:tr w:rsidR="00A81FAF" w:rsidRPr="007460D9" w14:paraId="5B5DCEEE" w14:textId="77777777" w:rsidTr="00A81FAF">
        <w:tc>
          <w:tcPr>
            <w:tcW w:w="2425" w:type="dxa"/>
          </w:tcPr>
          <w:p w14:paraId="7DEA3B1F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1DEAFFA3" w14:textId="77777777" w:rsidR="00A81FAF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tbl_assignment</w:t>
            </w:r>
            <w:proofErr w:type="spellEnd"/>
            <w:r w:rsidRPr="00650290">
              <w:rPr>
                <w:rFonts w:cs="Khmer OS Siemreap"/>
                <w:lang w:bidi="km-KH"/>
              </w:rPr>
              <w:t xml:space="preserve"> data store</w:t>
            </w:r>
          </w:p>
        </w:tc>
      </w:tr>
      <w:tr w:rsidR="00A81FAF" w:rsidRPr="007460D9" w14:paraId="657E5478" w14:textId="77777777" w:rsidTr="00A81FAF">
        <w:tc>
          <w:tcPr>
            <w:tcW w:w="2425" w:type="dxa"/>
          </w:tcPr>
          <w:p w14:paraId="38D85B93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5F3DEB72" w14:textId="77777777" w:rsidR="00A81FAF" w:rsidRPr="009B3C85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Work for assignment</w:t>
            </w:r>
          </w:p>
        </w:tc>
      </w:tr>
      <w:tr w:rsidR="00A81FAF" w:rsidRPr="007460D9" w14:paraId="1C188BB4" w14:textId="77777777" w:rsidTr="00A81FAF">
        <w:tc>
          <w:tcPr>
            <w:tcW w:w="2425" w:type="dxa"/>
          </w:tcPr>
          <w:p w14:paraId="3A7B7A8D" w14:textId="77777777" w:rsidR="00A81FAF" w:rsidRPr="002B11DE" w:rsidRDefault="00A81FAF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2E194FD6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74B42C63" w14:textId="77777777" w:rsidR="00A81FAF" w:rsidRDefault="009B3C85" w:rsidP="002A353E">
      <w:pPr>
        <w:tabs>
          <w:tab w:val="left" w:pos="96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/>
          <w:szCs w:val="22"/>
          <w:lang w:bidi="km-KH"/>
        </w:rPr>
        <w:tab/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070A983B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3F17D46A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103CC97E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0B97C961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3C7EBE6A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55BBE13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213FD454" w14:textId="77777777" w:rsidTr="00CC3CC2">
        <w:tc>
          <w:tcPr>
            <w:tcW w:w="2425" w:type="dxa"/>
          </w:tcPr>
          <w:p w14:paraId="591545F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202AB3C8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Read lesson and download lesson</w:t>
            </w:r>
          </w:p>
        </w:tc>
      </w:tr>
      <w:tr w:rsidR="009B3C85" w:rsidRPr="007460D9" w14:paraId="32731517" w14:textId="77777777" w:rsidTr="00CC3CC2">
        <w:tc>
          <w:tcPr>
            <w:tcW w:w="2425" w:type="dxa"/>
          </w:tcPr>
          <w:p w14:paraId="28C157B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1C4F8A23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5229AAFD" w14:textId="77777777" w:rsidTr="00CC3CC2">
        <w:tc>
          <w:tcPr>
            <w:tcW w:w="2425" w:type="dxa"/>
          </w:tcPr>
          <w:p w14:paraId="03FCEBED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18F38B0A" w14:textId="77777777" w:rsidR="009B3C85" w:rsidRPr="008705A6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ផ្ញើ ចម្លើយ ឬការដោះស្រាយទៅ</w:t>
            </w:r>
            <w:r w:rsidRPr="008705A6">
              <w:rPr>
                <w:rFonts w:cs="Khmer OS Siemreap" w:hint="cs"/>
                <w:szCs w:val="22"/>
                <w:cs/>
                <w:lang w:bidi="km-KH"/>
              </w:rPr>
              <w:t>ឲ្យគ្រូ</w:t>
            </w:r>
          </w:p>
        </w:tc>
      </w:tr>
      <w:tr w:rsidR="009B3C85" w:rsidRPr="007460D9" w14:paraId="67E5D2E2" w14:textId="77777777" w:rsidTr="00CC3CC2">
        <w:tc>
          <w:tcPr>
            <w:tcW w:w="2425" w:type="dxa"/>
          </w:tcPr>
          <w:p w14:paraId="23919A2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23D2C53F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tbl_resource</w:t>
            </w:r>
            <w:proofErr w:type="spellEnd"/>
            <w:r w:rsidRPr="00650290">
              <w:rPr>
                <w:rFonts w:cs="Khmer OS Siemreap"/>
                <w:lang w:bidi="km-KH"/>
              </w:rPr>
              <w:t xml:space="preserve"> data store</w:t>
            </w:r>
          </w:p>
        </w:tc>
      </w:tr>
      <w:tr w:rsidR="009B3C85" w:rsidRPr="007460D9" w14:paraId="3E74DE62" w14:textId="77777777" w:rsidTr="00CC3CC2">
        <w:tc>
          <w:tcPr>
            <w:tcW w:w="2425" w:type="dxa"/>
          </w:tcPr>
          <w:p w14:paraId="76D80F80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59D794D0" w14:textId="77777777" w:rsidR="009B3C85" w:rsidRPr="009B3C85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Read Lesson</w:t>
            </w:r>
          </w:p>
        </w:tc>
      </w:tr>
      <w:tr w:rsidR="009B3C85" w:rsidRPr="007460D9" w14:paraId="3B2A5B63" w14:textId="77777777" w:rsidTr="00CC3CC2">
        <w:tc>
          <w:tcPr>
            <w:tcW w:w="2425" w:type="dxa"/>
          </w:tcPr>
          <w:p w14:paraId="248421E1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7C148B21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6300BC1B" w14:textId="77777777" w:rsidR="009B3C85" w:rsidRDefault="009B3C85" w:rsidP="002A353E">
      <w:pPr>
        <w:tabs>
          <w:tab w:val="left" w:pos="96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4F509E53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2E3D3B2A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7E138E8C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6C0804CD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2D6AD98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0CE7915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17370E26" w14:textId="77777777" w:rsidTr="00CC3CC2">
        <w:tc>
          <w:tcPr>
            <w:tcW w:w="2425" w:type="dxa"/>
          </w:tcPr>
          <w:p w14:paraId="0AAD1513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2D0E434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 xml:space="preserve">Add questions  </w:t>
            </w:r>
          </w:p>
        </w:tc>
      </w:tr>
      <w:tr w:rsidR="009B3C85" w:rsidRPr="007460D9" w14:paraId="213F09A3" w14:textId="77777777" w:rsidTr="00CC3CC2">
        <w:tc>
          <w:tcPr>
            <w:tcW w:w="2425" w:type="dxa"/>
          </w:tcPr>
          <w:p w14:paraId="3626931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00E661B5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45354F0F" w14:textId="77777777" w:rsidTr="00CC3CC2">
        <w:tc>
          <w:tcPr>
            <w:tcW w:w="2425" w:type="dxa"/>
          </w:tcPr>
          <w:p w14:paraId="0A61847E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5A247F52" w14:textId="77777777" w:rsidR="009B3C85" w:rsidRPr="008705A6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បង្កើតសំណួរសម្រាប់កិច្ចការងារផ្ទះរបស់សិស្ស</w:t>
            </w:r>
          </w:p>
        </w:tc>
      </w:tr>
      <w:tr w:rsidR="009B3C85" w:rsidRPr="007460D9" w14:paraId="0DFE6E9D" w14:textId="77777777" w:rsidTr="00CC3CC2">
        <w:tc>
          <w:tcPr>
            <w:tcW w:w="2425" w:type="dxa"/>
          </w:tcPr>
          <w:p w14:paraId="2926C193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4EDCF70C" w14:textId="77777777" w:rsidR="009B3C85" w:rsidRPr="009B3C85" w:rsidRDefault="009B3C85" w:rsidP="002A353E">
            <w:pPr>
              <w:jc w:val="both"/>
              <w:rPr>
                <w:rFonts w:cs="Khmer OS Siemreap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tbl_question</w:t>
            </w:r>
            <w:proofErr w:type="spellEnd"/>
          </w:p>
        </w:tc>
      </w:tr>
      <w:tr w:rsidR="009B3C85" w:rsidRPr="007460D9" w14:paraId="277A0DE5" w14:textId="77777777" w:rsidTr="00CC3CC2">
        <w:tc>
          <w:tcPr>
            <w:tcW w:w="2425" w:type="dxa"/>
          </w:tcPr>
          <w:p w14:paraId="74E63C0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3F9A8F59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Create question</w:t>
            </w:r>
          </w:p>
        </w:tc>
      </w:tr>
      <w:tr w:rsidR="009B3C85" w:rsidRPr="007460D9" w14:paraId="6BA551DF" w14:textId="77777777" w:rsidTr="00CC3CC2">
        <w:tc>
          <w:tcPr>
            <w:tcW w:w="2425" w:type="dxa"/>
          </w:tcPr>
          <w:p w14:paraId="1073C563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44682D79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4042CCD3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DB89B62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E2DEB8D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2B237BF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A1164B7" w14:textId="77777777" w:rsidR="00284056" w:rsidRDefault="00284056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6851A183" w14:textId="77777777" w:rsidR="00335090" w:rsidRDefault="0033509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EAE010C" w14:textId="77777777" w:rsidR="00335090" w:rsidRDefault="0033509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46AF6C3" w14:textId="77777777" w:rsidR="00284056" w:rsidRDefault="00284056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3A5121F0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668962AA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F9B0D11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1AEA2E97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558FC915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821FCC1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542F95A9" w14:textId="77777777" w:rsidTr="00CC3CC2">
        <w:tc>
          <w:tcPr>
            <w:tcW w:w="2425" w:type="dxa"/>
          </w:tcPr>
          <w:p w14:paraId="250A0C5B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0D88CD10" w14:textId="77777777" w:rsidR="009B3C85" w:rsidRPr="00555D70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 xml:space="preserve">Question info   </w:t>
            </w:r>
          </w:p>
        </w:tc>
      </w:tr>
      <w:tr w:rsidR="009B3C85" w:rsidRPr="007460D9" w14:paraId="44CD002C" w14:textId="77777777" w:rsidTr="00CC3CC2">
        <w:tc>
          <w:tcPr>
            <w:tcW w:w="2425" w:type="dxa"/>
          </w:tcPr>
          <w:p w14:paraId="408D4CB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07C5A80F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266C386D" w14:textId="77777777" w:rsidTr="00CC3CC2">
        <w:tc>
          <w:tcPr>
            <w:tcW w:w="2425" w:type="dxa"/>
          </w:tcPr>
          <w:p w14:paraId="078C5EB8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2F1A7E4E" w14:textId="77777777" w:rsidR="009B3C85" w:rsidRPr="008705A6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ទទួលព៌ត័មាន និងគ្រប់គ្រង</w:t>
            </w:r>
            <w:r w:rsidRPr="008705A6">
              <w:rPr>
                <w:rFonts w:cs="Khmer OS Siemreap"/>
                <w:szCs w:val="22"/>
                <w:lang w:bidi="km-KH"/>
              </w:rPr>
              <w:t xml:space="preserve"> Question</w:t>
            </w:r>
          </w:p>
        </w:tc>
      </w:tr>
      <w:tr w:rsidR="009B3C85" w:rsidRPr="007460D9" w14:paraId="5085A434" w14:textId="77777777" w:rsidTr="00CC3CC2">
        <w:tc>
          <w:tcPr>
            <w:tcW w:w="2425" w:type="dxa"/>
          </w:tcPr>
          <w:p w14:paraId="20BD6905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1D7299DE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tbl_question</w:t>
            </w:r>
            <w:proofErr w:type="spellEnd"/>
          </w:p>
        </w:tc>
      </w:tr>
      <w:tr w:rsidR="009B3C85" w:rsidRPr="007460D9" w14:paraId="083A7BAE" w14:textId="77777777" w:rsidTr="00CC3CC2">
        <w:tc>
          <w:tcPr>
            <w:tcW w:w="2425" w:type="dxa"/>
          </w:tcPr>
          <w:p w14:paraId="31F92E77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3F786153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Create question</w:t>
            </w:r>
          </w:p>
        </w:tc>
      </w:tr>
      <w:tr w:rsidR="009B3C85" w:rsidRPr="007460D9" w14:paraId="721EFFF1" w14:textId="77777777" w:rsidTr="00CC3CC2">
        <w:tc>
          <w:tcPr>
            <w:tcW w:w="2425" w:type="dxa"/>
          </w:tcPr>
          <w:p w14:paraId="46A78379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236B9AD1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2A4DAD59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7D26A2DA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0FFFF49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77F13FB9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28F34004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4E427A4F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75AFEF1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67BE85A6" w14:textId="77777777" w:rsidTr="00CC3CC2">
        <w:tc>
          <w:tcPr>
            <w:tcW w:w="2425" w:type="dxa"/>
          </w:tcPr>
          <w:p w14:paraId="16EB927A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665F0E90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 xml:space="preserve">Setup exam  </w:t>
            </w:r>
          </w:p>
        </w:tc>
      </w:tr>
      <w:tr w:rsidR="009B3C85" w:rsidRPr="007460D9" w14:paraId="363F8C6B" w14:textId="77777777" w:rsidTr="00CC3CC2">
        <w:tc>
          <w:tcPr>
            <w:tcW w:w="2425" w:type="dxa"/>
          </w:tcPr>
          <w:p w14:paraId="131A1B4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6B94604E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72AFA324" w14:textId="77777777" w:rsidTr="00CC3CC2">
        <w:tc>
          <w:tcPr>
            <w:tcW w:w="2425" w:type="dxa"/>
          </w:tcPr>
          <w:p w14:paraId="3EFAB6EB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33482B3D" w14:textId="77777777" w:rsidR="009B3C85" w:rsidRPr="002B11DE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រៀបចំសំណួរ និងពេលវេលាសម្រាប់សិស្សប្រឡង</w:t>
            </w:r>
          </w:p>
        </w:tc>
      </w:tr>
      <w:tr w:rsidR="009B3C85" w:rsidRPr="007460D9" w14:paraId="3BB4FD3A" w14:textId="77777777" w:rsidTr="00CC3CC2">
        <w:tc>
          <w:tcPr>
            <w:tcW w:w="2425" w:type="dxa"/>
          </w:tcPr>
          <w:p w14:paraId="57129011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7E2DBCE8" w14:textId="77777777" w:rsidR="009B3C85" w:rsidRPr="00555D70" w:rsidRDefault="00555D70" w:rsidP="002A353E">
            <w:pPr>
              <w:jc w:val="both"/>
              <w:rPr>
                <w:rFonts w:cs="Khmer OS Siemreap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tbl_quiz</w:t>
            </w:r>
            <w:proofErr w:type="spellEnd"/>
          </w:p>
        </w:tc>
      </w:tr>
      <w:tr w:rsidR="009B3C85" w:rsidRPr="007460D9" w14:paraId="68BBBDB1" w14:textId="77777777" w:rsidTr="00CC3CC2">
        <w:tc>
          <w:tcPr>
            <w:tcW w:w="2425" w:type="dxa"/>
          </w:tcPr>
          <w:p w14:paraId="2963781B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68037C12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Manage Exam</w:t>
            </w:r>
          </w:p>
        </w:tc>
      </w:tr>
      <w:tr w:rsidR="009B3C85" w:rsidRPr="007460D9" w14:paraId="7F4A0278" w14:textId="77777777" w:rsidTr="00CC3CC2">
        <w:tc>
          <w:tcPr>
            <w:tcW w:w="2425" w:type="dxa"/>
          </w:tcPr>
          <w:p w14:paraId="05691282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2AF7CB96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554DB2A6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019E69F7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20CB6A4A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6B96682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3E1A5117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3553C8F3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A50F029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4731754C" w14:textId="77777777" w:rsidTr="00CC3CC2">
        <w:tc>
          <w:tcPr>
            <w:tcW w:w="2425" w:type="dxa"/>
          </w:tcPr>
          <w:p w14:paraId="12A5A8A3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7843416A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Exam info</w:t>
            </w:r>
          </w:p>
        </w:tc>
      </w:tr>
      <w:tr w:rsidR="009B3C85" w:rsidRPr="007460D9" w14:paraId="667D5DF8" w14:textId="77777777" w:rsidTr="00CC3CC2">
        <w:tc>
          <w:tcPr>
            <w:tcW w:w="2425" w:type="dxa"/>
          </w:tcPr>
          <w:p w14:paraId="4F6DACC4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3D89B1F8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64B60B9F" w14:textId="77777777" w:rsidTr="00CC3CC2">
        <w:tc>
          <w:tcPr>
            <w:tcW w:w="2425" w:type="dxa"/>
          </w:tcPr>
          <w:p w14:paraId="728ADBFE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54268480" w14:textId="77777777" w:rsidR="009B3C85" w:rsidRPr="008705A6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ទទួលព៌ត័មាន និងគ្រប់គ្រងការប្រឡង</w:t>
            </w:r>
          </w:p>
        </w:tc>
      </w:tr>
      <w:tr w:rsidR="009B3C85" w:rsidRPr="007460D9" w14:paraId="2B640AAA" w14:textId="77777777" w:rsidTr="00CC3CC2">
        <w:tc>
          <w:tcPr>
            <w:tcW w:w="2425" w:type="dxa"/>
          </w:tcPr>
          <w:p w14:paraId="36E8CCE5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1C0949E1" w14:textId="77777777" w:rsidR="009B3C85" w:rsidRPr="00555D70" w:rsidRDefault="00555D70" w:rsidP="002A353E">
            <w:pPr>
              <w:jc w:val="both"/>
              <w:rPr>
                <w:rFonts w:cs="Khmer OS Siemreap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tbl_quiz</w:t>
            </w:r>
            <w:proofErr w:type="spellEnd"/>
          </w:p>
        </w:tc>
      </w:tr>
      <w:tr w:rsidR="009B3C85" w:rsidRPr="007460D9" w14:paraId="605B7C40" w14:textId="77777777" w:rsidTr="00CC3CC2">
        <w:tc>
          <w:tcPr>
            <w:tcW w:w="2425" w:type="dxa"/>
          </w:tcPr>
          <w:p w14:paraId="37F9F200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0AC5C677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Manage Exam</w:t>
            </w:r>
          </w:p>
        </w:tc>
      </w:tr>
      <w:tr w:rsidR="009B3C85" w:rsidRPr="007460D9" w14:paraId="73F22423" w14:textId="77777777" w:rsidTr="00CC3CC2">
        <w:tc>
          <w:tcPr>
            <w:tcW w:w="2425" w:type="dxa"/>
          </w:tcPr>
          <w:p w14:paraId="30BA85DB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7EADFDE5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2B614CED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4ED0DD77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3DCCEF01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9F9CBDB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F0E903C" w14:textId="77777777" w:rsidR="00284056" w:rsidRDefault="00284056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6CC03B6A" w14:textId="77777777" w:rsidR="00335090" w:rsidRDefault="0033509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5B447D2" w14:textId="77777777" w:rsidR="00335090" w:rsidRDefault="0033509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03415F0" w14:textId="77777777" w:rsidR="00284056" w:rsidRDefault="00284056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2F8881C8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393A5913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E781349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5EF1A1A4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22E79A38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2A14118A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089A783A" w14:textId="77777777" w:rsidTr="00CC3CC2">
        <w:tc>
          <w:tcPr>
            <w:tcW w:w="2425" w:type="dxa"/>
          </w:tcPr>
          <w:p w14:paraId="76D2E77E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1407C197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Add lesson and other study material</w:t>
            </w:r>
          </w:p>
        </w:tc>
      </w:tr>
      <w:tr w:rsidR="009B3C85" w:rsidRPr="007460D9" w14:paraId="3E37ACEA" w14:textId="77777777" w:rsidTr="00CC3CC2">
        <w:tc>
          <w:tcPr>
            <w:tcW w:w="2425" w:type="dxa"/>
          </w:tcPr>
          <w:p w14:paraId="29030FA8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757C578D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579B37E8" w14:textId="77777777" w:rsidTr="00CC3CC2">
        <w:tc>
          <w:tcPr>
            <w:tcW w:w="2425" w:type="dxa"/>
          </w:tcPr>
          <w:p w14:paraId="78F16E09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1175816" w14:textId="77777777" w:rsidR="009B3C85" w:rsidRPr="008705A6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 xml:space="preserve">រៀបចំមេរៀន និងធ្វើការ </w:t>
            </w:r>
            <w:r w:rsidRPr="008705A6">
              <w:rPr>
                <w:rFonts w:cs="Khmer OS Siemreap"/>
                <w:szCs w:val="22"/>
                <w:lang w:bidi="km-KH"/>
              </w:rPr>
              <w:t xml:space="preserve">Upload </w:t>
            </w:r>
            <w:r w:rsidRPr="008705A6">
              <w:rPr>
                <w:rFonts w:cs="Khmer OS Siemreap"/>
                <w:szCs w:val="22"/>
                <w:cs/>
                <w:lang w:bidi="km-KH"/>
              </w:rPr>
              <w:t>ដើម្បីឲ្យសិស្សអាន និងទាញយក</w:t>
            </w:r>
          </w:p>
        </w:tc>
      </w:tr>
      <w:tr w:rsidR="009B3C85" w:rsidRPr="007460D9" w14:paraId="49CF3F66" w14:textId="77777777" w:rsidTr="00CC3CC2">
        <w:tc>
          <w:tcPr>
            <w:tcW w:w="2425" w:type="dxa"/>
          </w:tcPr>
          <w:p w14:paraId="78BC990B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76482C0F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tbl_resources</w:t>
            </w:r>
            <w:proofErr w:type="spellEnd"/>
          </w:p>
        </w:tc>
      </w:tr>
      <w:tr w:rsidR="009B3C85" w:rsidRPr="007460D9" w14:paraId="3FA6F1E4" w14:textId="77777777" w:rsidTr="00CC3CC2">
        <w:tc>
          <w:tcPr>
            <w:tcW w:w="2425" w:type="dxa"/>
          </w:tcPr>
          <w:p w14:paraId="2EC000F3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16F13C67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 xml:space="preserve">Provides study materials </w:t>
            </w:r>
          </w:p>
        </w:tc>
      </w:tr>
      <w:tr w:rsidR="009B3C85" w:rsidRPr="007460D9" w14:paraId="25BE5630" w14:textId="77777777" w:rsidTr="00CC3CC2">
        <w:tc>
          <w:tcPr>
            <w:tcW w:w="2425" w:type="dxa"/>
          </w:tcPr>
          <w:p w14:paraId="029A93B2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7F20BB4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11FD387F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681DF491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3A6D176F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628D91D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2CD3BD95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03C4002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27064B2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67B9D226" w14:textId="77777777" w:rsidTr="00CC3CC2">
        <w:tc>
          <w:tcPr>
            <w:tcW w:w="2425" w:type="dxa"/>
          </w:tcPr>
          <w:p w14:paraId="521CCA75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358FC65E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Score and grade level</w:t>
            </w:r>
          </w:p>
        </w:tc>
      </w:tr>
      <w:tr w:rsidR="009B3C85" w:rsidRPr="007460D9" w14:paraId="5CA9B981" w14:textId="77777777" w:rsidTr="00CC3CC2">
        <w:tc>
          <w:tcPr>
            <w:tcW w:w="2425" w:type="dxa"/>
          </w:tcPr>
          <w:p w14:paraId="5EBFD904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00F546C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4CB179D6" w14:textId="77777777" w:rsidTr="00CC3CC2">
        <w:tc>
          <w:tcPr>
            <w:tcW w:w="2425" w:type="dxa"/>
          </w:tcPr>
          <w:p w14:paraId="763E68F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534D0479" w14:textId="77777777" w:rsidR="009B3C85" w:rsidRPr="008705A6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កំណត់មធ្យមភាគពន្ទុ សិស្សធ្លាក់</w:t>
            </w:r>
            <w:r w:rsidRPr="008705A6">
              <w:rPr>
                <w:rFonts w:cs="Khmer OS Siemreap" w:hint="cs"/>
                <w:szCs w:val="22"/>
                <w:cs/>
                <w:lang w:bidi="km-KH"/>
              </w:rPr>
              <w:t xml:space="preserve"> </w:t>
            </w:r>
            <w:r w:rsidRPr="008705A6">
              <w:rPr>
                <w:rFonts w:cs="Khmer OS Siemreap"/>
                <w:szCs w:val="22"/>
                <w:cs/>
                <w:lang w:bidi="km-KH"/>
              </w:rPr>
              <w:t>ឬជាប់</w:t>
            </w:r>
          </w:p>
        </w:tc>
      </w:tr>
      <w:tr w:rsidR="009B3C85" w:rsidRPr="007460D9" w14:paraId="6411C5C1" w14:textId="77777777" w:rsidTr="00CC3CC2">
        <w:tc>
          <w:tcPr>
            <w:tcW w:w="2425" w:type="dxa"/>
          </w:tcPr>
          <w:p w14:paraId="4F9BE573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2ABE5D65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tbl_grade</w:t>
            </w:r>
            <w:proofErr w:type="spellEnd"/>
          </w:p>
        </w:tc>
      </w:tr>
      <w:tr w:rsidR="009B3C85" w:rsidRPr="007460D9" w14:paraId="65D547DD" w14:textId="77777777" w:rsidTr="00CC3CC2">
        <w:tc>
          <w:tcPr>
            <w:tcW w:w="2425" w:type="dxa"/>
          </w:tcPr>
          <w:p w14:paraId="18DC63B1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59E94A53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Gradebook</w:t>
            </w:r>
          </w:p>
        </w:tc>
      </w:tr>
      <w:tr w:rsidR="009B3C85" w:rsidRPr="007460D9" w14:paraId="52F412FD" w14:textId="77777777" w:rsidTr="00CC3CC2">
        <w:tc>
          <w:tcPr>
            <w:tcW w:w="2425" w:type="dxa"/>
          </w:tcPr>
          <w:p w14:paraId="4232D0D6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32827CA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78896054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3CCD3261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49417059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6E7FEDA8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0B1048D3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27127FE4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BC120B4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5A6D40FC" w14:textId="77777777" w:rsidTr="00CC3CC2">
        <w:tc>
          <w:tcPr>
            <w:tcW w:w="2425" w:type="dxa"/>
          </w:tcPr>
          <w:p w14:paraId="0AC6794F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7B287714" w14:textId="77777777" w:rsidR="009B3C85" w:rsidRPr="00555D70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 xml:space="preserve">Add Course </w:t>
            </w:r>
          </w:p>
        </w:tc>
      </w:tr>
      <w:tr w:rsidR="009B3C85" w:rsidRPr="007460D9" w14:paraId="3C61355E" w14:textId="77777777" w:rsidTr="00CC3CC2">
        <w:tc>
          <w:tcPr>
            <w:tcW w:w="2425" w:type="dxa"/>
          </w:tcPr>
          <w:p w14:paraId="2C62F42A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6B3DC95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13777B1C" w14:textId="77777777" w:rsidTr="00CC3CC2">
        <w:tc>
          <w:tcPr>
            <w:tcW w:w="2425" w:type="dxa"/>
          </w:tcPr>
          <w:p w14:paraId="7849243F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29008192" w14:textId="77777777" w:rsidR="009B3C85" w:rsidRPr="008705A6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 xml:space="preserve">បង្កើត </w:t>
            </w:r>
            <w:r w:rsidRPr="008705A6">
              <w:rPr>
                <w:rFonts w:cs="Khmer OS Siemreap"/>
                <w:szCs w:val="22"/>
                <w:lang w:bidi="km-KH"/>
              </w:rPr>
              <w:t xml:space="preserve">Course </w:t>
            </w:r>
            <w:r w:rsidRPr="008705A6">
              <w:rPr>
                <w:rFonts w:cs="Khmer OS Siemreap"/>
                <w:szCs w:val="22"/>
                <w:cs/>
                <w:lang w:bidi="km-KH"/>
              </w:rPr>
              <w:t>សម្រាប់សិស្សសិក្សា</w:t>
            </w:r>
          </w:p>
        </w:tc>
      </w:tr>
      <w:tr w:rsidR="009B3C85" w:rsidRPr="007460D9" w14:paraId="6E25AD21" w14:textId="77777777" w:rsidTr="00CC3CC2">
        <w:tc>
          <w:tcPr>
            <w:tcW w:w="2425" w:type="dxa"/>
          </w:tcPr>
          <w:p w14:paraId="69BA961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361C1385" w14:textId="77777777" w:rsidR="009B3C85" w:rsidRPr="00555D70" w:rsidRDefault="00555D70" w:rsidP="002A353E">
            <w:pPr>
              <w:jc w:val="both"/>
              <w:rPr>
                <w:rFonts w:cs="Khmer OS Siemreap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tbl_course</w:t>
            </w:r>
            <w:proofErr w:type="spellEnd"/>
          </w:p>
        </w:tc>
      </w:tr>
      <w:tr w:rsidR="009B3C85" w:rsidRPr="007460D9" w14:paraId="52AF51C7" w14:textId="77777777" w:rsidTr="00CC3CC2">
        <w:tc>
          <w:tcPr>
            <w:tcW w:w="2425" w:type="dxa"/>
          </w:tcPr>
          <w:p w14:paraId="366FC6B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7926704E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 xml:space="preserve">Create Course </w:t>
            </w:r>
          </w:p>
        </w:tc>
      </w:tr>
      <w:tr w:rsidR="009B3C85" w:rsidRPr="007460D9" w14:paraId="53970A22" w14:textId="77777777" w:rsidTr="00CC3CC2">
        <w:tc>
          <w:tcPr>
            <w:tcW w:w="2425" w:type="dxa"/>
          </w:tcPr>
          <w:p w14:paraId="2AE1196F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18997E8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646C8A13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32F9DEEF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36EA3D1C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3371D2F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4676EE4" w14:textId="77777777" w:rsidR="00284056" w:rsidRDefault="00284056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F15DA00" w14:textId="77777777" w:rsidR="00335090" w:rsidRDefault="0033509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458FC2E" w14:textId="77777777" w:rsidR="00335090" w:rsidRDefault="0033509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4CF43CE" w14:textId="77777777" w:rsidR="00284056" w:rsidRDefault="00284056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75DAA61A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4E692089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211F46C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529C31FC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0232F9A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40E60009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39C3681B" w14:textId="77777777" w:rsidTr="00CC3CC2">
        <w:tc>
          <w:tcPr>
            <w:tcW w:w="2425" w:type="dxa"/>
          </w:tcPr>
          <w:p w14:paraId="4D366CC8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3BF82580" w14:textId="77777777" w:rsidR="009B3C85" w:rsidRPr="00555D70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Course info</w:t>
            </w:r>
          </w:p>
        </w:tc>
      </w:tr>
      <w:tr w:rsidR="009B3C85" w:rsidRPr="007460D9" w14:paraId="4DEF83AA" w14:textId="77777777" w:rsidTr="00CC3CC2">
        <w:tc>
          <w:tcPr>
            <w:tcW w:w="2425" w:type="dxa"/>
          </w:tcPr>
          <w:p w14:paraId="187DAE06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2889EA55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6C0EEE37" w14:textId="77777777" w:rsidTr="00CC3CC2">
        <w:tc>
          <w:tcPr>
            <w:tcW w:w="2425" w:type="dxa"/>
          </w:tcPr>
          <w:p w14:paraId="789AE0DA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8B11210" w14:textId="77777777" w:rsidR="009B3C85" w:rsidRPr="00F7508A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F7508A">
              <w:rPr>
                <w:rFonts w:cs="Khmer OS Siemreap"/>
                <w:szCs w:val="22"/>
                <w:cs/>
                <w:lang w:bidi="km-KH"/>
              </w:rPr>
              <w:t xml:space="preserve">ទទួលព៌ត័មាន និងគ្រប់គ្រង </w:t>
            </w:r>
            <w:r w:rsidRPr="00F7508A">
              <w:rPr>
                <w:rFonts w:cs="Khmer OS Siemreap"/>
                <w:szCs w:val="22"/>
                <w:lang w:bidi="km-KH"/>
              </w:rPr>
              <w:t>Course</w:t>
            </w:r>
          </w:p>
        </w:tc>
      </w:tr>
      <w:tr w:rsidR="009B3C85" w:rsidRPr="007460D9" w14:paraId="5225468D" w14:textId="77777777" w:rsidTr="00CC3CC2">
        <w:tc>
          <w:tcPr>
            <w:tcW w:w="2425" w:type="dxa"/>
          </w:tcPr>
          <w:p w14:paraId="13D59E3B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052406CB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tbl_course</w:t>
            </w:r>
            <w:proofErr w:type="spellEnd"/>
          </w:p>
        </w:tc>
      </w:tr>
      <w:tr w:rsidR="009B3C85" w:rsidRPr="007460D9" w14:paraId="41AF63AB" w14:textId="77777777" w:rsidTr="00CC3CC2">
        <w:tc>
          <w:tcPr>
            <w:tcW w:w="2425" w:type="dxa"/>
          </w:tcPr>
          <w:p w14:paraId="7B1080E3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432D735C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Create Course</w:t>
            </w:r>
          </w:p>
        </w:tc>
      </w:tr>
      <w:tr w:rsidR="009B3C85" w:rsidRPr="007460D9" w14:paraId="409C1511" w14:textId="77777777" w:rsidTr="00CC3CC2">
        <w:tc>
          <w:tcPr>
            <w:tcW w:w="2425" w:type="dxa"/>
          </w:tcPr>
          <w:p w14:paraId="008F6966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18CB0C1B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3EE1076D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5FA06CBD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59E6C573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531B95A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43B939F0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28786D99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2F113F61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03BC7926" w14:textId="77777777" w:rsidTr="00CC3CC2">
        <w:tc>
          <w:tcPr>
            <w:tcW w:w="2425" w:type="dxa"/>
          </w:tcPr>
          <w:p w14:paraId="33F093E4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2F66544A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Assign User</w:t>
            </w:r>
          </w:p>
        </w:tc>
      </w:tr>
      <w:tr w:rsidR="009B3C85" w:rsidRPr="007460D9" w14:paraId="471D872D" w14:textId="77777777" w:rsidTr="00CC3CC2">
        <w:tc>
          <w:tcPr>
            <w:tcW w:w="2425" w:type="dxa"/>
          </w:tcPr>
          <w:p w14:paraId="7080473F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043A2EAE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15F6076E" w14:textId="77777777" w:rsidTr="00CC3CC2">
        <w:tc>
          <w:tcPr>
            <w:tcW w:w="2425" w:type="dxa"/>
          </w:tcPr>
          <w:p w14:paraId="52D7AB81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36DB4BC1" w14:textId="77777777" w:rsidR="009B3C85" w:rsidRPr="00F7508A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F7508A">
              <w:rPr>
                <w:rFonts w:cs="Khmer OS Siemreap"/>
                <w:szCs w:val="22"/>
                <w:cs/>
                <w:lang w:bidi="km-KH"/>
              </w:rPr>
              <w:t>ផ្ដល់សិទ្ធទៅឲ្យអ្នកប្រើធ្វើអ្វីមួយ</w:t>
            </w:r>
          </w:p>
        </w:tc>
      </w:tr>
      <w:tr w:rsidR="009B3C85" w:rsidRPr="007460D9" w14:paraId="69CC4B0E" w14:textId="77777777" w:rsidTr="00CC3CC2">
        <w:tc>
          <w:tcPr>
            <w:tcW w:w="2425" w:type="dxa"/>
          </w:tcPr>
          <w:p w14:paraId="1A87B20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62C63AD8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tbl_enroll</w:t>
            </w:r>
            <w:proofErr w:type="spellEnd"/>
          </w:p>
        </w:tc>
      </w:tr>
      <w:tr w:rsidR="009B3C85" w:rsidRPr="007460D9" w14:paraId="1550892C" w14:textId="77777777" w:rsidTr="00CC3CC2">
        <w:tc>
          <w:tcPr>
            <w:tcW w:w="2425" w:type="dxa"/>
          </w:tcPr>
          <w:p w14:paraId="5D684914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04C85AD0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Enroll User</w:t>
            </w:r>
          </w:p>
        </w:tc>
      </w:tr>
      <w:tr w:rsidR="009B3C85" w:rsidRPr="007460D9" w14:paraId="5B00FB81" w14:textId="77777777" w:rsidTr="00CC3CC2">
        <w:tc>
          <w:tcPr>
            <w:tcW w:w="2425" w:type="dxa"/>
          </w:tcPr>
          <w:p w14:paraId="4DAB2BE2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3ABF6135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4FBD681E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4BE03C4D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30502216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D388202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443BC45E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74762AF0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745A38A3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58DEB5BE" w14:textId="77777777" w:rsidTr="00CC3CC2">
        <w:tc>
          <w:tcPr>
            <w:tcW w:w="2425" w:type="dxa"/>
          </w:tcPr>
          <w:p w14:paraId="43E92D6E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6380A249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Assign Setting Info System Configuration</w:t>
            </w:r>
          </w:p>
        </w:tc>
      </w:tr>
      <w:tr w:rsidR="009B3C85" w:rsidRPr="007460D9" w14:paraId="47EB0083" w14:textId="77777777" w:rsidTr="00CC3CC2">
        <w:tc>
          <w:tcPr>
            <w:tcW w:w="2425" w:type="dxa"/>
          </w:tcPr>
          <w:p w14:paraId="72EF1116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586F7BBE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01024945" w14:textId="77777777" w:rsidTr="00CC3CC2">
        <w:tc>
          <w:tcPr>
            <w:tcW w:w="2425" w:type="dxa"/>
          </w:tcPr>
          <w:p w14:paraId="1D7F8F4A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41A8BA5D" w14:textId="77777777" w:rsidR="009B3C85" w:rsidRPr="00F7508A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F7508A">
              <w:rPr>
                <w:rFonts w:cs="Khmer OS Siemreap"/>
                <w:szCs w:val="22"/>
                <w:cs/>
                <w:lang w:bidi="km-KH"/>
              </w:rPr>
              <w:t>កំណត់</w:t>
            </w:r>
            <w:r w:rsidRPr="00F7508A">
              <w:rPr>
                <w:rFonts w:cs="Khmer OS Siemreap" w:hint="cs"/>
                <w:szCs w:val="22"/>
                <w:cs/>
                <w:lang w:bidi="km-KH"/>
              </w:rPr>
              <w:t xml:space="preserve"> </w:t>
            </w:r>
            <w:r w:rsidRPr="00F7508A">
              <w:rPr>
                <w:rFonts w:cs="Khmer OS Siemreap"/>
                <w:szCs w:val="22"/>
                <w:cs/>
                <w:lang w:bidi="km-KH"/>
              </w:rPr>
              <w:t>និងកែតម្រូវទៅប្រព័ន្ឋទាំងមូល</w:t>
            </w:r>
          </w:p>
        </w:tc>
      </w:tr>
      <w:tr w:rsidR="009B3C85" w:rsidRPr="007460D9" w14:paraId="0FA54F84" w14:textId="77777777" w:rsidTr="00CC3CC2">
        <w:tc>
          <w:tcPr>
            <w:tcW w:w="2425" w:type="dxa"/>
          </w:tcPr>
          <w:p w14:paraId="4FC19A7B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51504649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tbl_config</w:t>
            </w:r>
            <w:proofErr w:type="spellEnd"/>
          </w:p>
        </w:tc>
      </w:tr>
      <w:tr w:rsidR="009B3C85" w:rsidRPr="007460D9" w14:paraId="7760040C" w14:textId="77777777" w:rsidTr="00CC3CC2">
        <w:tc>
          <w:tcPr>
            <w:tcW w:w="2425" w:type="dxa"/>
          </w:tcPr>
          <w:p w14:paraId="53E82B2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0CCB8954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System configuration</w:t>
            </w:r>
          </w:p>
        </w:tc>
      </w:tr>
      <w:tr w:rsidR="009B3C85" w:rsidRPr="007460D9" w14:paraId="189838F6" w14:textId="77777777" w:rsidTr="00CC3CC2">
        <w:tc>
          <w:tcPr>
            <w:tcW w:w="2425" w:type="dxa"/>
          </w:tcPr>
          <w:p w14:paraId="39884AD4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3CAB7444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22CDEA32" w14:textId="77777777" w:rsidR="009B3C85" w:rsidRDefault="00555D70" w:rsidP="002A353E">
      <w:pPr>
        <w:tabs>
          <w:tab w:val="left" w:pos="2265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/>
          <w:szCs w:val="22"/>
          <w:lang w:bidi="km-KH"/>
        </w:rPr>
        <w:tab/>
      </w:r>
    </w:p>
    <w:p w14:paraId="509E35D0" w14:textId="77777777" w:rsidR="00555D70" w:rsidRDefault="00555D70" w:rsidP="002A353E">
      <w:pPr>
        <w:tabs>
          <w:tab w:val="left" w:pos="2265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6083487F" w14:textId="77777777" w:rsidR="00555D70" w:rsidRDefault="00555D70" w:rsidP="002A353E">
      <w:pPr>
        <w:tabs>
          <w:tab w:val="left" w:pos="2265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7812B78" w14:textId="77777777" w:rsidR="00555D70" w:rsidRDefault="00555D70" w:rsidP="002A353E">
      <w:pPr>
        <w:tabs>
          <w:tab w:val="left" w:pos="2265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16D73B0" w14:textId="77777777" w:rsidR="00284056" w:rsidRDefault="00284056" w:rsidP="002A353E">
      <w:pPr>
        <w:tabs>
          <w:tab w:val="left" w:pos="2265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EFBD949" w14:textId="77777777" w:rsidR="00284056" w:rsidRDefault="00284056" w:rsidP="002A353E">
      <w:pPr>
        <w:tabs>
          <w:tab w:val="left" w:pos="2265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ECBC81F" w14:textId="77777777" w:rsidR="00335090" w:rsidRDefault="00335090" w:rsidP="002A353E">
      <w:pPr>
        <w:tabs>
          <w:tab w:val="left" w:pos="2265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AC917D2" w14:textId="77777777" w:rsidR="009C5371" w:rsidRDefault="009C5371" w:rsidP="002A353E">
      <w:pPr>
        <w:tabs>
          <w:tab w:val="left" w:pos="2265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044565BF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5FA37C7F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1DEC1098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1D35DA6D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755D11A5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E7AEF2A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209D8BCC" w14:textId="77777777" w:rsidTr="00CC3CC2">
        <w:tc>
          <w:tcPr>
            <w:tcW w:w="2425" w:type="dxa"/>
          </w:tcPr>
          <w:p w14:paraId="36095BF8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201A00CD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Get configuration</w:t>
            </w:r>
          </w:p>
        </w:tc>
      </w:tr>
      <w:tr w:rsidR="009B3C85" w:rsidRPr="007460D9" w14:paraId="4C905586" w14:textId="77777777" w:rsidTr="00CC3CC2">
        <w:tc>
          <w:tcPr>
            <w:tcW w:w="2425" w:type="dxa"/>
          </w:tcPr>
          <w:p w14:paraId="5708C3F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06538134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519A049F" w14:textId="77777777" w:rsidTr="00CC3CC2">
        <w:tc>
          <w:tcPr>
            <w:tcW w:w="2425" w:type="dxa"/>
          </w:tcPr>
          <w:p w14:paraId="582DC0E8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E4E6C34" w14:textId="77777777" w:rsidR="009B3C85" w:rsidRPr="00F7508A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F7508A">
              <w:rPr>
                <w:rFonts w:cs="Khmer OS Siemreap"/>
                <w:szCs w:val="22"/>
                <w:cs/>
                <w:lang w:bidi="km-KH"/>
              </w:rPr>
              <w:t>ទទួលបានលទ្ធផលបន្ទាប់ពីធ្វើការកែប្រែទៅប្រព័ន្</w:t>
            </w:r>
            <w:r w:rsidRPr="00F7508A">
              <w:rPr>
                <w:rFonts w:cs="Khmer OS Siemreap" w:hint="cs"/>
                <w:szCs w:val="22"/>
                <w:cs/>
                <w:lang w:bidi="km-KH"/>
              </w:rPr>
              <w:t>ធ</w:t>
            </w:r>
          </w:p>
        </w:tc>
      </w:tr>
      <w:tr w:rsidR="009B3C85" w:rsidRPr="007460D9" w14:paraId="2C389C29" w14:textId="77777777" w:rsidTr="00CC3CC2">
        <w:tc>
          <w:tcPr>
            <w:tcW w:w="2425" w:type="dxa"/>
          </w:tcPr>
          <w:p w14:paraId="1CB019D0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2ADAF012" w14:textId="77777777" w:rsidR="009B3C85" w:rsidRPr="00365138" w:rsidRDefault="00365138" w:rsidP="002A353E">
            <w:pPr>
              <w:jc w:val="both"/>
              <w:rPr>
                <w:rFonts w:cs="Khmer OS Siemreap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tbl_config</w:t>
            </w:r>
            <w:proofErr w:type="spellEnd"/>
          </w:p>
        </w:tc>
      </w:tr>
      <w:tr w:rsidR="009B3C85" w:rsidRPr="007460D9" w14:paraId="4C38FA4E" w14:textId="77777777" w:rsidTr="00CC3CC2">
        <w:tc>
          <w:tcPr>
            <w:tcW w:w="2425" w:type="dxa"/>
          </w:tcPr>
          <w:p w14:paraId="12CB9E86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288D350D" w14:textId="77777777" w:rsidR="009B3C85" w:rsidRPr="009B3C85" w:rsidRDefault="00365138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System configuration</w:t>
            </w:r>
          </w:p>
        </w:tc>
      </w:tr>
      <w:tr w:rsidR="009B3C85" w:rsidRPr="007460D9" w14:paraId="03F67B4E" w14:textId="77777777" w:rsidTr="00CC3CC2">
        <w:tc>
          <w:tcPr>
            <w:tcW w:w="2425" w:type="dxa"/>
          </w:tcPr>
          <w:p w14:paraId="40E76039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0763350A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  <w:bookmarkEnd w:id="15"/>
    </w:tbl>
    <w:p w14:paraId="21E51B6E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6D5A185C" w14:textId="77777777" w:rsidR="00D34AEF" w:rsidRPr="00D34AEF" w:rsidRDefault="00D34AEF" w:rsidP="002A353E">
      <w:pPr>
        <w:spacing w:before="120" w:after="1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 xml:space="preserve">.៤ 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ការគ្រោង </w:t>
      </w:r>
      <w:r w:rsidRPr="00D34AEF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(</w:t>
      </w:r>
      <w:r w:rsidRPr="00D34AEF">
        <w:rPr>
          <w:rFonts w:ascii="Khmer OS Muol Light" w:hAnsi="Khmer OS Muol Light" w:cs="Khmer OS Muol Light"/>
          <w:b/>
          <w:bCs/>
          <w:szCs w:val="22"/>
          <w:lang w:bidi="km-KH"/>
        </w:rPr>
        <w:t>Design</w:t>
      </w:r>
      <w:r w:rsidRPr="00D34AEF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)</w:t>
      </w:r>
    </w:p>
    <w:p w14:paraId="3465739D" w14:textId="77777777" w:rsidR="00DB7EC7" w:rsidRDefault="00D34AEF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៤.១ ការគ្រោងលើ </w:t>
      </w:r>
      <w:r w:rsidRPr="00D34AEF">
        <w:rPr>
          <w:rFonts w:ascii="Khmer OS Muol Light" w:hAnsi="Khmer OS Muol Light" w:cs="Khmer OS Muol Light"/>
          <w:b/>
          <w:bCs/>
          <w:szCs w:val="22"/>
          <w:lang w:bidi="km-KH"/>
        </w:rPr>
        <w:t>Database</w:t>
      </w:r>
    </w:p>
    <w:p w14:paraId="331120FB" w14:textId="77777777" w:rsidR="005A7AB8" w:rsidRDefault="005A7AB8" w:rsidP="002A353E">
      <w:pPr>
        <w:spacing w:before="120" w:after="120"/>
        <w:ind w:left="720" w:firstLine="720"/>
        <w:jc w:val="both"/>
        <w:rPr>
          <w:rFonts w:cs="Khmer OS Siemreap"/>
          <w:szCs w:val="22"/>
          <w:lang w:bidi="km-KH"/>
        </w:rPr>
      </w:pPr>
      <w:r w:rsidRPr="00A611D1">
        <w:rPr>
          <w:rFonts w:cs="Khmer OS Siemreap" w:hint="cs"/>
          <w:spacing w:val="-20"/>
          <w:szCs w:val="22"/>
          <w:cs/>
          <w:lang w:bidi="km-KH"/>
        </w:rPr>
        <w:t>នៅក្នុងការសិក្សាស្រាវជ្រាវនេះ ក្រុមស្រាវជ្រាវបានធ្វើការសិក្សាទៅតាមទ្រឹស្ដីនៃ</w:t>
      </w:r>
      <w:r>
        <w:rPr>
          <w:rFonts w:cs="Khmer OS Siemreap" w:hint="cs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Normalization </w:t>
      </w:r>
      <w:r>
        <w:rPr>
          <w:rFonts w:cs="Khmer OS Siemreap" w:hint="cs"/>
          <w:szCs w:val="22"/>
          <w:cs/>
          <w:lang w:bidi="km-KH"/>
        </w:rPr>
        <w:t xml:space="preserve">ហើយទាញយកបាននូវ </w:t>
      </w:r>
      <w:r>
        <w:rPr>
          <w:rFonts w:cs="Khmer OS Siemreap"/>
          <w:szCs w:val="22"/>
          <w:lang w:bidi="km-KH"/>
        </w:rPr>
        <w:t xml:space="preserve">UNF, 1NF, 2NF, 3NF </w:t>
      </w:r>
      <w:r>
        <w:rPr>
          <w:rFonts w:cs="Khmer OS Siemreap" w:hint="cs"/>
          <w:szCs w:val="22"/>
          <w:cs/>
          <w:lang w:bidi="km-KH"/>
        </w:rPr>
        <w:t xml:space="preserve">ដែលនៅក្នុង </w:t>
      </w:r>
      <w:r>
        <w:rPr>
          <w:rFonts w:cs="Khmer OS Siemreap"/>
          <w:szCs w:val="22"/>
          <w:lang w:bidi="km-KH"/>
        </w:rPr>
        <w:t xml:space="preserve">Database </w:t>
      </w:r>
      <w:r>
        <w:rPr>
          <w:rFonts w:cs="Khmer OS Siemreap" w:hint="cs"/>
          <w:szCs w:val="22"/>
          <w:cs/>
          <w:lang w:bidi="km-KH"/>
        </w:rPr>
        <w:t xml:space="preserve">មាន​ </w:t>
      </w:r>
      <w:r>
        <w:rPr>
          <w:rFonts w:cs="Khmer OS Siemreap"/>
          <w:szCs w:val="22"/>
          <w:lang w:bidi="km-KH"/>
        </w:rPr>
        <w:t xml:space="preserve">Table </w:t>
      </w:r>
      <w:r>
        <w:rPr>
          <w:rFonts w:cs="Khmer OS Siemreap" w:hint="cs"/>
          <w:szCs w:val="22"/>
          <w:cs/>
          <w:lang w:bidi="km-KH"/>
        </w:rPr>
        <w:t>ទាំងអស់ចំនួន ៦០​ ដូចដែលមានខាងក្រោមនេះ៖</w:t>
      </w:r>
    </w:p>
    <w:p w14:paraId="332B19F2" w14:textId="77777777" w:rsidR="001910C4" w:rsidRPr="005A7AB8" w:rsidRDefault="001910C4" w:rsidP="002A353E">
      <w:pPr>
        <w:spacing w:before="120" w:after="120"/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 xml:space="preserve">តារាងនៃការគ្រោងលើ </w:t>
      </w:r>
      <w:r>
        <w:rPr>
          <w:rFonts w:cs="Khmer OS Siemreap"/>
          <w:szCs w:val="22"/>
          <w:lang w:bidi="km-KH"/>
        </w:rPr>
        <w:t>Database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718"/>
        <w:gridCol w:w="5062"/>
      </w:tblGrid>
      <w:tr w:rsidR="00DB7EC7" w:rsidRPr="00DB7EC7" w14:paraId="429396A0" w14:textId="77777777" w:rsidTr="00E70A98">
        <w:tc>
          <w:tcPr>
            <w:tcW w:w="3718" w:type="dxa"/>
            <w:vAlign w:val="center"/>
          </w:tcPr>
          <w:p w14:paraId="178F2DD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Table</w:t>
            </w:r>
          </w:p>
        </w:tc>
        <w:tc>
          <w:tcPr>
            <w:tcW w:w="5062" w:type="dxa"/>
            <w:vAlign w:val="center"/>
          </w:tcPr>
          <w:p w14:paraId="6ADD305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File or Attribute</w:t>
            </w:r>
          </w:p>
        </w:tc>
      </w:tr>
      <w:tr w:rsidR="00DB7EC7" w:rsidRPr="00DB7EC7" w14:paraId="1A4AD7C0" w14:textId="77777777" w:rsidTr="00E70A98">
        <w:tc>
          <w:tcPr>
            <w:tcW w:w="3718" w:type="dxa"/>
          </w:tcPr>
          <w:p w14:paraId="3306541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mdl_user</w:t>
            </w:r>
            <w:proofErr w:type="spellEnd"/>
          </w:p>
        </w:tc>
        <w:tc>
          <w:tcPr>
            <w:tcW w:w="5062" w:type="dxa"/>
          </w:tcPr>
          <w:p w14:paraId="14D3BEC9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auth, confirmed,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pollcyagree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deleted,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subspenend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username, password, email, department, address, city, country, enroll user,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lang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timezone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phonenum1, phonenum2,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idnumber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lastname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firstname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description,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firstaccess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lastaccess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currentlogin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lastlogin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institution,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lastip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secret.</w:t>
            </w:r>
          </w:p>
        </w:tc>
      </w:tr>
      <w:tr w:rsidR="00DB7EC7" w:rsidRPr="00DB7EC7" w14:paraId="16788C0E" w14:textId="77777777" w:rsidTr="00E70A98">
        <w:tc>
          <w:tcPr>
            <w:tcW w:w="3718" w:type="dxa"/>
          </w:tcPr>
          <w:p w14:paraId="4443931A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mdl_user_info_preferencess</w:t>
            </w:r>
            <w:proofErr w:type="spellEnd"/>
          </w:p>
        </w:tc>
        <w:tc>
          <w:tcPr>
            <w:tcW w:w="5062" w:type="dxa"/>
          </w:tcPr>
          <w:p w14:paraId="6F6F28AE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id,userid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,name,value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495F0000" w14:textId="77777777" w:rsidTr="00E70A98">
        <w:tc>
          <w:tcPr>
            <w:tcW w:w="3718" w:type="dxa"/>
          </w:tcPr>
          <w:p w14:paraId="29A1BDD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mdl_userenrolments</w:t>
            </w:r>
            <w:proofErr w:type="spellEnd"/>
          </w:p>
        </w:tc>
        <w:tc>
          <w:tcPr>
            <w:tcW w:w="5062" w:type="dxa"/>
          </w:tcPr>
          <w:p w14:paraId="3CFCC94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enrol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user,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enrolid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enrolment detail,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timestart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timeend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timecreated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</w:t>
            </w:r>
          </w:p>
          <w:p w14:paraId="48C1AEE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id, status.</w:t>
            </w:r>
          </w:p>
        </w:tc>
      </w:tr>
      <w:tr w:rsidR="00DB7EC7" w:rsidRPr="00DB7EC7" w14:paraId="7366AA2C" w14:textId="77777777" w:rsidTr="00E70A98">
        <w:tc>
          <w:tcPr>
            <w:tcW w:w="3718" w:type="dxa"/>
          </w:tcPr>
          <w:p w14:paraId="5C8FC90E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mdl_user_info_field</w:t>
            </w:r>
            <w:proofErr w:type="spellEnd"/>
          </w:p>
        </w:tc>
        <w:tc>
          <w:tcPr>
            <w:tcW w:w="5062" w:type="dxa"/>
          </w:tcPr>
          <w:p w14:paraId="1320FBC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forceunique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parameter3, parameter2, parameter1, locked,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defaultdataformat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defaultdata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datatype, required,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singup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visible,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categoryid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description, name,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sortorder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descriptionformat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0029FA02" w14:textId="77777777" w:rsidTr="00E70A98">
        <w:tc>
          <w:tcPr>
            <w:tcW w:w="3718" w:type="dxa"/>
          </w:tcPr>
          <w:p w14:paraId="449B476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mdl_user_info_data</w:t>
            </w:r>
            <w:proofErr w:type="spellEnd"/>
          </w:p>
        </w:tc>
        <w:tc>
          <w:tcPr>
            <w:tcW w:w="5062" w:type="dxa"/>
          </w:tcPr>
          <w:p w14:paraId="140E3593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fieldid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data.</w:t>
            </w:r>
          </w:p>
        </w:tc>
      </w:tr>
      <w:tr w:rsidR="00DB7EC7" w:rsidRPr="00DB7EC7" w14:paraId="77C6284F" w14:textId="77777777" w:rsidTr="00E70A98">
        <w:tc>
          <w:tcPr>
            <w:tcW w:w="3718" w:type="dxa"/>
          </w:tcPr>
          <w:p w14:paraId="6568DBA4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mdl_user_info_category</w:t>
            </w:r>
            <w:proofErr w:type="spellEnd"/>
          </w:p>
        </w:tc>
        <w:tc>
          <w:tcPr>
            <w:tcW w:w="5062" w:type="dxa"/>
          </w:tcPr>
          <w:p w14:paraId="02BF164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name,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sortorder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6C232C74" w14:textId="77777777" w:rsidTr="00E70A98">
        <w:tc>
          <w:tcPr>
            <w:tcW w:w="3718" w:type="dxa"/>
          </w:tcPr>
          <w:p w14:paraId="0805575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mdl_role_context_levels</w:t>
            </w:r>
            <w:proofErr w:type="spellEnd"/>
          </w:p>
        </w:tc>
        <w:tc>
          <w:tcPr>
            <w:tcW w:w="5062" w:type="dxa"/>
          </w:tcPr>
          <w:p w14:paraId="4FF459B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roleid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contextlevel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4D360CD5" w14:textId="77777777" w:rsidTr="00E70A98">
        <w:tc>
          <w:tcPr>
            <w:tcW w:w="3718" w:type="dxa"/>
          </w:tcPr>
          <w:p w14:paraId="1C6D4FF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mdl_enrol</w:t>
            </w:r>
            <w:proofErr w:type="spellEnd"/>
          </w:p>
        </w:tc>
        <w:tc>
          <w:tcPr>
            <w:tcW w:w="5062" w:type="dxa"/>
          </w:tcPr>
          <w:p w14:paraId="28A1408C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customint1, customint2, customint3, enroll, status,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name,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enrolperiod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enrolstartdate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enrolenddate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password,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roleid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expirynotify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expirythreshold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notifyall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cost, currency, enroll with course, enrolment detail.</w:t>
            </w:r>
          </w:p>
        </w:tc>
      </w:tr>
      <w:tr w:rsidR="00DB7EC7" w:rsidRPr="00DB7EC7" w14:paraId="31A395CF" w14:textId="77777777" w:rsidTr="00E70A98">
        <w:tc>
          <w:tcPr>
            <w:tcW w:w="3718" w:type="dxa"/>
          </w:tcPr>
          <w:p w14:paraId="2D97164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</w:t>
            </w:r>
            <w:proofErr w:type="spellEnd"/>
          </w:p>
        </w:tc>
        <w:tc>
          <w:tcPr>
            <w:tcW w:w="5062" w:type="dxa"/>
          </w:tcPr>
          <w:p w14:paraId="183E85E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course, name, grade,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sendstudentnotification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duedate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nosubmission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cutoffdate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comments,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allowsubmissionfromdate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intro,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introformat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submit, submit,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detine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markingallowcation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completionsubmit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teamsubmission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sendlatenotification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sendnotification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1068AD96" w14:textId="77777777" w:rsidTr="00E70A98">
        <w:tc>
          <w:tcPr>
            <w:tcW w:w="3718" w:type="dxa"/>
          </w:tcPr>
          <w:p w14:paraId="6BB6E41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mdl_assign_user_mapping</w:t>
            </w:r>
            <w:proofErr w:type="spellEnd"/>
          </w:p>
        </w:tc>
        <w:tc>
          <w:tcPr>
            <w:tcW w:w="5062" w:type="dxa"/>
          </w:tcPr>
          <w:p w14:paraId="6259218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id,userid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,assignment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10E72A5E" w14:textId="77777777" w:rsidTr="00E70A98">
        <w:tc>
          <w:tcPr>
            <w:tcW w:w="3718" w:type="dxa"/>
          </w:tcPr>
          <w:p w14:paraId="1AD81009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mdl_assign_user_flags</w:t>
            </w:r>
            <w:proofErr w:type="spellEnd"/>
          </w:p>
        </w:tc>
        <w:tc>
          <w:tcPr>
            <w:tcW w:w="5062" w:type="dxa"/>
          </w:tcPr>
          <w:p w14:paraId="6DEBFA1D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assignment,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allocatedmarker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extensionduedate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mail, define.</w:t>
            </w:r>
          </w:p>
        </w:tc>
      </w:tr>
      <w:tr w:rsidR="00DB7EC7" w:rsidRPr="00DB7EC7" w14:paraId="25EAFC10" w14:textId="77777777" w:rsidTr="00E70A98">
        <w:tc>
          <w:tcPr>
            <w:tcW w:w="3718" w:type="dxa"/>
          </w:tcPr>
          <w:p w14:paraId="0F51072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mdl_assign_grades</w:t>
            </w:r>
            <w:proofErr w:type="spellEnd"/>
          </w:p>
        </w:tc>
        <w:tc>
          <w:tcPr>
            <w:tcW w:w="5062" w:type="dxa"/>
          </w:tcPr>
          <w:p w14:paraId="328B528F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assignment,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grade,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attemptnumber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1EB589BF" w14:textId="77777777" w:rsidTr="00E70A98">
        <w:tc>
          <w:tcPr>
            <w:tcW w:w="3718" w:type="dxa"/>
          </w:tcPr>
          <w:p w14:paraId="42D4A98F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mdl_assignfeedback_comments</w:t>
            </w:r>
            <w:proofErr w:type="spellEnd"/>
          </w:p>
        </w:tc>
        <w:tc>
          <w:tcPr>
            <w:tcW w:w="5062" w:type="dxa"/>
          </w:tcPr>
          <w:p w14:paraId="7379B22E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grade, assignment, comments.</w:t>
            </w:r>
          </w:p>
        </w:tc>
      </w:tr>
      <w:tr w:rsidR="00DB7EC7" w:rsidRPr="00DB7EC7" w14:paraId="03390BF7" w14:textId="77777777" w:rsidTr="00E70A98">
        <w:tc>
          <w:tcPr>
            <w:tcW w:w="3718" w:type="dxa"/>
          </w:tcPr>
          <w:p w14:paraId="357221C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mdl_assign_submission</w:t>
            </w:r>
            <w:proofErr w:type="spellEnd"/>
          </w:p>
        </w:tc>
        <w:tc>
          <w:tcPr>
            <w:tcW w:w="5062" w:type="dxa"/>
          </w:tcPr>
          <w:p w14:paraId="7685B9E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assignment,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groupid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staus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attemptnumber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submit.</w:t>
            </w:r>
          </w:p>
        </w:tc>
      </w:tr>
      <w:tr w:rsidR="00DB7EC7" w:rsidRPr="00DB7EC7" w14:paraId="39B95926" w14:textId="77777777" w:rsidTr="00E70A98">
        <w:tc>
          <w:tcPr>
            <w:tcW w:w="3718" w:type="dxa"/>
          </w:tcPr>
          <w:p w14:paraId="3E8CB5C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mdl_assign_overrides</w:t>
            </w:r>
            <w:proofErr w:type="spellEnd"/>
          </w:p>
        </w:tc>
        <w:tc>
          <w:tcPr>
            <w:tcW w:w="5062" w:type="dxa"/>
          </w:tcPr>
          <w:p w14:paraId="3725A1B4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assigned ,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groupid</w:t>
            </w:r>
            <w:proofErr w:type="spellEnd"/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sortorder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allowsubmissionsfromdate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duedate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cutoffdate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2A942CE2" w14:textId="77777777" w:rsidTr="00E70A98">
        <w:tc>
          <w:tcPr>
            <w:tcW w:w="3718" w:type="dxa"/>
          </w:tcPr>
          <w:p w14:paraId="169DC9B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mdl_assignsubmission_file</w:t>
            </w:r>
            <w:proofErr w:type="spellEnd"/>
          </w:p>
        </w:tc>
        <w:tc>
          <w:tcPr>
            <w:tcW w:w="5062" w:type="dxa"/>
          </w:tcPr>
          <w:p w14:paraId="3E50533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numfile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id, submission, assignment, submit.</w:t>
            </w:r>
          </w:p>
        </w:tc>
      </w:tr>
      <w:tr w:rsidR="00DB7EC7" w:rsidRPr="00DB7EC7" w14:paraId="49682063" w14:textId="77777777" w:rsidTr="00E70A98">
        <w:tc>
          <w:tcPr>
            <w:tcW w:w="3718" w:type="dxa"/>
          </w:tcPr>
          <w:p w14:paraId="118AA8C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mdl_assignfeedback_editpdf_cmnt</w:t>
            </w:r>
            <w:proofErr w:type="spellEnd"/>
          </w:p>
        </w:tc>
        <w:tc>
          <w:tcPr>
            <w:tcW w:w="5062" w:type="dxa"/>
          </w:tcPr>
          <w:p w14:paraId="0F79A97F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gradeid</w:t>
            </w:r>
            <w:proofErr w:type="spellEnd"/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pageno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 ,x, y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endx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endy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 path, type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DB7EC7">
              <w:rPr>
                <w:rFonts w:ascii="Khmer OS Muol Light" w:hAnsi="Khmer OS Muol Light" w:cs="Khmer OS Muol Light"/>
                <w:sz w:val="20"/>
                <w:szCs w:val="20"/>
              </w:rPr>
              <w:t>colour,draft</w:t>
            </w:r>
            <w:proofErr w:type="spellEnd"/>
            <w:r w:rsidRPr="00DB7EC7">
              <w:rPr>
                <w:rFonts w:ascii="Khmer OS Muol Light" w:hAnsi="Khmer OS Muol Light" w:cs="Khmer OS Muol Light"/>
                <w:sz w:val="20"/>
                <w:szCs w:val="20"/>
              </w:rPr>
              <w:t>.</w:t>
            </w:r>
          </w:p>
        </w:tc>
      </w:tr>
      <w:tr w:rsidR="00DB7EC7" w:rsidRPr="00DB7EC7" w14:paraId="5232960F" w14:textId="77777777" w:rsidTr="00E70A98">
        <w:tc>
          <w:tcPr>
            <w:tcW w:w="3718" w:type="dxa"/>
          </w:tcPr>
          <w:p w14:paraId="3AAF591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mdl_assignfeedback_editpdf_queue</w:t>
            </w:r>
            <w:proofErr w:type="spellEnd"/>
          </w:p>
        </w:tc>
        <w:tc>
          <w:tcPr>
            <w:tcW w:w="5062" w:type="dxa"/>
          </w:tcPr>
          <w:p w14:paraId="73F9D37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</w:t>
            </w:r>
            <w:r w:rsidRPr="00DB7EC7">
              <w:rPr>
                <w:rFonts w:ascii="Khmer OS Muol Light" w:hAnsi="Khmer OS Muol Light" w:cs="Khmer OS Muol Light"/>
                <w:szCs w:val="22"/>
              </w:rPr>
              <w:t xml:space="preserve">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</w:rPr>
              <w:t>submissionid</w:t>
            </w:r>
            <w:proofErr w:type="spellEnd"/>
            <w:proofErr w:type="gramEnd"/>
            <w:r w:rsidRPr="00DB7EC7">
              <w:rPr>
                <w:rFonts w:ascii="Khmer OS Muol Light" w:hAnsi="Khmer OS Muol Light" w:cs="Khmer OS Muol Light"/>
                <w:szCs w:val="22"/>
              </w:rPr>
              <w:t xml:space="preserve"> 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</w:rPr>
              <w:t>submissionattempt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</w:rPr>
              <w:t>.</w:t>
            </w:r>
          </w:p>
        </w:tc>
      </w:tr>
      <w:tr w:rsidR="00DB7EC7" w:rsidRPr="00DB7EC7" w14:paraId="7C16F100" w14:textId="77777777" w:rsidTr="00E70A98">
        <w:tc>
          <w:tcPr>
            <w:tcW w:w="3718" w:type="dxa"/>
          </w:tcPr>
          <w:p w14:paraId="79B393D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mdl_assignfeedback_editpdf_quick</w:t>
            </w:r>
            <w:proofErr w:type="spellEnd"/>
          </w:p>
        </w:tc>
        <w:tc>
          <w:tcPr>
            <w:tcW w:w="5062" w:type="dxa"/>
          </w:tcPr>
          <w:p w14:paraId="793B898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 ,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rawtext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width,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colour</w:t>
            </w:r>
            <w:proofErr w:type="spellEnd"/>
          </w:p>
        </w:tc>
      </w:tr>
      <w:tr w:rsidR="00DB7EC7" w:rsidRPr="00DB7EC7" w14:paraId="75EEA093" w14:textId="77777777" w:rsidTr="00E70A98">
        <w:tc>
          <w:tcPr>
            <w:tcW w:w="3718" w:type="dxa"/>
          </w:tcPr>
          <w:p w14:paraId="172896CC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mdl_assignfeedback_file</w:t>
            </w:r>
            <w:proofErr w:type="spellEnd"/>
          </w:p>
        </w:tc>
        <w:tc>
          <w:tcPr>
            <w:tcW w:w="5062" w:type="dxa"/>
          </w:tcPr>
          <w:p w14:paraId="0B2DC51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assignment ,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grade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numfiles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7CB60968" w14:textId="77777777" w:rsidTr="00E70A98">
        <w:tc>
          <w:tcPr>
            <w:tcW w:w="3718" w:type="dxa"/>
          </w:tcPr>
          <w:p w14:paraId="5E93217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mdl_assignment</w:t>
            </w:r>
            <w:proofErr w:type="spellEnd"/>
          </w:p>
        </w:tc>
        <w:tc>
          <w:tcPr>
            <w:tcW w:w="5062" w:type="dxa"/>
          </w:tcPr>
          <w:p w14:paraId="4D7781A9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course,name</w:t>
            </w:r>
            <w:proofErr w:type="spellEnd"/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intro ,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introformat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assignmenttype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resubmit,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preventlate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emailteachers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 var1,  var2,  var3  , var4,  var5,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maxbytes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timedue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timeavailable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grade 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075D58AE" w14:textId="77777777" w:rsidTr="00E70A98">
        <w:tc>
          <w:tcPr>
            <w:tcW w:w="3718" w:type="dxa"/>
          </w:tcPr>
          <w:p w14:paraId="6E93D2E4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mdl_assigment_submissions</w:t>
            </w:r>
            <w:proofErr w:type="spellEnd"/>
          </w:p>
        </w:tc>
        <w:tc>
          <w:tcPr>
            <w:tcW w:w="5062" w:type="dxa"/>
          </w:tcPr>
          <w:p w14:paraId="380E5543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softHyphen/>
              <w:t xml:space="preserve"> ,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assignment,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timecreated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</w:p>
          <w:p w14:paraId="18E9BC7D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numfiles,</w:t>
            </w:r>
            <w:r w:rsidRPr="00DB7EC7">
              <w:rPr>
                <w:rFonts w:ascii="Khmer OS Muol Light" w:hAnsi="Khmer OS Muol Light" w:cs="Khmer OS Muol Light"/>
                <w:szCs w:val="22"/>
              </w:rPr>
              <w:t>data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</w:rPr>
              <w:t>1 ,data2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</w:rPr>
              <w:t>grade</w:t>
            </w:r>
            <w:r w:rsidRPr="00DB7EC7">
              <w:rPr>
                <w:rFonts w:cs="Times New Roman"/>
                <w:sz w:val="20"/>
                <w:szCs w:val="20"/>
              </w:rPr>
              <w:t xml:space="preserve"> ,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</w:rPr>
              <w:t>submissioncomment</w:t>
            </w:r>
            <w:proofErr w:type="spellEnd"/>
          </w:p>
          <w:p w14:paraId="59F0D662" w14:textId="77777777" w:rsidR="00DB7EC7" w:rsidRPr="00DB7EC7" w:rsidRDefault="00DB7EC7" w:rsidP="002A353E">
            <w:pPr>
              <w:spacing w:before="240"/>
              <w:jc w:val="both"/>
              <w:rPr>
                <w:rFonts w:cs="Times New Roman"/>
                <w:sz w:val="20"/>
                <w:szCs w:val="20"/>
              </w:rPr>
            </w:pPr>
            <w:r w:rsidRPr="00DB7EC7">
              <w:rPr>
                <w:rFonts w:ascii="Khmer OS Muol Light" w:hAnsi="Khmer OS Muol Light" w:cs="Khmer OS Muol Light"/>
                <w:szCs w:val="22"/>
              </w:rPr>
              <w:t>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proofErr w:type="gramStart"/>
            <w:r w:rsidRPr="00DB7EC7">
              <w:rPr>
                <w:rFonts w:ascii="Khmer OS Muol Light" w:hAnsi="Khmer OS Muol Light" w:cs="Khmer OS Muol Light"/>
                <w:szCs w:val="22"/>
              </w:rPr>
              <w:t>format,  teacher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</w:rPr>
              <w:t>timemarked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</w:rPr>
              <w:t>, mailed.</w:t>
            </w:r>
          </w:p>
        </w:tc>
      </w:tr>
      <w:tr w:rsidR="00DB7EC7" w:rsidRPr="00DB7EC7" w14:paraId="5E5B97D2" w14:textId="77777777" w:rsidTr="00E70A98">
        <w:tc>
          <w:tcPr>
            <w:tcW w:w="3718" w:type="dxa"/>
          </w:tcPr>
          <w:p w14:paraId="231FADF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mdl_assigment_upgrade</w:t>
            </w:r>
            <w:proofErr w:type="spellEnd"/>
          </w:p>
        </w:tc>
        <w:tc>
          <w:tcPr>
            <w:tcW w:w="5062" w:type="dxa"/>
          </w:tcPr>
          <w:p w14:paraId="11623474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oldcmid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oldinstance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newcmid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newinstance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</w:t>
            </w:r>
            <w:proofErr w:type="gramEnd"/>
          </w:p>
          <w:p w14:paraId="7F82F77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newinstance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6D7EAEE1" w14:textId="77777777" w:rsidTr="00E70A98">
        <w:tc>
          <w:tcPr>
            <w:tcW w:w="3718" w:type="dxa"/>
          </w:tcPr>
          <w:p w14:paraId="7ADC312C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mdl_assignsubmission_onlinetext</w:t>
            </w:r>
            <w:proofErr w:type="spellEnd"/>
          </w:p>
        </w:tc>
        <w:tc>
          <w:tcPr>
            <w:tcW w:w="5062" w:type="dxa"/>
          </w:tcPr>
          <w:p w14:paraId="6C5755AD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assignment, submission,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onlinetext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onlineformat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0D9F5F45" w14:textId="77777777" w:rsidTr="00E70A98">
        <w:tc>
          <w:tcPr>
            <w:tcW w:w="3718" w:type="dxa"/>
          </w:tcPr>
          <w:p w14:paraId="3007D045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mdl_resource</w:t>
            </w:r>
            <w:proofErr w:type="spellEnd"/>
          </w:p>
        </w:tc>
        <w:tc>
          <w:tcPr>
            <w:tcW w:w="5062" w:type="dxa"/>
          </w:tcPr>
          <w:p w14:paraId="36CDBB83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course, name, intro,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introformat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revision,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filterfiles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displayoptions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display,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legacyfileslats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legacyfiles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tobemigrated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1AAF918A" w14:textId="77777777" w:rsidTr="00E70A98">
        <w:tc>
          <w:tcPr>
            <w:tcW w:w="3718" w:type="dxa"/>
          </w:tcPr>
          <w:p w14:paraId="361682E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mdl_resource_old</w:t>
            </w:r>
            <w:proofErr w:type="spellEnd"/>
          </w:p>
        </w:tc>
        <w:tc>
          <w:tcPr>
            <w:tcW w:w="5062" w:type="dxa"/>
          </w:tcPr>
          <w:p w14:paraId="18A8B189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course, name, type, reference, intro,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introformat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alltext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popup, options,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oldid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cmid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newmodule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newid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migrated.</w:t>
            </w:r>
          </w:p>
        </w:tc>
      </w:tr>
    </w:tbl>
    <w:p w14:paraId="5C6F1A85" w14:textId="77777777" w:rsidR="00DB7EC7" w:rsidRDefault="00DB7EC7" w:rsidP="002A353E">
      <w:pPr>
        <w:spacing w:before="24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D5953C8" w14:textId="77777777" w:rsidR="00DB7EC7" w:rsidRPr="00DB7EC7" w:rsidRDefault="00DB7EC7" w:rsidP="002A353E">
      <w:pPr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972"/>
        <w:gridCol w:w="5808"/>
      </w:tblGrid>
      <w:tr w:rsidR="00DB7EC7" w:rsidRPr="00DB7EC7" w14:paraId="2545C3BB" w14:textId="77777777" w:rsidTr="00E70A98">
        <w:tc>
          <w:tcPr>
            <w:tcW w:w="2972" w:type="dxa"/>
          </w:tcPr>
          <w:p w14:paraId="56EFF5F9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</w:t>
            </w:r>
            <w:proofErr w:type="spellEnd"/>
          </w:p>
        </w:tc>
        <w:tc>
          <w:tcPr>
            <w:tcW w:w="5808" w:type="dxa"/>
          </w:tcPr>
          <w:p w14:paraId="4EBC34E3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category,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fullname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shortname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idnumber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summary,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showgrades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maker,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startdate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newsitems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showreports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visible,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groupoldbeforce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legacyfile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format,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visibleold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groupmode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lang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calendartype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requested,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timecreated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defaullgroupingid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enablecompletion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cacherev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completionnotify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enroll with course.</w:t>
            </w:r>
          </w:p>
        </w:tc>
      </w:tr>
      <w:tr w:rsidR="00DB7EC7" w:rsidRPr="00DB7EC7" w14:paraId="59F4E2A6" w14:textId="77777777" w:rsidTr="00E70A98">
        <w:tc>
          <w:tcPr>
            <w:tcW w:w="2972" w:type="dxa"/>
          </w:tcPr>
          <w:p w14:paraId="0072998E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mdl_course_categories</w:t>
            </w:r>
            <w:proofErr w:type="spellEnd"/>
          </w:p>
        </w:tc>
        <w:tc>
          <w:tcPr>
            <w:tcW w:w="5808" w:type="dxa"/>
          </w:tcPr>
          <w:p w14:paraId="47798E0A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name ,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idnumber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description,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descriptionformat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parent, </w:t>
            </w:r>
          </w:p>
          <w:p w14:paraId="1D4AEAF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sortorder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coursecount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visible,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visibleold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depth,</w:t>
            </w:r>
          </w:p>
          <w:p w14:paraId="5E2559DA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path,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theme.</w:t>
            </w:r>
          </w:p>
        </w:tc>
      </w:tr>
      <w:tr w:rsidR="00DB7EC7" w:rsidRPr="00DB7EC7" w14:paraId="2CD4AE7B" w14:textId="77777777" w:rsidTr="00E70A98">
        <w:tc>
          <w:tcPr>
            <w:tcW w:w="2972" w:type="dxa"/>
          </w:tcPr>
          <w:p w14:paraId="22A7EE1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mdl_course_completions</w:t>
            </w:r>
            <w:proofErr w:type="spellEnd"/>
          </w:p>
        </w:tc>
        <w:tc>
          <w:tcPr>
            <w:tcW w:w="5808" w:type="dxa"/>
          </w:tcPr>
          <w:p w14:paraId="1F64F45E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 ,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 course,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timeenrolled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timestarted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timecompleted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</w:t>
            </w:r>
          </w:p>
          <w:p w14:paraId="7EFF8D1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reaggregate.</w:t>
            </w:r>
          </w:p>
        </w:tc>
      </w:tr>
      <w:tr w:rsidR="00DB7EC7" w:rsidRPr="00DB7EC7" w14:paraId="5466593B" w14:textId="77777777" w:rsidTr="00E70A98">
        <w:tc>
          <w:tcPr>
            <w:tcW w:w="2972" w:type="dxa"/>
          </w:tcPr>
          <w:p w14:paraId="763679B9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mdl_course_completion_aggr_method</w:t>
            </w:r>
            <w:proofErr w:type="spellEnd"/>
          </w:p>
        </w:tc>
        <w:tc>
          <w:tcPr>
            <w:tcW w:w="5808" w:type="dxa"/>
          </w:tcPr>
          <w:p w14:paraId="22E8B4A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course, value, </w:t>
            </w:r>
            <w:proofErr w:type="spellStart"/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criteriatype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method.</w:t>
            </w:r>
          </w:p>
        </w:tc>
      </w:tr>
      <w:tr w:rsidR="00DB7EC7" w:rsidRPr="00DB7EC7" w14:paraId="44D56587" w14:textId="77777777" w:rsidTr="00E70A98">
        <w:tc>
          <w:tcPr>
            <w:tcW w:w="2972" w:type="dxa"/>
          </w:tcPr>
          <w:p w14:paraId="757A16F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mdl_course_completion_cnt_compl</w:t>
            </w:r>
            <w:proofErr w:type="spellEnd"/>
          </w:p>
        </w:tc>
        <w:tc>
          <w:tcPr>
            <w:tcW w:w="5808" w:type="dxa"/>
          </w:tcPr>
          <w:p w14:paraId="67D0804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 ,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criteriaid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gradefinal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unenrolled,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timecompleted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59E3C426" w14:textId="77777777" w:rsidTr="00E70A98">
        <w:tc>
          <w:tcPr>
            <w:tcW w:w="2972" w:type="dxa"/>
          </w:tcPr>
          <w:p w14:paraId="49A4C80E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mdl_couurse_format_options</w:t>
            </w:r>
            <w:proofErr w:type="spellEnd"/>
          </w:p>
        </w:tc>
        <w:tc>
          <w:tcPr>
            <w:tcW w:w="5808" w:type="dxa"/>
          </w:tcPr>
          <w:p w14:paraId="519B9D0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format, sectioned, name, value.</w:t>
            </w:r>
          </w:p>
        </w:tc>
      </w:tr>
      <w:tr w:rsidR="00DB7EC7" w:rsidRPr="00DB7EC7" w14:paraId="1575BFCC" w14:textId="77777777" w:rsidTr="00E70A98">
        <w:tc>
          <w:tcPr>
            <w:tcW w:w="2972" w:type="dxa"/>
          </w:tcPr>
          <w:p w14:paraId="11E8BEE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mdl_course_modules_completion</w:t>
            </w:r>
            <w:proofErr w:type="spellEnd"/>
          </w:p>
        </w:tc>
        <w:tc>
          <w:tcPr>
            <w:tcW w:w="5808" w:type="dxa"/>
          </w:tcPr>
          <w:p w14:paraId="28F02FE9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coursemoduleid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completionstate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</w:p>
          <w:p w14:paraId="216AB385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viewed,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760F0FB5" w14:textId="77777777" w:rsidTr="00E70A98">
        <w:tc>
          <w:tcPr>
            <w:tcW w:w="2972" w:type="dxa"/>
          </w:tcPr>
          <w:p w14:paraId="614BBDB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mdl_course_modules</w:t>
            </w:r>
            <w:proofErr w:type="spellEnd"/>
          </w:p>
        </w:tc>
        <w:tc>
          <w:tcPr>
            <w:tcW w:w="5808" w:type="dxa"/>
          </w:tcPr>
          <w:p w14:paraId="31B9EFB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id,course</w:t>
            </w:r>
            <w:proofErr w:type="spellEnd"/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module,completionstate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</w:p>
          <w:p w14:paraId="452D4DD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viewed.</w:t>
            </w:r>
          </w:p>
        </w:tc>
      </w:tr>
      <w:tr w:rsidR="00DB7EC7" w:rsidRPr="00DB7EC7" w14:paraId="1CB631EB" w14:textId="77777777" w:rsidTr="00E70A98">
        <w:tc>
          <w:tcPr>
            <w:tcW w:w="2972" w:type="dxa"/>
          </w:tcPr>
          <w:p w14:paraId="3ADA893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mdl_course_publishe</w:t>
            </w:r>
            <w:proofErr w:type="spellEnd"/>
          </w:p>
        </w:tc>
        <w:tc>
          <w:tcPr>
            <w:tcW w:w="5808" w:type="dxa"/>
          </w:tcPr>
          <w:p w14:paraId="6CCEE39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huburl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timepublished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enrollable,</w:t>
            </w:r>
          </w:p>
          <w:p w14:paraId="57FCEA5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hubcourseid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status,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timechecked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5FB820FF" w14:textId="77777777" w:rsidTr="00E70A98">
        <w:tc>
          <w:tcPr>
            <w:tcW w:w="2972" w:type="dxa"/>
          </w:tcPr>
          <w:p w14:paraId="14A5CDF4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mdl_course_request</w:t>
            </w:r>
            <w:proofErr w:type="spellEnd"/>
          </w:p>
        </w:tc>
        <w:tc>
          <w:tcPr>
            <w:tcW w:w="5808" w:type="dxa"/>
          </w:tcPr>
          <w:p w14:paraId="37DACB5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fullname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shortname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summaryformat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summary, category, reason, requester, password.</w:t>
            </w:r>
          </w:p>
        </w:tc>
      </w:tr>
      <w:tr w:rsidR="00DB7EC7" w:rsidRPr="00DB7EC7" w14:paraId="2A1F9E4D" w14:textId="77777777" w:rsidTr="00E70A98">
        <w:tc>
          <w:tcPr>
            <w:tcW w:w="2972" w:type="dxa"/>
          </w:tcPr>
          <w:p w14:paraId="35D6C6A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mdl_course_section</w:t>
            </w:r>
            <w:proofErr w:type="spellEnd"/>
          </w:p>
        </w:tc>
        <w:tc>
          <w:tcPr>
            <w:tcW w:w="5808" w:type="dxa"/>
          </w:tcPr>
          <w:p w14:paraId="0B8FE3B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 ,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section, name  , summary,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summaryformat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 sequence,  visible,  availability.</w:t>
            </w:r>
          </w:p>
        </w:tc>
      </w:tr>
      <w:tr w:rsidR="00DB7EC7" w:rsidRPr="00DB7EC7" w14:paraId="148D91E2" w14:textId="77777777" w:rsidTr="00E70A98">
        <w:tc>
          <w:tcPr>
            <w:tcW w:w="2972" w:type="dxa"/>
          </w:tcPr>
          <w:p w14:paraId="1A08BA0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mdl_enrol</w:t>
            </w:r>
            <w:proofErr w:type="spellEnd"/>
          </w:p>
        </w:tc>
        <w:tc>
          <w:tcPr>
            <w:tcW w:w="5808" w:type="dxa"/>
          </w:tcPr>
          <w:p w14:paraId="5BD47D85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enroll, status,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name,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sortorder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enrolperiod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enrolstartdate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enrolenddate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expirynotify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expirythreshold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notifyall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password, cost, currency,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roleid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customint1, customint2,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</w:rPr>
              <w:t>customint3, customint4, customint5, customint</w:t>
            </w:r>
            <w:proofErr w:type="gramStart"/>
            <w:r w:rsidRPr="00DB7EC7">
              <w:rPr>
                <w:rFonts w:ascii="Khmer OS Muol Light" w:hAnsi="Khmer OS Muol Light" w:cs="Khmer OS Muol Light"/>
                <w:szCs w:val="22"/>
              </w:rPr>
              <w:t xml:space="preserve">6,   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</w:rPr>
              <w:t xml:space="preserve">   customint7,          customint8,  </w:t>
            </w:r>
          </w:p>
          <w:p w14:paraId="01E04A43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</w:rPr>
            </w:pPr>
            <w:r w:rsidRPr="00DB7EC7">
              <w:rPr>
                <w:rFonts w:ascii="Khmer OS Muol Light" w:hAnsi="Khmer OS Muol Light" w:cs="Khmer OS Muol Light"/>
                <w:szCs w:val="22"/>
              </w:rPr>
              <w:t>customchar1, customchar2, customchar</w:t>
            </w:r>
            <w:proofErr w:type="gramStart"/>
            <w:r w:rsidRPr="00DB7EC7">
              <w:rPr>
                <w:rFonts w:ascii="Khmer OS Muol Light" w:hAnsi="Khmer OS Muol Light" w:cs="Khmer OS Muol Light"/>
                <w:szCs w:val="22"/>
              </w:rPr>
              <w:t>3,customdec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</w:rPr>
              <w:t>1,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</w:rPr>
              <w:t xml:space="preserve">customdec2, customtext1, customtext2,   customtext3,    customtext4,timecreated,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</w:rPr>
              <w:t>.</w:t>
            </w:r>
          </w:p>
        </w:tc>
      </w:tr>
      <w:tr w:rsidR="00DB7EC7" w:rsidRPr="00DB7EC7" w14:paraId="58E51D35" w14:textId="77777777" w:rsidTr="00E70A98">
        <w:tc>
          <w:tcPr>
            <w:tcW w:w="2972" w:type="dxa"/>
          </w:tcPr>
          <w:p w14:paraId="16223EA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mdl_feedback</w:t>
            </w:r>
            <w:proofErr w:type="spellEnd"/>
          </w:p>
        </w:tc>
        <w:tc>
          <w:tcPr>
            <w:tcW w:w="5808" w:type="dxa"/>
          </w:tcPr>
          <w:p w14:paraId="3ACA7C5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name ,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course, intro,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introformat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anonymous,</w:t>
            </w:r>
          </w:p>
          <w:p w14:paraId="050FD545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email_notification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multiple_submit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autonumbering, </w:t>
            </w:r>
          </w:p>
          <w:p w14:paraId="4B75612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site_after_</w:t>
            </w: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submit,page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_after_submit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page_after_submitformat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publish_stats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timeopen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</w:t>
            </w:r>
          </w:p>
          <w:p w14:paraId="711BF724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timeclose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completionsubmit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648B1879" w14:textId="77777777" w:rsidTr="00E70A98">
        <w:tc>
          <w:tcPr>
            <w:tcW w:w="2972" w:type="dxa"/>
          </w:tcPr>
          <w:p w14:paraId="689E614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mdl_forum_digest</w:t>
            </w:r>
            <w:proofErr w:type="spellEnd"/>
          </w:p>
        </w:tc>
        <w:tc>
          <w:tcPr>
            <w:tcW w:w="5808" w:type="dxa"/>
          </w:tcPr>
          <w:p w14:paraId="1F06D7A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forum,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maildigest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7658D9C5" w14:textId="77777777" w:rsidTr="00E70A98">
        <w:tc>
          <w:tcPr>
            <w:tcW w:w="2972" w:type="dxa"/>
          </w:tcPr>
          <w:p w14:paraId="4736C3C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mdl_forum_discussions</w:t>
            </w:r>
            <w:proofErr w:type="spellEnd"/>
          </w:p>
        </w:tc>
        <w:tc>
          <w:tcPr>
            <w:tcW w:w="5808" w:type="dxa"/>
          </w:tcPr>
          <w:p w14:paraId="1B00AF3D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course, forum, </w:t>
            </w: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name,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fistpost</w:t>
            </w:r>
            <w:proofErr w:type="spellEnd"/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groupid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assessed,</w:t>
            </w:r>
            <w:r w:rsidRPr="00DB7EC7">
              <w:rPr>
                <w:rFonts w:cs="Times New Roman"/>
                <w:sz w:val="20"/>
                <w:szCs w:val="20"/>
              </w:rPr>
              <w:t xml:space="preserve">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timestart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timeend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</w:t>
            </w:r>
          </w:p>
          <w:p w14:paraId="044F6EC3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pinned.</w:t>
            </w:r>
          </w:p>
        </w:tc>
      </w:tr>
      <w:tr w:rsidR="00DB7EC7" w:rsidRPr="00DB7EC7" w14:paraId="73803810" w14:textId="77777777" w:rsidTr="00E70A98">
        <w:tc>
          <w:tcPr>
            <w:tcW w:w="2972" w:type="dxa"/>
          </w:tcPr>
          <w:p w14:paraId="49A75DD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mdl_forum_discssions_subs</w:t>
            </w:r>
            <w:proofErr w:type="spellEnd"/>
          </w:p>
        </w:tc>
        <w:tc>
          <w:tcPr>
            <w:tcW w:w="5808" w:type="dxa"/>
          </w:tcPr>
          <w:p w14:paraId="34C7E3F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fourm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,discssions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 preference.</w:t>
            </w:r>
          </w:p>
        </w:tc>
      </w:tr>
      <w:tr w:rsidR="00DB7EC7" w:rsidRPr="00DB7EC7" w14:paraId="1FDD25B6" w14:textId="77777777" w:rsidTr="00E70A98">
        <w:tc>
          <w:tcPr>
            <w:tcW w:w="2972" w:type="dxa"/>
          </w:tcPr>
          <w:p w14:paraId="18F3C1C4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mdl_forum_posts</w:t>
            </w:r>
            <w:proofErr w:type="spellEnd"/>
          </w:p>
        </w:tc>
        <w:tc>
          <w:tcPr>
            <w:tcW w:w="5808" w:type="dxa"/>
          </w:tcPr>
          <w:p w14:paraId="5A5D2AB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discssions</w:t>
            </w:r>
            <w:proofErr w:type="spellEnd"/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  parent,  created, modified, mailed,</w:t>
            </w:r>
          </w:p>
          <w:p w14:paraId="433D406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subject, message,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messageformat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messagetrust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attachment,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totalscore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mailnow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608BA144" w14:textId="77777777" w:rsidTr="00E70A98">
        <w:tc>
          <w:tcPr>
            <w:tcW w:w="2972" w:type="dxa"/>
          </w:tcPr>
          <w:p w14:paraId="01FC6C9F" w14:textId="77777777" w:rsidR="00DB7EC7" w:rsidRPr="00DB7EC7" w:rsidRDefault="00DB7EC7" w:rsidP="002A353E">
            <w:pPr>
              <w:tabs>
                <w:tab w:val="left" w:pos="270"/>
              </w:tabs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ab/>
            </w: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mdl_forum_queue</w:t>
            </w:r>
            <w:proofErr w:type="spellEnd"/>
          </w:p>
        </w:tc>
        <w:tc>
          <w:tcPr>
            <w:tcW w:w="5808" w:type="dxa"/>
          </w:tcPr>
          <w:p w14:paraId="4BDFB76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postid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discussion,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7EDC4EA1" w14:textId="77777777" w:rsidTr="00E70A98">
        <w:tc>
          <w:tcPr>
            <w:tcW w:w="2972" w:type="dxa"/>
          </w:tcPr>
          <w:p w14:paraId="67B69D0B" w14:textId="77777777" w:rsidR="00DB7EC7" w:rsidRPr="00DB7EC7" w:rsidRDefault="00DB7EC7" w:rsidP="002A353E">
            <w:pPr>
              <w:tabs>
                <w:tab w:val="left" w:pos="435"/>
              </w:tabs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ab/>
            </w: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mdl_forum_read</w:t>
            </w:r>
            <w:proofErr w:type="spellEnd"/>
          </w:p>
        </w:tc>
        <w:tc>
          <w:tcPr>
            <w:tcW w:w="5808" w:type="dxa"/>
          </w:tcPr>
          <w:p w14:paraId="63B3AC0D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discussion 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firstread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lastread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forumid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030366B6" w14:textId="77777777" w:rsidTr="00E70A98">
        <w:tc>
          <w:tcPr>
            <w:tcW w:w="2972" w:type="dxa"/>
          </w:tcPr>
          <w:p w14:paraId="64C1638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mdl_forum_subscription</w:t>
            </w:r>
            <w:proofErr w:type="spellEnd"/>
          </w:p>
        </w:tc>
        <w:tc>
          <w:tcPr>
            <w:tcW w:w="5808" w:type="dxa"/>
          </w:tcPr>
          <w:p w14:paraId="6A13572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 forum.</w:t>
            </w:r>
          </w:p>
        </w:tc>
      </w:tr>
      <w:tr w:rsidR="00DB7EC7" w:rsidRPr="00DB7EC7" w14:paraId="754CD930" w14:textId="77777777" w:rsidTr="00E70A98">
        <w:tc>
          <w:tcPr>
            <w:tcW w:w="2972" w:type="dxa"/>
          </w:tcPr>
          <w:p w14:paraId="34880B0A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mdl_forum_track_prefs</w:t>
            </w:r>
            <w:proofErr w:type="spellEnd"/>
          </w:p>
        </w:tc>
        <w:tc>
          <w:tcPr>
            <w:tcW w:w="5808" w:type="dxa"/>
          </w:tcPr>
          <w:p w14:paraId="621C5DF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forumid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64227D5D" w14:textId="77777777" w:rsidTr="00E70A98">
        <w:tc>
          <w:tcPr>
            <w:tcW w:w="2972" w:type="dxa"/>
          </w:tcPr>
          <w:p w14:paraId="2035033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mdl_grade_categories</w:t>
            </w:r>
            <w:proofErr w:type="spellEnd"/>
          </w:p>
        </w:tc>
        <w:tc>
          <w:tcPr>
            <w:tcW w:w="5808" w:type="dxa"/>
          </w:tcPr>
          <w:p w14:paraId="2CC8594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 parent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depth,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fullname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path, aggregation, </w:t>
            </w:r>
          </w:p>
          <w:p w14:paraId="1D15B08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</w:rPr>
            </w:pPr>
            <w:proofErr w:type="spellStart"/>
            <w:proofErr w:type="gramStart"/>
            <w:r w:rsidRPr="00DB7EC7">
              <w:rPr>
                <w:rFonts w:ascii="Khmer OS Muol Light" w:hAnsi="Khmer OS Muol Light" w:cs="Khmer OS Muol Light"/>
                <w:szCs w:val="22"/>
              </w:rPr>
              <w:t>keephigh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</w:rPr>
              <w:t xml:space="preserve">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</w:rPr>
              <w:t>droplow</w:t>
            </w:r>
            <w:proofErr w:type="spellEnd"/>
            <w:proofErr w:type="gramEnd"/>
            <w:r w:rsidRPr="00DB7EC7">
              <w:rPr>
                <w:rFonts w:ascii="Khmer OS Muol Light" w:hAnsi="Khmer OS Muol Light" w:cs="Khmer OS Muol Light"/>
                <w:szCs w:val="22"/>
              </w:rPr>
              <w:t xml:space="preserve">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</w:rPr>
              <w:t>aggregateonlygraded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</w:rPr>
              <w:t>aggregateoutcomes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</w:rPr>
              <w:t xml:space="preserve">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</w:rPr>
              <w:t>timecreated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</w:rPr>
              <w:t>, hidden.</w:t>
            </w:r>
          </w:p>
        </w:tc>
      </w:tr>
      <w:tr w:rsidR="00DB7EC7" w:rsidRPr="00DB7EC7" w14:paraId="0260B3CB" w14:textId="77777777" w:rsidTr="00E70A98">
        <w:tc>
          <w:tcPr>
            <w:tcW w:w="2972" w:type="dxa"/>
          </w:tcPr>
          <w:p w14:paraId="1A3053D2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mdl_grade_categories_history</w:t>
            </w:r>
            <w:proofErr w:type="spellEnd"/>
          </w:p>
        </w:tc>
        <w:tc>
          <w:tcPr>
            <w:tcW w:w="5808" w:type="dxa"/>
          </w:tcPr>
          <w:p w14:paraId="4B0C5C8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action,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oldid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source,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loggeduser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parent, depth, path,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fullname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aggregation, </w:t>
            </w:r>
          </w:p>
          <w:p w14:paraId="3445AA1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keephigh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droplow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aggregateonlygraded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aggregateoutcomes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aggregatesubcats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hidden.</w:t>
            </w:r>
          </w:p>
          <w:p w14:paraId="6F9A028C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</w:p>
        </w:tc>
      </w:tr>
      <w:tr w:rsidR="00DB7EC7" w:rsidRPr="00DB7EC7" w14:paraId="3D7E5C31" w14:textId="77777777" w:rsidTr="00E70A98">
        <w:tc>
          <w:tcPr>
            <w:tcW w:w="2972" w:type="dxa"/>
          </w:tcPr>
          <w:p w14:paraId="52DE1AD5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mdl_grade_grades</w:t>
            </w:r>
            <w:proofErr w:type="spellEnd"/>
          </w:p>
        </w:tc>
        <w:tc>
          <w:tcPr>
            <w:tcW w:w="5808" w:type="dxa"/>
          </w:tcPr>
          <w:p w14:paraId="2DB83E0A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rawgrade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rawgrademax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rawgrademin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</w:t>
            </w:r>
          </w:p>
          <w:p w14:paraId="1030DC4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rawscaleid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finalgrade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hidden, locked,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locktime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exported, overridden, excluded, feedback,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feedbackformat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information,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informationformat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timecreated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aggregationstatus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aggregationweight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68C0429D" w14:textId="77777777" w:rsidTr="00E70A98">
        <w:tc>
          <w:tcPr>
            <w:tcW w:w="2972" w:type="dxa"/>
          </w:tcPr>
          <w:p w14:paraId="33A38E95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mdl_grade_import_newitem</w:t>
            </w:r>
            <w:proofErr w:type="spellEnd"/>
          </w:p>
        </w:tc>
        <w:tc>
          <w:tcPr>
            <w:tcW w:w="5808" w:type="dxa"/>
          </w:tcPr>
          <w:p w14:paraId="24A1A83F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itemname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importcode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importer.</w:t>
            </w:r>
          </w:p>
        </w:tc>
      </w:tr>
      <w:tr w:rsidR="00DB7EC7" w:rsidRPr="00DB7EC7" w14:paraId="3AB2F251" w14:textId="77777777" w:rsidTr="00E70A98">
        <w:tc>
          <w:tcPr>
            <w:tcW w:w="2972" w:type="dxa"/>
          </w:tcPr>
          <w:p w14:paraId="32C8770C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mdl_grade_grades_history</w:t>
            </w:r>
            <w:proofErr w:type="spellEnd"/>
          </w:p>
        </w:tc>
        <w:tc>
          <w:tcPr>
            <w:tcW w:w="5808" w:type="dxa"/>
          </w:tcPr>
          <w:p w14:paraId="4F8BE46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action ,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oldid</w:t>
            </w:r>
            <w:proofErr w:type="spellEnd"/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source,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informationformat</w:t>
            </w:r>
            <w:proofErr w:type="spellEnd"/>
          </w:p>
          <w:p w14:paraId="44C6CDA3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loggeduser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rawgrade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rawgrademax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rawgrademinrawscaleid</w:t>
            </w:r>
            <w:proofErr w:type="spellEnd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usermodified</w:t>
            </w:r>
            <w:proofErr w:type="spellEnd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finalgrade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hidden, locked, </w:t>
            </w:r>
            <w:proofErr w:type="spellStart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locktime</w:t>
            </w:r>
            <w:proofErr w:type="spellEnd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exported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overridden, excluded, feedback,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feedbackformat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information.</w:t>
            </w:r>
          </w:p>
          <w:p w14:paraId="19CBCE3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</w:p>
        </w:tc>
      </w:tr>
      <w:tr w:rsidR="00DB7EC7" w:rsidRPr="00DB7EC7" w14:paraId="6770BCF1" w14:textId="77777777" w:rsidTr="00E70A98">
        <w:tc>
          <w:tcPr>
            <w:tcW w:w="2972" w:type="dxa"/>
          </w:tcPr>
          <w:p w14:paraId="7E06DB33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mdl_grade_import_values</w:t>
            </w:r>
            <w:proofErr w:type="spellEnd"/>
          </w:p>
        </w:tc>
        <w:tc>
          <w:tcPr>
            <w:tcW w:w="5808" w:type="dxa"/>
          </w:tcPr>
          <w:p w14:paraId="6814223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newgradeitem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finalgrade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feedback,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importcode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importer,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importonlyfeedback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0ACA3B4D" w14:textId="77777777" w:rsidTr="00E70A98">
        <w:tc>
          <w:tcPr>
            <w:tcW w:w="2972" w:type="dxa"/>
          </w:tcPr>
          <w:p w14:paraId="6B0D4F27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mdl_grade_items</w:t>
            </w:r>
            <w:proofErr w:type="spellEnd"/>
          </w:p>
        </w:tc>
        <w:tc>
          <w:tcPr>
            <w:tcW w:w="5808" w:type="dxa"/>
          </w:tcPr>
          <w:p w14:paraId="78A270B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categoryid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itemname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itemtype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itemmodule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iteminstance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itemnumber</w:t>
            </w:r>
            <w:proofErr w:type="spellEnd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iteminfo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idnumber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calculation,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gradetype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grademax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grademin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scaleid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outcomeid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gradepass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multfactor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plusfactor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aggregationcoef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aggregationcoef2,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sortorder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display, decimals, hidden, locked,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locktime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needsupdate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weightoverride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timecreated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03D28DE4" w14:textId="77777777" w:rsidTr="00E70A98">
        <w:tc>
          <w:tcPr>
            <w:tcW w:w="2972" w:type="dxa"/>
          </w:tcPr>
          <w:p w14:paraId="0B51BC56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mdl_grade_items_history</w:t>
            </w:r>
            <w:proofErr w:type="spellEnd"/>
          </w:p>
        </w:tc>
        <w:tc>
          <w:tcPr>
            <w:tcW w:w="5808" w:type="dxa"/>
          </w:tcPr>
          <w:p w14:paraId="59B2EE0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action,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oldid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source,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loggeduser</w:t>
            </w:r>
            <w:proofErr w:type="spellEnd"/>
          </w:p>
          <w:p w14:paraId="40628AFD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categoryid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itemname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itemtype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itemmodule</w:t>
            </w:r>
            <w:proofErr w:type="spellEnd"/>
          </w:p>
          <w:p w14:paraId="1F7ADCD6" w14:textId="77777777" w:rsidR="00DB7EC7" w:rsidRPr="00DB7EC7" w:rsidRDefault="000E4F28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iteminstance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itemnumber</w:t>
            </w:r>
            <w:proofErr w:type="spellEnd"/>
            <w:r w:rsidR="00DB7EC7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iteminfo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idnumber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calculation</w:t>
            </w:r>
          </w:p>
          <w:p w14:paraId="4776B7D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gradetype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grademax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grademin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scaleid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outcomeid</w:t>
            </w:r>
            <w:proofErr w:type="spellEnd"/>
          </w:p>
          <w:p w14:paraId="307677A3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gradepass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multfactor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plusfactor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aggregationcoef</w:t>
            </w:r>
            <w:proofErr w:type="spellEnd"/>
          </w:p>
          <w:p w14:paraId="4BD8703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aggregationcoef2,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sortorder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hidden, locked,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locktime</w:t>
            </w:r>
            <w:proofErr w:type="spellEnd"/>
          </w:p>
          <w:p w14:paraId="49560389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needsupdate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display, decimals,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weightoverride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38C0703C" w14:textId="77777777" w:rsidTr="00E70A98">
        <w:tc>
          <w:tcPr>
            <w:tcW w:w="2972" w:type="dxa"/>
          </w:tcPr>
          <w:p w14:paraId="3F9A259E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mdl_grade_letters</w:t>
            </w:r>
            <w:proofErr w:type="spellEnd"/>
          </w:p>
        </w:tc>
        <w:tc>
          <w:tcPr>
            <w:tcW w:w="5808" w:type="dxa"/>
          </w:tcPr>
          <w:p w14:paraId="17A1E44F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contextid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lowerboundary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letter.</w:t>
            </w:r>
          </w:p>
        </w:tc>
      </w:tr>
      <w:tr w:rsidR="00DB7EC7" w:rsidRPr="00DB7EC7" w14:paraId="1170BB59" w14:textId="77777777" w:rsidTr="00E70A98">
        <w:tc>
          <w:tcPr>
            <w:tcW w:w="2972" w:type="dxa"/>
          </w:tcPr>
          <w:p w14:paraId="499E76DA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mdl_group</w:t>
            </w:r>
            <w:proofErr w:type="spellEnd"/>
          </w:p>
        </w:tc>
        <w:tc>
          <w:tcPr>
            <w:tcW w:w="5808" w:type="dxa"/>
          </w:tcPr>
          <w:p w14:paraId="5F4266D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name,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idnumber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description,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descriptionformat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configdata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timecreated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2B0AAFDE" w14:textId="77777777" w:rsidTr="00E70A98">
        <w:tc>
          <w:tcPr>
            <w:tcW w:w="2972" w:type="dxa"/>
          </w:tcPr>
          <w:p w14:paraId="2CD00C5E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mdl_grouping</w:t>
            </w:r>
            <w:proofErr w:type="spellEnd"/>
          </w:p>
        </w:tc>
        <w:tc>
          <w:tcPr>
            <w:tcW w:w="5808" w:type="dxa"/>
          </w:tcPr>
          <w:p w14:paraId="44772D1E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groupingid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groupid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timeadded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1091873A" w14:textId="77777777" w:rsidTr="00E70A98">
        <w:tc>
          <w:tcPr>
            <w:tcW w:w="2972" w:type="dxa"/>
          </w:tcPr>
          <w:p w14:paraId="54099490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mdl_groups_members</w:t>
            </w:r>
            <w:proofErr w:type="spellEnd"/>
          </w:p>
        </w:tc>
        <w:tc>
          <w:tcPr>
            <w:tcW w:w="5808" w:type="dxa"/>
          </w:tcPr>
          <w:p w14:paraId="0E954C0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groupid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timeadded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component,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7E722FD6" w14:textId="77777777" w:rsidTr="00E70A98">
        <w:tc>
          <w:tcPr>
            <w:tcW w:w="2972" w:type="dxa"/>
          </w:tcPr>
          <w:p w14:paraId="39FD6CC6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mdl_groupings_groups</w:t>
            </w:r>
            <w:proofErr w:type="spellEnd"/>
          </w:p>
        </w:tc>
        <w:tc>
          <w:tcPr>
            <w:tcW w:w="5808" w:type="dxa"/>
          </w:tcPr>
          <w:p w14:paraId="4A42C45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groupingid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groupid</w:t>
            </w:r>
            <w:proofErr w:type="spellEnd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timeadded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</w:tbl>
    <w:p w14:paraId="7DA231D4" w14:textId="77777777" w:rsidR="00DB7EC7" w:rsidRDefault="00442012" w:rsidP="002A353E">
      <w:pPr>
        <w:spacing w:before="120" w:after="120"/>
        <w:ind w:left="360" w:firstLine="36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៤.២ ការបកស្រាយលើការគ្រោង </w:t>
      </w:r>
      <w:r w:rsidRPr="00D34AEF">
        <w:rPr>
          <w:rFonts w:ascii="Khmer OS Muol Light" w:hAnsi="Khmer OS Muol Light" w:cs="Khmer OS Muol Light"/>
          <w:b/>
          <w:bCs/>
          <w:szCs w:val="22"/>
          <w:lang w:bidi="km-KH"/>
        </w:rPr>
        <w:t>Database</w:t>
      </w:r>
    </w:p>
    <w:tbl>
      <w:tblPr>
        <w:tblStyle w:val="TableGrid4"/>
        <w:tblW w:w="8815" w:type="dxa"/>
        <w:tblLook w:val="04A0" w:firstRow="1" w:lastRow="0" w:firstColumn="1" w:lastColumn="0" w:noHBand="0" w:noVBand="1"/>
      </w:tblPr>
      <w:tblGrid>
        <w:gridCol w:w="3680"/>
        <w:gridCol w:w="5135"/>
      </w:tblGrid>
      <w:tr w:rsidR="00DE43A1" w:rsidRPr="00DE43A1" w14:paraId="114A3E06" w14:textId="77777777" w:rsidTr="00DE43A1">
        <w:trPr>
          <w:trHeight w:val="300"/>
        </w:trPr>
        <w:tc>
          <w:tcPr>
            <w:tcW w:w="8815" w:type="dxa"/>
            <w:gridSpan w:val="2"/>
            <w:noWrap/>
            <w:hideMark/>
          </w:tcPr>
          <w:p w14:paraId="525E936A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DE43A1">
              <w:rPr>
                <w:rFonts w:cs="Khmer OS Siemreap"/>
                <w:color w:val="000000"/>
                <w:szCs w:val="22"/>
                <w:lang w:bidi="km-KH"/>
              </w:rPr>
              <w:t>mdl_assign</w:t>
            </w:r>
            <w:proofErr w:type="spellEnd"/>
          </w:p>
        </w:tc>
      </w:tr>
      <w:tr w:rsidR="00DE43A1" w:rsidRPr="00DE43A1" w14:paraId="7CB7FC85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683A30F6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35" w:type="dxa"/>
          </w:tcPr>
          <w:p w14:paraId="1B7543D5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DE43A1" w:rsidRPr="00DE43A1" w14:paraId="0AE3E2CC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395F78B9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id</w:t>
            </w:r>
          </w:p>
        </w:tc>
        <w:tc>
          <w:tcPr>
            <w:tcW w:w="5135" w:type="dxa"/>
          </w:tcPr>
          <w:p w14:paraId="1EA7152B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សម្រាប់សម្គាល់លេខលំដាប់នៃការផ្ដល់ឲ្យ</w:t>
            </w:r>
          </w:p>
        </w:tc>
      </w:tr>
      <w:tr w:rsidR="00DE43A1" w:rsidRPr="00DE43A1" w14:paraId="612A9FBF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63806D38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course</w:t>
            </w:r>
          </w:p>
        </w:tc>
        <w:tc>
          <w:tcPr>
            <w:tcW w:w="5135" w:type="dxa"/>
          </w:tcPr>
          <w:p w14:paraId="50EAF7A0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សម្រាប់សម្គាល់លេខលំដាប់នៃមុខវិជ្ជាសិក្សា</w:t>
            </w:r>
          </w:p>
        </w:tc>
      </w:tr>
      <w:tr w:rsidR="00DE43A1" w:rsidRPr="00DE43A1" w14:paraId="480E2BD8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3B3F4E6F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name</w:t>
            </w:r>
          </w:p>
        </w:tc>
        <w:tc>
          <w:tcPr>
            <w:tcW w:w="5135" w:type="dxa"/>
          </w:tcPr>
          <w:p w14:paraId="06B0CF52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សម្រាប់សម្គាល់ឈ្មោះនៃការផ្ដល់ឲ្យ</w:t>
            </w:r>
          </w:p>
        </w:tc>
      </w:tr>
      <w:tr w:rsidR="00DE43A1" w:rsidRPr="00DE43A1" w14:paraId="099ED0F8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62B4DA01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intro</w:t>
            </w:r>
          </w:p>
        </w:tc>
        <w:tc>
          <w:tcPr>
            <w:tcW w:w="5135" w:type="dxa"/>
          </w:tcPr>
          <w:p w14:paraId="4F1C3EB7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ការនែណាំ</w:t>
            </w:r>
          </w:p>
        </w:tc>
      </w:tr>
      <w:tr w:rsidR="00DE43A1" w:rsidRPr="00DE43A1" w14:paraId="21F8B5C6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2CC36F72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DE43A1">
              <w:rPr>
                <w:rFonts w:cs="Khmer OS Siemreap"/>
                <w:color w:val="000000"/>
                <w:szCs w:val="22"/>
                <w:lang w:bidi="km-KH"/>
              </w:rPr>
              <w:t>duedate</w:t>
            </w:r>
            <w:proofErr w:type="spellEnd"/>
          </w:p>
        </w:tc>
        <w:tc>
          <w:tcPr>
            <w:tcW w:w="5135" w:type="dxa"/>
          </w:tcPr>
          <w:p w14:paraId="6097287A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កាលបរិច្ឆេទនៃការផ្ដល់កិច្ចការឲ្យធ្វើកិច្ចការស្រាវជា្រវ</w:t>
            </w:r>
          </w:p>
        </w:tc>
      </w:tr>
      <w:tr w:rsidR="00DE43A1" w:rsidRPr="00DE43A1" w14:paraId="6FF825D4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5D624485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DE43A1">
              <w:rPr>
                <w:rFonts w:cs="Khmer OS Siemreap"/>
                <w:color w:val="000000"/>
                <w:szCs w:val="22"/>
                <w:lang w:bidi="km-KH"/>
              </w:rPr>
              <w:t>allowsubmissionsfromdate</w:t>
            </w:r>
            <w:proofErr w:type="spellEnd"/>
          </w:p>
        </w:tc>
        <w:tc>
          <w:tcPr>
            <w:tcW w:w="5135" w:type="dxa"/>
          </w:tcPr>
          <w:p w14:paraId="1DEB891F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កាលបរិច្ឆេទនៃការអនុញ្ញាតឲ្យធ្វើកិច្ចការ</w:t>
            </w:r>
          </w:p>
        </w:tc>
      </w:tr>
      <w:tr w:rsidR="00DE43A1" w:rsidRPr="00DE43A1" w14:paraId="20400DEF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1DD01F5E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grade</w:t>
            </w:r>
          </w:p>
        </w:tc>
        <w:tc>
          <w:tcPr>
            <w:tcW w:w="5135" w:type="dxa"/>
          </w:tcPr>
          <w:p w14:paraId="54501B9C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សម្រាប់សម្គាល់លេខលំដាប់នៃកម្រិតពិន្ទុ</w:t>
            </w:r>
          </w:p>
        </w:tc>
      </w:tr>
      <w:tr w:rsidR="00DE43A1" w:rsidRPr="00DE43A1" w14:paraId="3C6B3F1F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546350A1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DE43A1">
              <w:rPr>
                <w:rFonts w:cs="Khmer OS Siemreap"/>
                <w:color w:val="000000"/>
                <w:szCs w:val="22"/>
                <w:lang w:bidi="km-KH"/>
              </w:rPr>
              <w:t>timemodified</w:t>
            </w:r>
            <w:proofErr w:type="spellEnd"/>
          </w:p>
        </w:tc>
        <w:tc>
          <w:tcPr>
            <w:tcW w:w="5135" w:type="dxa"/>
          </w:tcPr>
          <w:p w14:paraId="01192348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 xml:space="preserve">ចាប់យកពេលដែលបានធ្វើការកែប្រែលើ </w:t>
            </w:r>
            <w:r w:rsidRPr="00DE43A1">
              <w:rPr>
                <w:rFonts w:cs="Khmer OS Siemreap"/>
                <w:color w:val="000000"/>
                <w:szCs w:val="22"/>
                <w:lang w:bidi="km-KH"/>
              </w:rPr>
              <w:t>Record</w:t>
            </w:r>
          </w:p>
        </w:tc>
      </w:tr>
      <w:tr w:rsidR="00DE43A1" w:rsidRPr="00DE43A1" w14:paraId="0E5D7B85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79616A6A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DE43A1">
              <w:rPr>
                <w:rFonts w:cs="Khmer OS Siemreap"/>
                <w:color w:val="000000"/>
                <w:szCs w:val="22"/>
                <w:lang w:bidi="km-KH"/>
              </w:rPr>
              <w:t>requiresubmissionstatement</w:t>
            </w:r>
            <w:proofErr w:type="spellEnd"/>
          </w:p>
        </w:tc>
        <w:tc>
          <w:tcPr>
            <w:tcW w:w="5135" w:type="dxa"/>
          </w:tcPr>
          <w:p w14:paraId="293C6E3A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សម្រាប់សម្គាល់លេខលំដាប់នៃប្រយោគការស្នើសុំ</w:t>
            </w:r>
          </w:p>
        </w:tc>
      </w:tr>
      <w:tr w:rsidR="00DE43A1" w:rsidRPr="00DE43A1" w14:paraId="694B398D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335845A1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DE43A1">
              <w:rPr>
                <w:rFonts w:cs="Khmer OS Siemreap"/>
                <w:color w:val="000000"/>
                <w:szCs w:val="22"/>
                <w:lang w:bidi="km-KH"/>
              </w:rPr>
              <w:t>completionsubmit</w:t>
            </w:r>
            <w:proofErr w:type="spellEnd"/>
          </w:p>
        </w:tc>
        <w:tc>
          <w:tcPr>
            <w:tcW w:w="5135" w:type="dxa"/>
          </w:tcPr>
          <w:p w14:paraId="5C7400B0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សម្រាប់សម្គាល់លេខលំដាប់នៃការប្រគល់ឲ្យ (កិច្ចការស្រាវជ្រាវ)</w:t>
            </w:r>
          </w:p>
        </w:tc>
      </w:tr>
      <w:tr w:rsidR="00DE43A1" w:rsidRPr="00DE43A1" w14:paraId="12E8E3E2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05EBB95B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DE43A1">
              <w:rPr>
                <w:rFonts w:cs="Khmer OS Siemreap"/>
                <w:color w:val="000000"/>
                <w:szCs w:val="22"/>
                <w:lang w:bidi="km-KH"/>
              </w:rPr>
              <w:t>cutoffdate</w:t>
            </w:r>
            <w:proofErr w:type="spellEnd"/>
          </w:p>
        </w:tc>
        <w:tc>
          <w:tcPr>
            <w:tcW w:w="5135" w:type="dxa"/>
          </w:tcPr>
          <w:p w14:paraId="3F329773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កាលបរិច្ឆេទនៃការផុតកំណត់ប្រគល់កិច្ចការ</w:t>
            </w:r>
          </w:p>
        </w:tc>
      </w:tr>
      <w:tr w:rsidR="00DE43A1" w:rsidRPr="00DE43A1" w14:paraId="3A421C37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0B7B050F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DE43A1">
              <w:rPr>
                <w:rFonts w:cs="Khmer OS Siemreap"/>
                <w:color w:val="000000"/>
                <w:szCs w:val="22"/>
                <w:lang w:bidi="km-KH"/>
              </w:rPr>
              <w:t>teamsubmission</w:t>
            </w:r>
            <w:proofErr w:type="spellEnd"/>
          </w:p>
        </w:tc>
        <w:tc>
          <w:tcPr>
            <w:tcW w:w="5135" w:type="dxa"/>
          </w:tcPr>
          <w:p w14:paraId="097DCD85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សម្រាប់សម្គាល់លេខលំដាប់នៃការផ្ដល់ការងារឲ្យលក្ខណៈជាក្រុម</w:t>
            </w:r>
          </w:p>
        </w:tc>
      </w:tr>
    </w:tbl>
    <w:p w14:paraId="15414CF7" w14:textId="77777777" w:rsidR="00DE43A1" w:rsidRPr="00DE43A1" w:rsidRDefault="00DE43A1" w:rsidP="002A353E">
      <w:pPr>
        <w:spacing w:after="160" w:line="259" w:lineRule="auto"/>
        <w:jc w:val="both"/>
        <w:rPr>
          <w:rFonts w:asciiTheme="minorHAnsi" w:eastAsiaTheme="minorHAnsi" w:hAnsiTheme="minorHAnsi" w:cstheme="minorBidi"/>
          <w:szCs w:val="22"/>
          <w:lang w:bidi="km-KH"/>
        </w:rPr>
      </w:pPr>
    </w:p>
    <w:tbl>
      <w:tblPr>
        <w:tblStyle w:val="TableGrid4"/>
        <w:tblW w:w="8815" w:type="dxa"/>
        <w:tblLook w:val="04A0" w:firstRow="1" w:lastRow="0" w:firstColumn="1" w:lastColumn="0" w:noHBand="0" w:noVBand="1"/>
      </w:tblPr>
      <w:tblGrid>
        <w:gridCol w:w="3680"/>
        <w:gridCol w:w="5135"/>
      </w:tblGrid>
      <w:tr w:rsidR="00DE43A1" w:rsidRPr="00DE43A1" w14:paraId="76614D6A" w14:textId="77777777" w:rsidTr="00DE43A1">
        <w:trPr>
          <w:trHeight w:val="300"/>
        </w:trPr>
        <w:tc>
          <w:tcPr>
            <w:tcW w:w="8815" w:type="dxa"/>
            <w:gridSpan w:val="2"/>
            <w:noWrap/>
            <w:hideMark/>
          </w:tcPr>
          <w:p w14:paraId="05325130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DE43A1">
              <w:rPr>
                <w:rFonts w:cs="Khmer OS Siemreap"/>
                <w:color w:val="000000"/>
                <w:szCs w:val="22"/>
                <w:lang w:bidi="km-KH"/>
              </w:rPr>
              <w:t>mdl_question</w:t>
            </w:r>
            <w:proofErr w:type="spellEnd"/>
          </w:p>
        </w:tc>
      </w:tr>
      <w:tr w:rsidR="00DE43A1" w:rsidRPr="00DE43A1" w14:paraId="641398BE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0DE3D771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35" w:type="dxa"/>
          </w:tcPr>
          <w:p w14:paraId="78CCCE4F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DE43A1" w:rsidRPr="00DE43A1" w14:paraId="6565A159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5ED7AE87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id</w:t>
            </w:r>
          </w:p>
        </w:tc>
        <w:tc>
          <w:tcPr>
            <w:tcW w:w="5135" w:type="dxa"/>
          </w:tcPr>
          <w:p w14:paraId="134F5467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cs/>
                <w:lang w:bidi="km-KH"/>
              </w:rPr>
              <w:t>សម្រាប់សម្គាល់លេខលំដាប់នៃ</w:t>
            </w: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សំណួរ</w:t>
            </w:r>
          </w:p>
        </w:tc>
      </w:tr>
      <w:tr w:rsidR="00DE43A1" w:rsidRPr="00DE43A1" w14:paraId="123C3712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06EBBA70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category</w:t>
            </w:r>
          </w:p>
        </w:tc>
        <w:tc>
          <w:tcPr>
            <w:tcW w:w="5135" w:type="dxa"/>
          </w:tcPr>
          <w:p w14:paraId="1C5C0BC5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cs/>
                <w:lang w:bidi="km-KH"/>
              </w:rPr>
              <w:t>សម្រាប់សម្គាល់លេខលំដាប់នៃ</w:t>
            </w: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ប្រភេទសំណួរ</w:t>
            </w:r>
          </w:p>
        </w:tc>
      </w:tr>
      <w:tr w:rsidR="00DE43A1" w:rsidRPr="00DE43A1" w14:paraId="4753D92E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2B19715A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parent</w:t>
            </w:r>
          </w:p>
        </w:tc>
        <w:tc>
          <w:tcPr>
            <w:tcW w:w="5135" w:type="dxa"/>
          </w:tcPr>
          <w:p w14:paraId="0A1E4BEF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cs/>
                <w:lang w:bidi="km-KH"/>
              </w:rPr>
              <w:t>សម្រាប់សម្គាល់លេខលំដាប់នៃ</w:t>
            </w: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សំណួរមេ</w:t>
            </w:r>
          </w:p>
        </w:tc>
      </w:tr>
      <w:tr w:rsidR="00DE43A1" w:rsidRPr="00DE43A1" w14:paraId="02E6AF64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76BF8CE1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5135" w:type="dxa"/>
          </w:tcPr>
          <w:p w14:paraId="2D8C8568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cs/>
                <w:lang w:bidi="km-KH"/>
              </w:rPr>
              <w:t>ការនែណាំ​ឬ ឈ្មោះសម្គាល</w:t>
            </w: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់</w:t>
            </w:r>
          </w:p>
        </w:tc>
      </w:tr>
      <w:tr w:rsidR="00DE43A1" w:rsidRPr="00DE43A1" w14:paraId="6BA83F12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66E3432D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DE43A1">
              <w:rPr>
                <w:rFonts w:cs="Khmer OS Siemreap"/>
                <w:szCs w:val="36"/>
                <w:lang w:bidi="km-KH"/>
              </w:rPr>
              <w:t>questiontext</w:t>
            </w:r>
            <w:proofErr w:type="spellEnd"/>
          </w:p>
        </w:tc>
        <w:tc>
          <w:tcPr>
            <w:tcW w:w="5135" w:type="dxa"/>
          </w:tcPr>
          <w:p w14:paraId="379509DD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ខ្លឹមសាររបស់សំណួរ</w:t>
            </w:r>
          </w:p>
        </w:tc>
      </w:tr>
      <w:tr w:rsidR="00DE43A1" w:rsidRPr="00DE43A1" w14:paraId="17579280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308882F0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DE43A1">
              <w:rPr>
                <w:rFonts w:cs="Khmer OS Siemreap"/>
                <w:szCs w:val="36"/>
                <w:lang w:bidi="km-KH"/>
              </w:rPr>
              <w:t>questiontextformat</w:t>
            </w:r>
            <w:proofErr w:type="spellEnd"/>
          </w:p>
        </w:tc>
        <w:tc>
          <w:tcPr>
            <w:tcW w:w="5135" w:type="dxa"/>
          </w:tcPr>
          <w:p w14:paraId="0013EC29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ទម្រង់សំណួរ</w:t>
            </w:r>
          </w:p>
        </w:tc>
      </w:tr>
      <w:tr w:rsidR="00DE43A1" w:rsidRPr="00DE43A1" w14:paraId="24B264D2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159BF56C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DE43A1">
              <w:rPr>
                <w:rFonts w:cs="Khmer OS Siemreap"/>
                <w:szCs w:val="36"/>
                <w:lang w:bidi="km-KH"/>
              </w:rPr>
              <w:t>generalfeedback</w:t>
            </w:r>
            <w:proofErr w:type="spellEnd"/>
          </w:p>
        </w:tc>
        <w:tc>
          <w:tcPr>
            <w:tcW w:w="5135" w:type="dxa"/>
          </w:tcPr>
          <w:p w14:paraId="1B22E4DB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cs/>
                <w:lang w:bidi="km-KH"/>
              </w:rPr>
              <w:t>សម្រាប់សម្គាល់លេខលំដាប់នៃកម្រិតពិន្ទុ</w:t>
            </w:r>
          </w:p>
        </w:tc>
      </w:tr>
      <w:tr w:rsidR="00DE43A1" w:rsidRPr="00DE43A1" w14:paraId="3CB1AA44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6AD28395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DE43A1">
              <w:rPr>
                <w:rFonts w:cs="Khmer OS Siemreap"/>
                <w:szCs w:val="36"/>
                <w:lang w:bidi="km-KH"/>
              </w:rPr>
              <w:t>generalfeedbackformat</w:t>
            </w:r>
            <w:proofErr w:type="spellEnd"/>
          </w:p>
        </w:tc>
        <w:tc>
          <w:tcPr>
            <w:tcW w:w="5135" w:type="dxa"/>
          </w:tcPr>
          <w:p w14:paraId="290EED48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cs/>
                <w:lang w:bidi="km-KH"/>
              </w:rPr>
              <w:t xml:space="preserve">ចាប់យកពេលដែលបានធ្វើការកែប្រែលើ </w:t>
            </w:r>
            <w:r w:rsidRPr="00DE43A1">
              <w:rPr>
                <w:rFonts w:cs="Khmer OS Siemreap"/>
                <w:color w:val="000000"/>
                <w:szCs w:val="22"/>
                <w:lang w:bidi="km-KH"/>
              </w:rPr>
              <w:t>Record</w:t>
            </w:r>
          </w:p>
        </w:tc>
      </w:tr>
      <w:tr w:rsidR="00DE43A1" w:rsidRPr="00DE43A1" w14:paraId="62F3D1E3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06DDB4A5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DE43A1">
              <w:rPr>
                <w:rFonts w:cs="Khmer OS Siemreap"/>
                <w:szCs w:val="36"/>
                <w:lang w:bidi="km-KH"/>
              </w:rPr>
              <w:t>defaultmark</w:t>
            </w:r>
            <w:proofErr w:type="spellEnd"/>
          </w:p>
        </w:tc>
        <w:tc>
          <w:tcPr>
            <w:tcW w:w="5135" w:type="dxa"/>
          </w:tcPr>
          <w:p w14:paraId="0267CB6D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ពិន្ទុដែលនឹងផ្ដល់ឲ្យជាទូទៅ</w:t>
            </w:r>
          </w:p>
        </w:tc>
      </w:tr>
      <w:tr w:rsidR="00DE43A1" w:rsidRPr="00DE43A1" w14:paraId="38677ED5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3EC7E1A3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penalty</w:t>
            </w:r>
          </w:p>
        </w:tc>
        <w:tc>
          <w:tcPr>
            <w:tcW w:w="5135" w:type="dxa"/>
          </w:tcPr>
          <w:p w14:paraId="1527F179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ពិន្ទុដែលនឹងដកសម្រាប់ពិន័យ</w:t>
            </w:r>
          </w:p>
        </w:tc>
      </w:tr>
    </w:tbl>
    <w:tbl>
      <w:tblPr>
        <w:tblStyle w:val="TableGrid4"/>
        <w:tblpPr w:leftFromText="180" w:rightFromText="180" w:vertAnchor="text" w:horzAnchor="margin" w:tblpY="-7"/>
        <w:tblW w:w="8815" w:type="dxa"/>
        <w:tblLook w:val="04A0" w:firstRow="1" w:lastRow="0" w:firstColumn="1" w:lastColumn="0" w:noHBand="0" w:noVBand="1"/>
      </w:tblPr>
      <w:tblGrid>
        <w:gridCol w:w="3680"/>
        <w:gridCol w:w="5135"/>
      </w:tblGrid>
      <w:tr w:rsidR="00E27845" w:rsidRPr="00DE43A1" w14:paraId="50BC8D96" w14:textId="77777777" w:rsidTr="00E27845">
        <w:trPr>
          <w:trHeight w:val="300"/>
        </w:trPr>
        <w:tc>
          <w:tcPr>
            <w:tcW w:w="8815" w:type="dxa"/>
            <w:gridSpan w:val="2"/>
            <w:noWrap/>
            <w:hideMark/>
          </w:tcPr>
          <w:p w14:paraId="75797CFB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DE43A1">
              <w:rPr>
                <w:rFonts w:cs="Khmer OS Siemreap"/>
                <w:color w:val="000000"/>
                <w:szCs w:val="22"/>
                <w:lang w:bidi="km-KH"/>
              </w:rPr>
              <w:t>mdl_choice</w:t>
            </w:r>
            <w:proofErr w:type="spellEnd"/>
          </w:p>
        </w:tc>
      </w:tr>
      <w:tr w:rsidR="00E27845" w:rsidRPr="00DE43A1" w14:paraId="4732A775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6C909C9D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35" w:type="dxa"/>
          </w:tcPr>
          <w:p w14:paraId="02D52D2C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E27845" w:rsidRPr="00DE43A1" w14:paraId="6747A24F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7D4F0F5D" w14:textId="77777777" w:rsidR="00E27845" w:rsidRPr="00DE43A1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lang w:bidi="km-KH"/>
              </w:rPr>
              <w:t>id</w:t>
            </w:r>
          </w:p>
        </w:tc>
        <w:tc>
          <w:tcPr>
            <w:tcW w:w="5135" w:type="dxa"/>
          </w:tcPr>
          <w:p w14:paraId="5D0D6E26" w14:textId="77777777" w:rsidR="00E27845" w:rsidRPr="00DE43A1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cs/>
                <w:lang w:bidi="km-KH"/>
              </w:rPr>
              <w:t>សម្រាប់សម្គាល់លេខលំដាប់នៃ</w:t>
            </w:r>
            <w:r w:rsidRPr="00DE43A1">
              <w:rPr>
                <w:rFonts w:cs="Khmer OS Siemreap" w:hint="cs"/>
                <w:szCs w:val="22"/>
                <w:cs/>
                <w:lang w:bidi="km-KH"/>
              </w:rPr>
              <w:t>សំណួរ</w:t>
            </w:r>
            <w:r w:rsidRPr="00DE43A1">
              <w:rPr>
                <w:rFonts w:cs="Khmer OS Siemreap"/>
                <w:szCs w:val="22"/>
                <w:cs/>
                <w:lang w:bidi="km-KH"/>
              </w:rPr>
              <w:br/>
            </w:r>
            <w:r w:rsidRPr="00DE43A1">
              <w:rPr>
                <w:rFonts w:cs="Khmer OS Siemreap" w:hint="cs"/>
                <w:szCs w:val="22"/>
                <w:cs/>
                <w:lang w:bidi="km-KH"/>
              </w:rPr>
              <w:t>ពហុជ្រើសរើស</w:t>
            </w:r>
          </w:p>
        </w:tc>
      </w:tr>
      <w:tr w:rsidR="00E27845" w:rsidRPr="00DE43A1" w14:paraId="6CD3443A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422AB03A" w14:textId="77777777" w:rsidR="00E27845" w:rsidRPr="00DE43A1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lang w:bidi="km-KH"/>
              </w:rPr>
              <w:t>course</w:t>
            </w:r>
          </w:p>
        </w:tc>
        <w:tc>
          <w:tcPr>
            <w:tcW w:w="5135" w:type="dxa"/>
          </w:tcPr>
          <w:p w14:paraId="7AB780C0" w14:textId="77777777" w:rsidR="00E27845" w:rsidRPr="00DE43A1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cs/>
                <w:lang w:bidi="km-KH"/>
              </w:rPr>
              <w:t>សម្រាប់សម្គាល់លេខលំដាប់នៃមុខវិជ្ជាសិក្សា</w:t>
            </w:r>
          </w:p>
        </w:tc>
      </w:tr>
      <w:tr w:rsidR="00E27845" w:rsidRPr="00DE43A1" w14:paraId="5137E4A6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7FED5649" w14:textId="77777777" w:rsidR="00E27845" w:rsidRPr="00DE43A1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5135" w:type="dxa"/>
          </w:tcPr>
          <w:p w14:paraId="4F141A0B" w14:textId="77777777" w:rsidR="00E27845" w:rsidRPr="00DE43A1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cs/>
                <w:lang w:bidi="km-KH"/>
              </w:rPr>
              <w:t>សម្រាប់សម្គាល់ឈ្មោះនៃសំណួរ</w:t>
            </w:r>
          </w:p>
        </w:tc>
      </w:tr>
      <w:tr w:rsidR="00E27845" w:rsidRPr="00DE43A1" w14:paraId="381F0118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684B872C" w14:textId="77777777" w:rsidR="00E27845" w:rsidRPr="00DE43A1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lang w:bidi="km-KH"/>
              </w:rPr>
              <w:t>intro</w:t>
            </w:r>
          </w:p>
        </w:tc>
        <w:tc>
          <w:tcPr>
            <w:tcW w:w="5135" w:type="dxa"/>
          </w:tcPr>
          <w:p w14:paraId="348D9F24" w14:textId="77777777" w:rsidR="00E27845" w:rsidRPr="00DE43A1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cs/>
                <w:lang w:bidi="km-KH"/>
              </w:rPr>
              <w:t>ការនែណាំ</w:t>
            </w:r>
          </w:p>
        </w:tc>
      </w:tr>
      <w:tr w:rsidR="00E27845" w:rsidRPr="00DE43A1" w14:paraId="1CB16AF6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1879C778" w14:textId="77777777" w:rsidR="00E27845" w:rsidRPr="00DE43A1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DE43A1">
              <w:rPr>
                <w:rFonts w:cs="Khmer OS Siemreap"/>
                <w:szCs w:val="36"/>
                <w:lang w:bidi="km-KH"/>
              </w:rPr>
              <w:t>introformat</w:t>
            </w:r>
            <w:proofErr w:type="spellEnd"/>
          </w:p>
        </w:tc>
        <w:tc>
          <w:tcPr>
            <w:tcW w:w="5135" w:type="dxa"/>
          </w:tcPr>
          <w:p w14:paraId="12E60097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ទម្រង់នៃលារនែណាំ</w:t>
            </w:r>
          </w:p>
        </w:tc>
      </w:tr>
      <w:tr w:rsidR="00E27845" w:rsidRPr="00DE43A1" w14:paraId="519BE67F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5D612B7E" w14:textId="77777777" w:rsidR="00E27845" w:rsidRPr="00DE43A1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publish</w:t>
            </w:r>
          </w:p>
        </w:tc>
        <w:tc>
          <w:tcPr>
            <w:tcW w:w="5135" w:type="dxa"/>
          </w:tcPr>
          <w:p w14:paraId="73CE6F97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កំណត់ថាត្រូវ</w:t>
            </w:r>
            <w:r w:rsidRPr="00DE43A1">
              <w:rPr>
                <w:rFonts w:cs="Khmer OS Siemreap"/>
                <w:color w:val="000000"/>
                <w:szCs w:val="22"/>
                <w:cs/>
                <w:lang w:bidi="km-KH"/>
              </w:rPr>
              <w:t>ដាក់ក្នុងការ</w:t>
            </w:r>
            <w:r w:rsidR="00E04FBC">
              <w:rPr>
                <w:rFonts w:cs="Khmer OS Siemreap"/>
                <w:color w:val="000000"/>
                <w:szCs w:val="22"/>
                <w:cs/>
                <w:lang w:bidi="km-KH"/>
              </w:rPr>
              <w:t>ប្រឡង</w:t>
            </w: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ឬមិន</w:t>
            </w:r>
            <w:r w:rsidRPr="00DE43A1">
              <w:rPr>
                <w:rFonts w:cs="Khmer OS Siemreap"/>
                <w:color w:val="000000"/>
                <w:szCs w:val="22"/>
                <w:cs/>
                <w:lang w:bidi="km-KH"/>
              </w:rPr>
              <w:br/>
            </w: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ដាក់</w:t>
            </w:r>
          </w:p>
        </w:tc>
      </w:tr>
      <w:tr w:rsidR="00E27845" w:rsidRPr="00DE43A1" w14:paraId="28D9D6FA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64E66CAD" w14:textId="77777777" w:rsidR="00E27845" w:rsidRPr="00DE43A1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DE43A1">
              <w:rPr>
                <w:rFonts w:cs="Khmer OS Siemreap"/>
                <w:szCs w:val="36"/>
                <w:lang w:bidi="km-KH"/>
              </w:rPr>
              <w:t>showresults</w:t>
            </w:r>
            <w:proofErr w:type="spellEnd"/>
          </w:p>
        </w:tc>
        <w:tc>
          <w:tcPr>
            <w:tcW w:w="5135" w:type="dxa"/>
          </w:tcPr>
          <w:p w14:paraId="76E4212E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កំណត់ថាបានបង្ហាញលទ្ធផលឬមិនបង្ហាញ</w:t>
            </w:r>
          </w:p>
        </w:tc>
      </w:tr>
      <w:tr w:rsidR="00E27845" w:rsidRPr="00DE43A1" w14:paraId="138C2176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4818F2A3" w14:textId="77777777" w:rsidR="00E27845" w:rsidRPr="00DE43A1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DE43A1">
              <w:rPr>
                <w:rFonts w:cs="Khmer OS Siemreap"/>
                <w:szCs w:val="36"/>
                <w:lang w:bidi="km-KH"/>
              </w:rPr>
              <w:t>showunanswered</w:t>
            </w:r>
            <w:proofErr w:type="spellEnd"/>
          </w:p>
        </w:tc>
        <w:tc>
          <w:tcPr>
            <w:tcW w:w="5135" w:type="dxa"/>
          </w:tcPr>
          <w:p w14:paraId="00212B70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កំណត់ថាត្រូវបង្ហាញសំណួរដែលសិស្សមិនបានឆ្លើយ ឬមិនបង្ហាញ</w:t>
            </w:r>
          </w:p>
        </w:tc>
      </w:tr>
      <w:tr w:rsidR="00E27845" w:rsidRPr="00DE43A1" w14:paraId="1FF213A9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01EC6112" w14:textId="77777777" w:rsidR="00E27845" w:rsidRPr="00DE43A1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DE43A1">
              <w:rPr>
                <w:rFonts w:cs="Khmer OS Siemreap"/>
                <w:szCs w:val="36"/>
                <w:lang w:bidi="km-KH"/>
              </w:rPr>
              <w:t>limitanswers</w:t>
            </w:r>
            <w:proofErr w:type="spellEnd"/>
          </w:p>
        </w:tc>
        <w:tc>
          <w:tcPr>
            <w:tcW w:w="5135" w:type="dxa"/>
          </w:tcPr>
          <w:p w14:paraId="6454B008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ចំនួនសំណួរដែលអាចជ្រើសរើសបាន</w:t>
            </w:r>
          </w:p>
        </w:tc>
      </w:tr>
      <w:tr w:rsidR="00E27845" w:rsidRPr="00DE43A1" w14:paraId="7330C43B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24E8F48A" w14:textId="77777777" w:rsidR="00E27845" w:rsidRPr="00DE43A1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DE43A1">
              <w:rPr>
                <w:rFonts w:cs="Khmer OS Siemreap"/>
                <w:szCs w:val="36"/>
                <w:lang w:bidi="km-KH"/>
              </w:rPr>
              <w:t>allowmultiple</w:t>
            </w:r>
            <w:proofErr w:type="spellEnd"/>
          </w:p>
        </w:tc>
        <w:tc>
          <w:tcPr>
            <w:tcW w:w="5135" w:type="dxa"/>
          </w:tcPr>
          <w:p w14:paraId="17FA2A2D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កំណត់ថាឲ្យជ្រើសរើសបានច្រើនជម្រើសឬមិនឲ្យ</w:t>
            </w:r>
          </w:p>
        </w:tc>
      </w:tr>
    </w:tbl>
    <w:p w14:paraId="30E4FB01" w14:textId="77777777" w:rsidR="00DE43A1" w:rsidRPr="00DE43A1" w:rsidRDefault="00DE43A1" w:rsidP="002A353E">
      <w:pPr>
        <w:spacing w:after="160" w:line="259" w:lineRule="auto"/>
        <w:jc w:val="both"/>
        <w:rPr>
          <w:rFonts w:asciiTheme="minorHAnsi" w:eastAsiaTheme="minorHAnsi" w:hAnsiTheme="minorHAnsi" w:cstheme="minorBidi"/>
          <w:szCs w:val="22"/>
          <w:lang w:bidi="km-KH"/>
        </w:rPr>
      </w:pPr>
    </w:p>
    <w:tbl>
      <w:tblPr>
        <w:tblStyle w:val="TableGrid4"/>
        <w:tblW w:w="8815" w:type="dxa"/>
        <w:tblLook w:val="04A0" w:firstRow="1" w:lastRow="0" w:firstColumn="1" w:lastColumn="0" w:noHBand="0" w:noVBand="1"/>
      </w:tblPr>
      <w:tblGrid>
        <w:gridCol w:w="3680"/>
        <w:gridCol w:w="5135"/>
      </w:tblGrid>
      <w:tr w:rsidR="00BF6BD4" w:rsidRPr="00DE43A1" w14:paraId="0FD21300" w14:textId="77777777" w:rsidTr="00E74154">
        <w:trPr>
          <w:trHeight w:val="300"/>
        </w:trPr>
        <w:tc>
          <w:tcPr>
            <w:tcW w:w="8815" w:type="dxa"/>
            <w:gridSpan w:val="2"/>
            <w:noWrap/>
            <w:hideMark/>
          </w:tcPr>
          <w:p w14:paraId="5B7E1AAC" w14:textId="77777777" w:rsidR="00BF6BD4" w:rsidRPr="00DE43A1" w:rsidRDefault="008C0052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>
              <w:rPr>
                <w:rFonts w:cs="Khmer OS Siemreap"/>
                <w:szCs w:val="22"/>
                <w:lang w:bidi="km-KH"/>
              </w:rPr>
              <w:t>mdl_Fourm</w:t>
            </w:r>
            <w:proofErr w:type="spellEnd"/>
            <w:r>
              <w:rPr>
                <w:rFonts w:cs="Khmer OS Siemreap"/>
                <w:szCs w:val="22"/>
                <w:lang w:bidi="km-KH"/>
              </w:rPr>
              <w:t xml:space="preserve">      </w:t>
            </w:r>
          </w:p>
        </w:tc>
      </w:tr>
      <w:tr w:rsidR="00BF6BD4" w:rsidRPr="00DE43A1" w14:paraId="5FB0410B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092FAAAA" w14:textId="77777777" w:rsidR="00BF6BD4" w:rsidRPr="00DE43A1" w:rsidRDefault="00BF6BD4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35" w:type="dxa"/>
          </w:tcPr>
          <w:p w14:paraId="04B2F010" w14:textId="77777777" w:rsidR="00BF6BD4" w:rsidRPr="00DE43A1" w:rsidRDefault="00BF6BD4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BF6BD4" w:rsidRPr="00DE43A1" w14:paraId="631403BD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07BC3BC9" w14:textId="77777777" w:rsidR="00BF6BD4" w:rsidRPr="00DE43A1" w:rsidRDefault="00BF6BD4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>id</w:t>
            </w:r>
          </w:p>
        </w:tc>
        <w:tc>
          <w:tcPr>
            <w:tcW w:w="5135" w:type="dxa"/>
          </w:tcPr>
          <w:p w14:paraId="5B4E3A00" w14:textId="77777777" w:rsidR="00BF6BD4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គឺសម្រាប់កំណត់សម្គាល់ </w:t>
            </w:r>
            <w:r>
              <w:rPr>
                <w:rFonts w:cs="Khmer OS Siemreap"/>
                <w:szCs w:val="22"/>
                <w:lang w:bidi="km-KH"/>
              </w:rPr>
              <w:t xml:space="preserve">ID </w:t>
            </w:r>
            <w:r>
              <w:rPr>
                <w:rFonts w:cs="Khmer OS Siemreap" w:hint="cs"/>
                <w:szCs w:val="22"/>
                <w:cs/>
                <w:lang w:bidi="km-KH"/>
              </w:rPr>
              <w:t xml:space="preserve">របស់​ </w:t>
            </w:r>
            <w:r>
              <w:rPr>
                <w:rFonts w:cs="Khmer OS Siemreap"/>
                <w:szCs w:val="22"/>
                <w:lang w:bidi="km-KH"/>
              </w:rPr>
              <w:t>forum</w:t>
            </w:r>
          </w:p>
        </w:tc>
      </w:tr>
      <w:tr w:rsidR="00BF6BD4" w:rsidRPr="00DE43A1" w14:paraId="681DBF7B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11E05F87" w14:textId="77777777" w:rsidR="00BF6BD4" w:rsidRPr="00DE43A1" w:rsidRDefault="00BF6BD4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lang w:bidi="km-KH"/>
              </w:rPr>
              <w:t>course</w:t>
            </w:r>
          </w:p>
        </w:tc>
        <w:tc>
          <w:tcPr>
            <w:tcW w:w="5135" w:type="dxa"/>
          </w:tcPr>
          <w:p w14:paraId="67BD66CD" w14:textId="77777777" w:rsidR="00BF6BD4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គឺសម្រាប់កត់ត្រាវគ្គសិក្សានៃ </w:t>
            </w:r>
            <w:r>
              <w:rPr>
                <w:rFonts w:cs="Khmer OS Siemreap"/>
                <w:szCs w:val="22"/>
                <w:lang w:bidi="km-KH"/>
              </w:rPr>
              <w:t>Forum</w:t>
            </w:r>
          </w:p>
        </w:tc>
      </w:tr>
      <w:tr w:rsidR="00BF6BD4" w:rsidRPr="00DE43A1" w14:paraId="41F23184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5847B8EF" w14:textId="77777777" w:rsidR="00BF6BD4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>type</w:t>
            </w:r>
          </w:p>
        </w:tc>
        <w:tc>
          <w:tcPr>
            <w:tcW w:w="5135" w:type="dxa"/>
          </w:tcPr>
          <w:p w14:paraId="528E8E34" w14:textId="77777777" w:rsidR="00BF6BD4" w:rsidRPr="00DE43A1" w:rsidRDefault="001D369D" w:rsidP="002A353E">
            <w:pPr>
              <w:spacing w:before="120"/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គឺសម្រាប់កត់ត្រាប្រភេទនៃ </w:t>
            </w:r>
            <w:r>
              <w:rPr>
                <w:rFonts w:cs="Khmer OS Siemreap"/>
                <w:szCs w:val="22"/>
                <w:lang w:bidi="km-KH"/>
              </w:rPr>
              <w:t>Forum</w:t>
            </w:r>
          </w:p>
        </w:tc>
      </w:tr>
      <w:tr w:rsidR="00BF6BD4" w:rsidRPr="00DE43A1" w14:paraId="7440F04F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03625984" w14:textId="77777777" w:rsidR="00BF6BD4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>assessed</w:t>
            </w:r>
          </w:p>
        </w:tc>
        <w:tc>
          <w:tcPr>
            <w:tcW w:w="5135" w:type="dxa"/>
          </w:tcPr>
          <w:p w14:paraId="6F10D825" w14:textId="77777777" w:rsidR="00BF6BD4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គឺសម្រាប់វាយតម្លៃសម្រាប់នៃ </w:t>
            </w:r>
            <w:r>
              <w:rPr>
                <w:rFonts w:cs="Khmer OS Siemreap"/>
                <w:szCs w:val="22"/>
                <w:lang w:bidi="km-KH"/>
              </w:rPr>
              <w:t>Forum</w:t>
            </w:r>
          </w:p>
        </w:tc>
      </w:tr>
      <w:tr w:rsidR="00BF6BD4" w:rsidRPr="00DE43A1" w14:paraId="3EAAAB59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7A50040D" w14:textId="77777777" w:rsidR="00BF6BD4" w:rsidRPr="00DE43A1" w:rsidRDefault="001D369D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>
              <w:rPr>
                <w:rFonts w:cs="Khmer OS Siemreap"/>
                <w:szCs w:val="22"/>
                <w:lang w:bidi="km-KH"/>
              </w:rPr>
              <w:t>introl</w:t>
            </w:r>
            <w:proofErr w:type="spellEnd"/>
            <w:r>
              <w:rPr>
                <w:rFonts w:cs="Khmer OS Siemreap"/>
                <w:szCs w:val="22"/>
                <w:lang w:bidi="km-KH"/>
              </w:rPr>
              <w:t xml:space="preserve">    </w:t>
            </w:r>
          </w:p>
        </w:tc>
        <w:tc>
          <w:tcPr>
            <w:tcW w:w="5135" w:type="dxa"/>
          </w:tcPr>
          <w:p w14:paraId="6AB86294" w14:textId="77777777" w:rsidR="00BF6BD4" w:rsidRPr="00DE43A1" w:rsidRDefault="001D369D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គឺណែនាំសម្រាប់ </w:t>
            </w:r>
            <w:r>
              <w:rPr>
                <w:rFonts w:cs="Khmer OS Siemreap"/>
                <w:szCs w:val="22"/>
                <w:lang w:bidi="km-KH"/>
              </w:rPr>
              <w:t>Forum</w:t>
            </w:r>
            <w:r>
              <w:rPr>
                <w:rFonts w:cs="Khmer OS Siemreap" w:hint="cs"/>
                <w:szCs w:val="22"/>
                <w:cs/>
                <w:lang w:bidi="km-KH"/>
              </w:rPr>
              <w:t>។</w:t>
            </w:r>
          </w:p>
        </w:tc>
      </w:tr>
    </w:tbl>
    <w:p w14:paraId="347C382B" w14:textId="77777777" w:rsidR="00DE43A1" w:rsidRDefault="00DE43A1" w:rsidP="002A353E">
      <w:pPr>
        <w:ind w:left="360" w:firstLine="36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</w:p>
    <w:tbl>
      <w:tblPr>
        <w:tblStyle w:val="TableGrid4"/>
        <w:tblW w:w="8815" w:type="dxa"/>
        <w:tblLook w:val="04A0" w:firstRow="1" w:lastRow="0" w:firstColumn="1" w:lastColumn="0" w:noHBand="0" w:noVBand="1"/>
      </w:tblPr>
      <w:tblGrid>
        <w:gridCol w:w="3680"/>
        <w:gridCol w:w="5135"/>
      </w:tblGrid>
      <w:tr w:rsidR="001D369D" w:rsidRPr="00DE43A1" w14:paraId="014535FE" w14:textId="77777777" w:rsidTr="00E74154">
        <w:trPr>
          <w:trHeight w:val="300"/>
        </w:trPr>
        <w:tc>
          <w:tcPr>
            <w:tcW w:w="8815" w:type="dxa"/>
            <w:gridSpan w:val="2"/>
            <w:noWrap/>
            <w:hideMark/>
          </w:tcPr>
          <w:p w14:paraId="1C83A45D" w14:textId="77777777" w:rsidR="001D369D" w:rsidRPr="00DE43A1" w:rsidRDefault="008C0052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>
              <w:rPr>
                <w:rFonts w:cs="Khmer OS Siemreap"/>
                <w:szCs w:val="22"/>
                <w:lang w:bidi="km-KH"/>
              </w:rPr>
              <w:t>mdl_Resource</w:t>
            </w:r>
            <w:proofErr w:type="spellEnd"/>
          </w:p>
        </w:tc>
      </w:tr>
      <w:tr w:rsidR="001D369D" w:rsidRPr="00DE43A1" w14:paraId="67DB5FEC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5734F936" w14:textId="77777777" w:rsidR="001D369D" w:rsidRPr="00DE43A1" w:rsidRDefault="001D369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35" w:type="dxa"/>
          </w:tcPr>
          <w:p w14:paraId="26495F57" w14:textId="77777777" w:rsidR="001D369D" w:rsidRPr="00DE43A1" w:rsidRDefault="001D369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1D369D" w:rsidRPr="00DE43A1" w14:paraId="6E860A2F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65FBE056" w14:textId="77777777" w:rsidR="001D369D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>id</w:t>
            </w:r>
          </w:p>
        </w:tc>
        <w:tc>
          <w:tcPr>
            <w:tcW w:w="5135" w:type="dxa"/>
          </w:tcPr>
          <w:p w14:paraId="0ADA29E6" w14:textId="77777777" w:rsidR="001D369D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គឺសម្រាប់សម្គាល់ </w:t>
            </w:r>
            <w:r>
              <w:rPr>
                <w:rFonts w:cs="Khmer OS Siemreap"/>
                <w:szCs w:val="22"/>
                <w:lang w:bidi="km-KH"/>
              </w:rPr>
              <w:t xml:space="preserve">ID </w:t>
            </w:r>
            <w:r>
              <w:rPr>
                <w:rFonts w:cs="Khmer OS Siemreap" w:hint="cs"/>
                <w:szCs w:val="22"/>
                <w:cs/>
                <w:lang w:bidi="km-KH"/>
              </w:rPr>
              <w:t xml:space="preserve">ឲ្យ </w:t>
            </w:r>
            <w:r>
              <w:rPr>
                <w:rFonts w:cs="Khmer OS Siemreap"/>
                <w:szCs w:val="22"/>
                <w:lang w:bidi="km-KH"/>
              </w:rPr>
              <w:t xml:space="preserve">Resource </w:t>
            </w:r>
            <w:r>
              <w:rPr>
                <w:rFonts w:cs="Khmer OS Siemreap" w:hint="cs"/>
                <w:szCs w:val="22"/>
                <w:cs/>
                <w:lang w:bidi="km-KH"/>
              </w:rPr>
              <w:t>មួយ។</w:t>
            </w:r>
          </w:p>
        </w:tc>
      </w:tr>
      <w:tr w:rsidR="001D369D" w:rsidRPr="00DE43A1" w14:paraId="50A95BF1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27419EAB" w14:textId="77777777" w:rsidR="001D369D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lang w:bidi="km-KH"/>
              </w:rPr>
              <w:t>course</w:t>
            </w:r>
          </w:p>
        </w:tc>
        <w:tc>
          <w:tcPr>
            <w:tcW w:w="5135" w:type="dxa"/>
          </w:tcPr>
          <w:p w14:paraId="1B70C7B0" w14:textId="77777777" w:rsidR="001D369D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គឺជា វគ្គសិក្សា ដែលរក្សាទុកនៅក្នុង </w:t>
            </w:r>
            <w:r>
              <w:rPr>
                <w:rFonts w:cs="Khmer OS Siemreap"/>
                <w:szCs w:val="22"/>
                <w:lang w:bidi="km-KH"/>
              </w:rPr>
              <w:t>Resource</w:t>
            </w:r>
          </w:p>
        </w:tc>
      </w:tr>
      <w:tr w:rsidR="001D369D" w:rsidRPr="00DE43A1" w14:paraId="17C68CFB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0C38FE73" w14:textId="77777777" w:rsidR="001D369D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5135" w:type="dxa"/>
          </w:tcPr>
          <w:p w14:paraId="018649B6" w14:textId="77777777" w:rsidR="001D369D" w:rsidRPr="00DE43A1" w:rsidRDefault="001D369D" w:rsidP="002A353E">
            <w:pPr>
              <w:spacing w:before="120"/>
              <w:jc w:val="both"/>
              <w:rPr>
                <w:rFonts w:cs="Khmer OS Siemreap"/>
                <w:szCs w:val="22"/>
                <w:lang w:bidi="km-KH"/>
              </w:rPr>
            </w:pPr>
            <w:r w:rsidRPr="00BF6BD4">
              <w:rPr>
                <w:rFonts w:cs="Khmer OS Siemreap" w:hint="cs"/>
                <w:szCs w:val="22"/>
                <w:cs/>
                <w:lang w:bidi="km-KH"/>
              </w:rPr>
              <w:t xml:space="preserve">គឺជា ឈ្មោះសម្រាប់ </w:t>
            </w:r>
            <w:r w:rsidRPr="00BF6BD4">
              <w:rPr>
                <w:rFonts w:cs="Khmer OS Siemreap"/>
                <w:szCs w:val="22"/>
                <w:lang w:bidi="km-KH"/>
              </w:rPr>
              <w:t xml:space="preserve">Resource </w:t>
            </w:r>
            <w:r w:rsidRPr="00BF6BD4">
              <w:rPr>
                <w:rFonts w:cs="Khmer OS Siemreap" w:hint="cs"/>
                <w:szCs w:val="22"/>
                <w:cs/>
                <w:lang w:bidi="km-KH"/>
              </w:rPr>
              <w:t>នីមួយៗ។</w:t>
            </w:r>
          </w:p>
        </w:tc>
      </w:tr>
      <w:tr w:rsidR="001D369D" w:rsidRPr="00DE43A1" w14:paraId="5231D7AF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371B4610" w14:textId="77777777" w:rsidR="001D369D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>revision</w:t>
            </w:r>
          </w:p>
        </w:tc>
        <w:tc>
          <w:tcPr>
            <w:tcW w:w="5135" w:type="dxa"/>
          </w:tcPr>
          <w:p w14:paraId="2C5BA0BA" w14:textId="77777777" w:rsidR="001D369D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>គឺសម្រាប់ការពិនិត្យឡើងវិញ</w:t>
            </w:r>
          </w:p>
        </w:tc>
      </w:tr>
      <w:tr w:rsidR="001D369D" w:rsidRPr="00DE43A1" w14:paraId="34B04DFD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5D2C45CA" w14:textId="77777777" w:rsidR="001D369D" w:rsidRPr="00DE43A1" w:rsidRDefault="001D369D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>
              <w:rPr>
                <w:rFonts w:cs="Khmer OS Siemreap"/>
                <w:szCs w:val="22"/>
                <w:lang w:bidi="km-KH"/>
              </w:rPr>
              <w:t>timemodified</w:t>
            </w:r>
            <w:proofErr w:type="spellEnd"/>
          </w:p>
        </w:tc>
        <w:tc>
          <w:tcPr>
            <w:tcW w:w="5135" w:type="dxa"/>
          </w:tcPr>
          <w:p w14:paraId="067E41D5" w14:textId="77777777" w:rsidR="001D369D" w:rsidRPr="00DE43A1" w:rsidRDefault="001D369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គឺសម្រាប់ពេលវេលក្នុងការកែប្រែ </w:t>
            </w:r>
            <w:r>
              <w:rPr>
                <w:rFonts w:cs="Khmer OS Siemreap"/>
                <w:szCs w:val="22"/>
                <w:lang w:bidi="km-KH"/>
              </w:rPr>
              <w:t>Resource</w:t>
            </w:r>
          </w:p>
        </w:tc>
      </w:tr>
      <w:tr w:rsidR="00E27845" w:rsidRPr="00DE43A1" w14:paraId="44064FF2" w14:textId="77777777" w:rsidTr="00E74154">
        <w:trPr>
          <w:trHeight w:val="300"/>
        </w:trPr>
        <w:tc>
          <w:tcPr>
            <w:tcW w:w="3680" w:type="dxa"/>
            <w:noWrap/>
          </w:tcPr>
          <w:p w14:paraId="6AACB2EE" w14:textId="77777777" w:rsidR="00E27845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</w:p>
        </w:tc>
        <w:tc>
          <w:tcPr>
            <w:tcW w:w="5135" w:type="dxa"/>
          </w:tcPr>
          <w:p w14:paraId="7E59545C" w14:textId="77777777" w:rsidR="00E27845" w:rsidRDefault="00E2784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tbl>
      <w:tblPr>
        <w:tblStyle w:val="TableGrid4"/>
        <w:tblpPr w:leftFromText="180" w:rightFromText="180" w:vertAnchor="text" w:horzAnchor="margin" w:tblpY="233"/>
        <w:tblW w:w="8815" w:type="dxa"/>
        <w:tblLook w:val="04A0" w:firstRow="1" w:lastRow="0" w:firstColumn="1" w:lastColumn="0" w:noHBand="0" w:noVBand="1"/>
      </w:tblPr>
      <w:tblGrid>
        <w:gridCol w:w="3680"/>
        <w:gridCol w:w="5135"/>
      </w:tblGrid>
      <w:tr w:rsidR="00B520EE" w:rsidRPr="00DE43A1" w14:paraId="4B0331DA" w14:textId="77777777" w:rsidTr="00B520EE">
        <w:trPr>
          <w:trHeight w:val="300"/>
        </w:trPr>
        <w:tc>
          <w:tcPr>
            <w:tcW w:w="8815" w:type="dxa"/>
            <w:gridSpan w:val="2"/>
            <w:noWrap/>
            <w:hideMark/>
          </w:tcPr>
          <w:p w14:paraId="4135E0F0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>
              <w:rPr>
                <w:rFonts w:cs="Khmer OS Siemreap"/>
                <w:szCs w:val="22"/>
                <w:lang w:bidi="km-KH"/>
              </w:rPr>
              <w:t>mdl_quiz</w:t>
            </w:r>
            <w:proofErr w:type="spellEnd"/>
            <w:r>
              <w:rPr>
                <w:rFonts w:cs="Khmer OS Siemreap"/>
                <w:szCs w:val="22"/>
                <w:lang w:bidi="km-KH"/>
              </w:rPr>
              <w:t xml:space="preserve">          </w:t>
            </w:r>
          </w:p>
        </w:tc>
      </w:tr>
      <w:tr w:rsidR="00B520EE" w:rsidRPr="00DE43A1" w14:paraId="2C971AF8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549C49CB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35" w:type="dxa"/>
          </w:tcPr>
          <w:p w14:paraId="0AC7C32C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B520EE" w:rsidRPr="00DE43A1" w14:paraId="6D7FC3A0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3BF26779" w14:textId="77777777" w:rsidR="00B520EE" w:rsidRPr="00DE43A1" w:rsidRDefault="00B520E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id</w:t>
            </w:r>
          </w:p>
        </w:tc>
        <w:tc>
          <w:tcPr>
            <w:tcW w:w="5135" w:type="dxa"/>
          </w:tcPr>
          <w:p w14:paraId="5D785C74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គឺសម្រាប់កំណត់សម្គាល់ </w:t>
            </w:r>
            <w:r>
              <w:rPr>
                <w:rFonts w:cs="Khmer OS Siemreap"/>
                <w:szCs w:val="22"/>
                <w:lang w:bidi="km-KH"/>
              </w:rPr>
              <w:t xml:space="preserve">id </w:t>
            </w:r>
            <w:r>
              <w:rPr>
                <w:rFonts w:cs="Khmer OS Siemreap" w:hint="cs"/>
                <w:szCs w:val="22"/>
                <w:cs/>
                <w:lang w:bidi="km-KH"/>
              </w:rPr>
              <w:t xml:space="preserve">សម្រាប់ </w:t>
            </w:r>
            <w:r>
              <w:rPr>
                <w:rFonts w:cs="Khmer OS Siemreap"/>
                <w:szCs w:val="22"/>
                <w:lang w:bidi="km-KH"/>
              </w:rPr>
              <w:t xml:space="preserve">user </w:t>
            </w:r>
            <w:r>
              <w:rPr>
                <w:rFonts w:cs="Khmer OS Siemreap" w:hint="cs"/>
                <w:szCs w:val="22"/>
                <w:cs/>
                <w:lang w:bidi="km-KH"/>
              </w:rPr>
              <w:t xml:space="preserve">ក្នុងការ </w:t>
            </w:r>
            <w:r>
              <w:rPr>
                <w:rFonts w:cs="Khmer OS Siemreap"/>
                <w:szCs w:val="22"/>
                <w:lang w:bidi="km-KH"/>
              </w:rPr>
              <w:t>quiz</w:t>
            </w:r>
          </w:p>
        </w:tc>
      </w:tr>
      <w:tr w:rsidR="00B520EE" w:rsidRPr="00DE43A1" w14:paraId="2DCB1632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5980CA22" w14:textId="77777777" w:rsidR="00B520EE" w:rsidRPr="00DE43A1" w:rsidRDefault="00B520E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 xml:space="preserve">name   </w:t>
            </w:r>
          </w:p>
        </w:tc>
        <w:tc>
          <w:tcPr>
            <w:tcW w:w="5135" w:type="dxa"/>
          </w:tcPr>
          <w:p w14:paraId="3CD761AE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គឺសម្រាប់សម្គាល់ឈ្មោះរបស់ </w:t>
            </w:r>
            <w:r>
              <w:rPr>
                <w:rFonts w:cs="Khmer OS Siemreap"/>
                <w:szCs w:val="22"/>
                <w:lang w:bidi="km-KH"/>
              </w:rPr>
              <w:t xml:space="preserve">quiz </w:t>
            </w:r>
            <w:r>
              <w:rPr>
                <w:rFonts w:cs="Khmer OS Siemreap" w:hint="cs"/>
                <w:szCs w:val="22"/>
                <w:cs/>
                <w:lang w:bidi="km-KH"/>
              </w:rPr>
              <w:t>នីមួយៗ</w:t>
            </w:r>
          </w:p>
        </w:tc>
      </w:tr>
      <w:tr w:rsidR="00B520EE" w:rsidRPr="00DE43A1" w14:paraId="4EB7301F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631F48AA" w14:textId="77777777" w:rsidR="00B520EE" w:rsidRPr="00DE43A1" w:rsidRDefault="00B520E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 xml:space="preserve">course  </w:t>
            </w:r>
          </w:p>
        </w:tc>
        <w:tc>
          <w:tcPr>
            <w:tcW w:w="5135" w:type="dxa"/>
          </w:tcPr>
          <w:p w14:paraId="42338D0E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 វគ្គសិក្សាក្នុងការ </w:t>
            </w:r>
            <w:r>
              <w:rPr>
                <w:rFonts w:cs="Khmer OS Siemreap"/>
                <w:szCs w:val="22"/>
                <w:lang w:bidi="km-KH"/>
              </w:rPr>
              <w:t>quiz</w:t>
            </w:r>
          </w:p>
        </w:tc>
      </w:tr>
      <w:tr w:rsidR="00B520EE" w:rsidRPr="00DE43A1" w14:paraId="031ACA97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64BDED86" w14:textId="77777777" w:rsidR="00B520EE" w:rsidRPr="00DE43A1" w:rsidRDefault="00B520E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 xml:space="preserve">intro      </w:t>
            </w:r>
          </w:p>
        </w:tc>
        <w:tc>
          <w:tcPr>
            <w:tcW w:w="5135" w:type="dxa"/>
          </w:tcPr>
          <w:p w14:paraId="654E2CD5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គឺសម្រាប់ណែនាំមុននិង </w:t>
            </w:r>
            <w:r>
              <w:rPr>
                <w:rFonts w:cs="Khmer OS Siemreap"/>
                <w:szCs w:val="22"/>
                <w:lang w:bidi="km-KH"/>
              </w:rPr>
              <w:t>quiz</w:t>
            </w:r>
          </w:p>
        </w:tc>
      </w:tr>
      <w:tr w:rsidR="00B520EE" w:rsidRPr="00DE43A1" w14:paraId="4A12020B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35DAA2DA" w14:textId="77777777" w:rsidR="00B520EE" w:rsidRPr="00DE43A1" w:rsidRDefault="00B520E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>
              <w:rPr>
                <w:rFonts w:cs="Khmer OS Siemreap"/>
                <w:szCs w:val="22"/>
                <w:lang w:bidi="km-KH"/>
              </w:rPr>
              <w:t>timeOpen</w:t>
            </w:r>
            <w:proofErr w:type="spellEnd"/>
          </w:p>
        </w:tc>
        <w:tc>
          <w:tcPr>
            <w:tcW w:w="5135" w:type="dxa"/>
          </w:tcPr>
          <w:p w14:paraId="1FA64E2E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គឺសម្រាប់កំណត់ពេលវេលាដំណើរការនៃ </w:t>
            </w:r>
            <w:r>
              <w:rPr>
                <w:rFonts w:cs="Khmer OS Siemreap"/>
                <w:szCs w:val="22"/>
                <w:lang w:bidi="km-KH"/>
              </w:rPr>
              <w:t>quiz</w:t>
            </w:r>
          </w:p>
        </w:tc>
      </w:tr>
      <w:tr w:rsidR="00B520EE" w:rsidRPr="00DE43A1" w14:paraId="462B6845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2FE536D7" w14:textId="77777777" w:rsidR="00B520EE" w:rsidRPr="00DE43A1" w:rsidRDefault="00B520E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>
              <w:rPr>
                <w:rFonts w:cs="Khmer OS Siemreap"/>
                <w:szCs w:val="22"/>
                <w:lang w:bidi="km-KH"/>
              </w:rPr>
              <w:t>timeClose</w:t>
            </w:r>
            <w:proofErr w:type="spellEnd"/>
            <w:r>
              <w:rPr>
                <w:rFonts w:cs="Khmer OS Siemreap"/>
                <w:szCs w:val="22"/>
                <w:lang w:bidi="km-KH"/>
              </w:rPr>
              <w:t xml:space="preserve">  </w:t>
            </w:r>
          </w:p>
        </w:tc>
        <w:tc>
          <w:tcPr>
            <w:tcW w:w="5135" w:type="dxa"/>
          </w:tcPr>
          <w:p w14:paraId="07759D97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គឺសម្រាប់កំណត់ពេលវេលាបញ្ចប់នៃ </w:t>
            </w:r>
            <w:r>
              <w:rPr>
                <w:rFonts w:cs="Khmer OS Siemreap"/>
                <w:szCs w:val="22"/>
                <w:lang w:bidi="km-KH"/>
              </w:rPr>
              <w:t>quiz</w:t>
            </w:r>
          </w:p>
        </w:tc>
      </w:tr>
      <w:tr w:rsidR="00B520EE" w:rsidRPr="00DE43A1" w14:paraId="608533DD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0A4C04AC" w14:textId="77777777" w:rsidR="00B520EE" w:rsidRPr="00DE43A1" w:rsidRDefault="00B520E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>
              <w:rPr>
                <w:rFonts w:cs="Khmer OS Siemreap"/>
                <w:szCs w:val="22"/>
                <w:lang w:bidi="km-KH"/>
              </w:rPr>
              <w:t>timelimit</w:t>
            </w:r>
            <w:proofErr w:type="spellEnd"/>
            <w:r>
              <w:rPr>
                <w:rFonts w:cs="Khmer OS Siemreap"/>
                <w:szCs w:val="22"/>
                <w:lang w:bidi="km-KH"/>
              </w:rPr>
              <w:t xml:space="preserve">  </w:t>
            </w:r>
          </w:p>
        </w:tc>
        <w:tc>
          <w:tcPr>
            <w:tcW w:w="5135" w:type="dxa"/>
          </w:tcPr>
          <w:p w14:paraId="215BF9A7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>គឺសម្រាប់ដែនកំណត់ពេលវេលានៃ ​</w:t>
            </w:r>
            <w:r>
              <w:rPr>
                <w:rFonts w:cs="Khmer OS Siemreap"/>
                <w:szCs w:val="22"/>
                <w:lang w:bidi="km-KH"/>
              </w:rPr>
              <w:t>quiz</w:t>
            </w:r>
          </w:p>
        </w:tc>
      </w:tr>
      <w:tr w:rsidR="00B520EE" w:rsidRPr="00DE43A1" w14:paraId="2CE2CC19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712387F7" w14:textId="77777777" w:rsidR="00B520EE" w:rsidRPr="00DE43A1" w:rsidRDefault="00B520E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>
              <w:rPr>
                <w:rFonts w:cs="Khmer OS Siemreap"/>
                <w:szCs w:val="22"/>
                <w:lang w:bidi="km-KH"/>
              </w:rPr>
              <w:t>introformat</w:t>
            </w:r>
            <w:proofErr w:type="spellEnd"/>
          </w:p>
        </w:tc>
        <w:tc>
          <w:tcPr>
            <w:tcW w:w="5135" w:type="dxa"/>
          </w:tcPr>
          <w:p w14:paraId="7B23F108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គឺជាការកែប្រែនៃការណែនាំនៃ </w:t>
            </w:r>
            <w:r>
              <w:rPr>
                <w:rFonts w:cs="Khmer OS Siemreap"/>
                <w:szCs w:val="22"/>
                <w:lang w:bidi="km-KH"/>
              </w:rPr>
              <w:t>quiz</w:t>
            </w:r>
          </w:p>
        </w:tc>
      </w:tr>
    </w:tbl>
    <w:p w14:paraId="13BCAF3B" w14:textId="77777777" w:rsidR="00044E7C" w:rsidRPr="00E27845" w:rsidRDefault="00044E7C" w:rsidP="002A353E">
      <w:pPr>
        <w:jc w:val="both"/>
        <w:rPr>
          <w:rFonts w:eastAsia="Calibri" w:cs="Khmer OS Siemreap"/>
          <w:szCs w:val="36"/>
          <w:lang w:bidi="km-KH"/>
        </w:rPr>
      </w:pPr>
    </w:p>
    <w:tbl>
      <w:tblPr>
        <w:tblStyle w:val="TableGrid4"/>
        <w:tblpPr w:leftFromText="180" w:rightFromText="180" w:vertAnchor="text" w:horzAnchor="margin" w:tblpY="233"/>
        <w:tblW w:w="8755" w:type="dxa"/>
        <w:tblLook w:val="04A0" w:firstRow="1" w:lastRow="0" w:firstColumn="1" w:lastColumn="0" w:noHBand="0" w:noVBand="1"/>
      </w:tblPr>
      <w:tblGrid>
        <w:gridCol w:w="3654"/>
        <w:gridCol w:w="5101"/>
      </w:tblGrid>
      <w:tr w:rsidR="00044E7C" w:rsidRPr="00DE43A1" w14:paraId="01BD667C" w14:textId="77777777" w:rsidTr="00044E7C">
        <w:trPr>
          <w:trHeight w:val="294"/>
        </w:trPr>
        <w:tc>
          <w:tcPr>
            <w:tcW w:w="8755" w:type="dxa"/>
            <w:gridSpan w:val="2"/>
            <w:noWrap/>
            <w:hideMark/>
          </w:tcPr>
          <w:p w14:paraId="489B1D3C" w14:textId="77777777" w:rsidR="00044E7C" w:rsidRPr="00044E7C" w:rsidRDefault="00044E7C" w:rsidP="002A353E">
            <w:pPr>
              <w:spacing w:after="160" w:line="259" w:lineRule="auto"/>
              <w:jc w:val="both"/>
              <w:rPr>
                <w:rFonts w:eastAsia="Calibri" w:cs="Khmer OS Siemreap"/>
                <w:szCs w:val="36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36"/>
                <w:lang w:bidi="km-KH"/>
              </w:rPr>
              <w:t>mdl_user</w:t>
            </w:r>
            <w:proofErr w:type="spellEnd"/>
          </w:p>
        </w:tc>
      </w:tr>
      <w:tr w:rsidR="00044E7C" w:rsidRPr="00DE43A1" w14:paraId="1DF8FD9B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5A1154CC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00" w:type="dxa"/>
          </w:tcPr>
          <w:p w14:paraId="65EF0754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044E7C" w:rsidRPr="00DE43A1" w14:paraId="435BA289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7425DFD9" w14:textId="77777777" w:rsidR="00044E7C" w:rsidRPr="00DE43A1" w:rsidRDefault="00044E7C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id</w:t>
            </w:r>
          </w:p>
        </w:tc>
        <w:tc>
          <w:tcPr>
            <w:tcW w:w="5100" w:type="dxa"/>
          </w:tcPr>
          <w:p w14:paraId="6C097F0A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 xml:space="preserve">សម្រាប់សម្គាល់ </w:t>
            </w:r>
            <w:r w:rsidRPr="00772BA9">
              <w:rPr>
                <w:rFonts w:eastAsia="Calibri" w:cs="Khmer OS Siemreap"/>
                <w:szCs w:val="22"/>
                <w:lang w:bidi="km-KH"/>
              </w:rPr>
              <w:t xml:space="preserve">ID 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របស់អ្នកប្រើប្រាស់</w:t>
            </w:r>
          </w:p>
        </w:tc>
      </w:tr>
      <w:tr w:rsidR="00044E7C" w:rsidRPr="00DE43A1" w14:paraId="5DA5C2DC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2D773E02" w14:textId="77777777" w:rsidR="00044E7C" w:rsidRPr="00DE43A1" w:rsidRDefault="00044E7C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auth</w:t>
            </w:r>
          </w:p>
        </w:tc>
        <w:tc>
          <w:tcPr>
            <w:tcW w:w="5100" w:type="dxa"/>
          </w:tcPr>
          <w:p w14:paraId="52929D34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 xml:space="preserve">សម្រាប់កំណត់វិធីសាស្រ្តផ្ទៀងផ្ទាត់ដែលត្រូវបានប្រើនៅពេលអ្នកប្រើ </w:t>
            </w:r>
            <w:r w:rsidRPr="00772BA9">
              <w:rPr>
                <w:rFonts w:eastAsia="Calibri" w:cs="Khmer OS Siemreap"/>
                <w:szCs w:val="22"/>
                <w:lang w:bidi="km-KH"/>
              </w:rPr>
              <w:t xml:space="preserve">Login 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ចូល</w:t>
            </w:r>
          </w:p>
        </w:tc>
      </w:tr>
      <w:tr w:rsidR="00044E7C" w:rsidRPr="00DE43A1" w14:paraId="3155116F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3B314C23" w14:textId="77777777" w:rsidR="00044E7C" w:rsidRPr="00DE43A1" w:rsidRDefault="00044E7C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username</w:t>
            </w:r>
          </w:p>
        </w:tc>
        <w:tc>
          <w:tcPr>
            <w:tcW w:w="5100" w:type="dxa"/>
          </w:tcPr>
          <w:p w14:paraId="6D42A8DD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សម្រាប់សម្គាល់ឈ្មោះរបស់អ្នកប្រើប្រាស់</w:t>
            </w:r>
          </w:p>
        </w:tc>
      </w:tr>
      <w:tr w:rsidR="00044E7C" w:rsidRPr="00DE43A1" w14:paraId="25B86ED9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278A9F93" w14:textId="77777777" w:rsidR="00044E7C" w:rsidRPr="00DE43A1" w:rsidRDefault="00044E7C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password</w:t>
            </w:r>
          </w:p>
        </w:tc>
        <w:tc>
          <w:tcPr>
            <w:tcW w:w="5100" w:type="dxa"/>
          </w:tcPr>
          <w:p w14:paraId="0C18927D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សម្រាប់សម្គាល់លេខសម្ងាត់របស់អ្នកប្រើប្រាស់</w:t>
            </w:r>
          </w:p>
        </w:tc>
      </w:tr>
      <w:tr w:rsidR="00044E7C" w:rsidRPr="00DE43A1" w14:paraId="3E5FF4DD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2F813F78" w14:textId="77777777" w:rsidR="00044E7C" w:rsidRPr="00DE43A1" w:rsidRDefault="00044E7C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firstname</w:t>
            </w:r>
            <w:proofErr w:type="spellEnd"/>
          </w:p>
        </w:tc>
        <w:tc>
          <w:tcPr>
            <w:tcW w:w="5100" w:type="dxa"/>
          </w:tcPr>
          <w:p w14:paraId="0C6CA0C2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សម្រាប់សម្គាល់នាមខ្លួនរបស់អ្នកប្រើប្រាស់</w:t>
            </w:r>
          </w:p>
        </w:tc>
      </w:tr>
      <w:tr w:rsidR="00044E7C" w:rsidRPr="00DE43A1" w14:paraId="0221B1B9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02419995" w14:textId="77777777" w:rsidR="00044E7C" w:rsidRPr="00DE43A1" w:rsidRDefault="00044E7C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lastname</w:t>
            </w:r>
            <w:proofErr w:type="spellEnd"/>
          </w:p>
        </w:tc>
        <w:tc>
          <w:tcPr>
            <w:tcW w:w="5100" w:type="dxa"/>
          </w:tcPr>
          <w:p w14:paraId="29AD8DB2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សម្រាប់សម្គាល់នាមត្រកូលរបស់អ្នកប្រើប្រាស់</w:t>
            </w:r>
          </w:p>
        </w:tc>
      </w:tr>
      <w:tr w:rsidR="00044E7C" w:rsidRPr="00DE43A1" w14:paraId="015D2F40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61ABB855" w14:textId="77777777" w:rsidR="00044E7C" w:rsidRPr="00DE43A1" w:rsidRDefault="00044E7C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email</w:t>
            </w:r>
          </w:p>
        </w:tc>
        <w:tc>
          <w:tcPr>
            <w:tcW w:w="5100" w:type="dxa"/>
          </w:tcPr>
          <w:p w14:paraId="13CB8294" w14:textId="77777777" w:rsidR="00044E7C" w:rsidRPr="00044E7C" w:rsidRDefault="00044E7C" w:rsidP="002A353E">
            <w:pPr>
              <w:tabs>
                <w:tab w:val="left" w:pos="360"/>
                <w:tab w:val="left" w:pos="540"/>
              </w:tabs>
              <w:spacing w:after="160" w:line="259" w:lineRule="auto"/>
              <w:contextualSpacing/>
              <w:jc w:val="both"/>
              <w:rPr>
                <w:rFonts w:eastAsia="Calibri" w:cs="Khmer OS Siemreap"/>
                <w:szCs w:val="36"/>
                <w:cs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សម្រាប់សម្គាល់អ៊ីមែលរបស់អ្នកប្រើប្រាស់</w:t>
            </w:r>
          </w:p>
        </w:tc>
      </w:tr>
      <w:tr w:rsidR="00044E7C" w:rsidRPr="00DE43A1" w14:paraId="66F8E57D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6EEA68AA" w14:textId="77777777" w:rsidR="00044E7C" w:rsidRPr="00DE43A1" w:rsidRDefault="00044E7C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phone</w:t>
            </w:r>
          </w:p>
        </w:tc>
        <w:tc>
          <w:tcPr>
            <w:tcW w:w="5100" w:type="dxa"/>
          </w:tcPr>
          <w:p w14:paraId="31BE275D" w14:textId="77777777" w:rsidR="00044E7C" w:rsidRPr="00044E7C" w:rsidRDefault="00044E7C" w:rsidP="002A353E">
            <w:pPr>
              <w:tabs>
                <w:tab w:val="left" w:pos="360"/>
                <w:tab w:val="left" w:pos="540"/>
              </w:tabs>
              <w:spacing w:after="160" w:line="259" w:lineRule="auto"/>
              <w:contextualSpacing/>
              <w:jc w:val="both"/>
              <w:rPr>
                <w:rFonts w:eastAsia="Calibri"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សម្រាប់សម្គាល់លេខទូរស័ព្ទរបស់អ្នកប្រើប្រាស់</w:t>
            </w:r>
          </w:p>
        </w:tc>
      </w:tr>
      <w:tr w:rsidR="00044E7C" w:rsidRPr="00DE43A1" w14:paraId="5DCFB9D7" w14:textId="77777777" w:rsidTr="00044E7C">
        <w:trPr>
          <w:trHeight w:val="294"/>
        </w:trPr>
        <w:tc>
          <w:tcPr>
            <w:tcW w:w="3654" w:type="dxa"/>
            <w:noWrap/>
          </w:tcPr>
          <w:p w14:paraId="7588C9EB" w14:textId="77777777" w:rsidR="00044E7C" w:rsidRPr="00772BA9" w:rsidRDefault="00044E7C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address</w:t>
            </w:r>
          </w:p>
        </w:tc>
        <w:tc>
          <w:tcPr>
            <w:tcW w:w="5100" w:type="dxa"/>
          </w:tcPr>
          <w:p w14:paraId="1BB73096" w14:textId="77777777" w:rsidR="00044E7C" w:rsidRPr="00772BA9" w:rsidRDefault="00044E7C" w:rsidP="002A353E">
            <w:pPr>
              <w:tabs>
                <w:tab w:val="left" w:pos="360"/>
                <w:tab w:val="left" w:pos="540"/>
              </w:tabs>
              <w:spacing w:after="160" w:line="259" w:lineRule="auto"/>
              <w:contextualSpacing/>
              <w:jc w:val="both"/>
              <w:rPr>
                <w:rFonts w:eastAsia="Calibri" w:cs="Khmer OS Siemreap"/>
                <w:szCs w:val="22"/>
                <w:cs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សម្រាប់សម្គាល់អាស័យដ្ធានរបស់អ្នកប្រើប្រាស់</w:t>
            </w:r>
          </w:p>
        </w:tc>
      </w:tr>
      <w:tr w:rsidR="00044E7C" w:rsidRPr="00DE43A1" w14:paraId="7CF19CDF" w14:textId="77777777" w:rsidTr="00044E7C">
        <w:trPr>
          <w:trHeight w:val="294"/>
        </w:trPr>
        <w:tc>
          <w:tcPr>
            <w:tcW w:w="3654" w:type="dxa"/>
            <w:noWrap/>
          </w:tcPr>
          <w:p w14:paraId="051954A9" w14:textId="77777777" w:rsidR="00044E7C" w:rsidRPr="00772BA9" w:rsidRDefault="00044E7C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city</w:t>
            </w:r>
          </w:p>
        </w:tc>
        <w:tc>
          <w:tcPr>
            <w:tcW w:w="5100" w:type="dxa"/>
          </w:tcPr>
          <w:p w14:paraId="37D18BEC" w14:textId="77777777" w:rsidR="00044E7C" w:rsidRPr="00772BA9" w:rsidRDefault="00044E7C" w:rsidP="002A353E">
            <w:pPr>
              <w:tabs>
                <w:tab w:val="left" w:pos="360"/>
                <w:tab w:val="left" w:pos="540"/>
              </w:tabs>
              <w:spacing w:after="160" w:line="259" w:lineRule="auto"/>
              <w:contextualSpacing/>
              <w:jc w:val="both"/>
              <w:rPr>
                <w:rFonts w:eastAsia="Calibri" w:cs="Khmer OS Siemreap"/>
                <w:szCs w:val="22"/>
                <w:cs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សម្រាប់សម្គាល់ទីក្រុងរបស់អ្នកប្រើប្រាស់</w:t>
            </w:r>
          </w:p>
        </w:tc>
      </w:tr>
      <w:tr w:rsidR="00044E7C" w:rsidRPr="00DE43A1" w14:paraId="11750ECC" w14:textId="77777777" w:rsidTr="00044E7C">
        <w:trPr>
          <w:trHeight w:val="294"/>
        </w:trPr>
        <w:tc>
          <w:tcPr>
            <w:tcW w:w="3654" w:type="dxa"/>
            <w:noWrap/>
          </w:tcPr>
          <w:p w14:paraId="5C1C036E" w14:textId="77777777" w:rsidR="00044E7C" w:rsidRPr="00772BA9" w:rsidRDefault="00044E7C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country</w:t>
            </w:r>
          </w:p>
        </w:tc>
        <w:tc>
          <w:tcPr>
            <w:tcW w:w="5100" w:type="dxa"/>
          </w:tcPr>
          <w:p w14:paraId="39BC8CDF" w14:textId="77777777" w:rsidR="00044E7C" w:rsidRPr="00772BA9" w:rsidRDefault="00044E7C" w:rsidP="002A353E">
            <w:pPr>
              <w:tabs>
                <w:tab w:val="left" w:pos="360"/>
                <w:tab w:val="left" w:pos="540"/>
              </w:tabs>
              <w:spacing w:after="160" w:line="259" w:lineRule="auto"/>
              <w:contextualSpacing/>
              <w:jc w:val="both"/>
              <w:rPr>
                <w:rFonts w:eastAsia="Calibri" w:cs="Khmer OS Siemreap"/>
                <w:szCs w:val="22"/>
                <w:cs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សម្រាប់សម្គាល់ប្រទេសរបស់អ្នកប្រើប្រាស់</w:t>
            </w:r>
          </w:p>
        </w:tc>
      </w:tr>
      <w:tr w:rsidR="00044E7C" w:rsidRPr="00DE43A1" w14:paraId="3C0116D2" w14:textId="77777777" w:rsidTr="00044E7C">
        <w:trPr>
          <w:trHeight w:val="447"/>
        </w:trPr>
        <w:tc>
          <w:tcPr>
            <w:tcW w:w="3654" w:type="dxa"/>
            <w:noWrap/>
          </w:tcPr>
          <w:p w14:paraId="52C55C09" w14:textId="77777777" w:rsidR="00044E7C" w:rsidRPr="00772BA9" w:rsidRDefault="00044E7C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language</w:t>
            </w:r>
          </w:p>
        </w:tc>
        <w:tc>
          <w:tcPr>
            <w:tcW w:w="5100" w:type="dxa"/>
          </w:tcPr>
          <w:p w14:paraId="78689A63" w14:textId="77777777" w:rsidR="00772BA9" w:rsidRPr="00772BA9" w:rsidRDefault="00044E7C" w:rsidP="002A353E">
            <w:pPr>
              <w:tabs>
                <w:tab w:val="left" w:pos="360"/>
                <w:tab w:val="left" w:pos="540"/>
              </w:tabs>
              <w:spacing w:after="160" w:line="259" w:lineRule="auto"/>
              <w:contextualSpacing/>
              <w:jc w:val="both"/>
              <w:rPr>
                <w:rFonts w:eastAsia="Calibri"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សម្រាប់សម្គាល់ភាសារបស់អ្នកប្រើប្រាស់។</w:t>
            </w:r>
          </w:p>
          <w:p w14:paraId="5FF7AEFD" w14:textId="77777777" w:rsidR="00044E7C" w:rsidRPr="00772BA9" w:rsidRDefault="00044E7C" w:rsidP="002A353E">
            <w:pPr>
              <w:tabs>
                <w:tab w:val="left" w:pos="360"/>
                <w:tab w:val="left" w:pos="540"/>
              </w:tabs>
              <w:spacing w:after="160" w:line="259" w:lineRule="auto"/>
              <w:contextualSpacing/>
              <w:jc w:val="both"/>
              <w:rPr>
                <w:rFonts w:eastAsia="Calibri" w:cs="Khmer OS Siemreap"/>
                <w:szCs w:val="22"/>
                <w:cs/>
                <w:lang w:bidi="km-KH"/>
              </w:rPr>
            </w:pPr>
          </w:p>
        </w:tc>
      </w:tr>
    </w:tbl>
    <w:p w14:paraId="10D55A3F" w14:textId="77777777" w:rsidR="00044E7C" w:rsidRDefault="00044E7C" w:rsidP="002A353E">
      <w:pPr>
        <w:tabs>
          <w:tab w:val="left" w:pos="360"/>
          <w:tab w:val="left" w:pos="540"/>
        </w:tabs>
        <w:spacing w:after="160" w:line="259" w:lineRule="auto"/>
        <w:jc w:val="both"/>
        <w:rPr>
          <w:rFonts w:eastAsia="Calibri" w:cs="Khmer OS Siemreap"/>
          <w:szCs w:val="36"/>
          <w:lang w:bidi="km-KH"/>
        </w:rPr>
      </w:pPr>
    </w:p>
    <w:p w14:paraId="63F3E233" w14:textId="77777777" w:rsidR="00044E7C" w:rsidRDefault="00044E7C" w:rsidP="002A353E">
      <w:pPr>
        <w:tabs>
          <w:tab w:val="left" w:pos="360"/>
          <w:tab w:val="left" w:pos="540"/>
        </w:tabs>
        <w:spacing w:after="160" w:line="259" w:lineRule="auto"/>
        <w:jc w:val="both"/>
        <w:rPr>
          <w:rFonts w:eastAsia="Calibri" w:cs="Khmer OS Siemreap"/>
          <w:szCs w:val="36"/>
          <w:lang w:bidi="km-KH"/>
        </w:rPr>
      </w:pPr>
    </w:p>
    <w:p w14:paraId="1E39AB07" w14:textId="77777777" w:rsidR="00044E7C" w:rsidRDefault="00044E7C" w:rsidP="002A353E">
      <w:pPr>
        <w:tabs>
          <w:tab w:val="left" w:pos="360"/>
          <w:tab w:val="left" w:pos="540"/>
        </w:tabs>
        <w:spacing w:after="160" w:line="259" w:lineRule="auto"/>
        <w:jc w:val="both"/>
        <w:rPr>
          <w:rFonts w:eastAsia="Calibri" w:cs="Khmer OS Siemreap"/>
          <w:szCs w:val="36"/>
          <w:lang w:bidi="km-KH"/>
        </w:rPr>
      </w:pPr>
    </w:p>
    <w:tbl>
      <w:tblPr>
        <w:tblStyle w:val="TableGrid4"/>
        <w:tblpPr w:leftFromText="180" w:rightFromText="180" w:vertAnchor="text" w:horzAnchor="margin" w:tblpY="-37"/>
        <w:tblW w:w="8755" w:type="dxa"/>
        <w:tblLook w:val="04A0" w:firstRow="1" w:lastRow="0" w:firstColumn="1" w:lastColumn="0" w:noHBand="0" w:noVBand="1"/>
      </w:tblPr>
      <w:tblGrid>
        <w:gridCol w:w="3654"/>
        <w:gridCol w:w="5101"/>
      </w:tblGrid>
      <w:tr w:rsidR="00044E7C" w:rsidRPr="00DE43A1" w14:paraId="5D299374" w14:textId="77777777" w:rsidTr="00044E7C">
        <w:trPr>
          <w:trHeight w:val="294"/>
        </w:trPr>
        <w:tc>
          <w:tcPr>
            <w:tcW w:w="8755" w:type="dxa"/>
            <w:gridSpan w:val="2"/>
            <w:noWrap/>
            <w:hideMark/>
          </w:tcPr>
          <w:p w14:paraId="2562DF9F" w14:textId="77777777" w:rsidR="00044E7C" w:rsidRPr="00044E7C" w:rsidRDefault="00044E7C" w:rsidP="002A353E">
            <w:pPr>
              <w:tabs>
                <w:tab w:val="left" w:pos="360"/>
                <w:tab w:val="left" w:pos="540"/>
              </w:tabs>
              <w:spacing w:after="160" w:line="259" w:lineRule="auto"/>
              <w:jc w:val="both"/>
              <w:rPr>
                <w:rFonts w:eastAsia="Calibri" w:cs="Khmer OS Siemreap"/>
                <w:szCs w:val="36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36"/>
                <w:lang w:bidi="km-KH"/>
              </w:rPr>
              <w:t>mdl_course</w:t>
            </w:r>
            <w:proofErr w:type="spellEnd"/>
          </w:p>
        </w:tc>
      </w:tr>
      <w:tr w:rsidR="00044E7C" w:rsidRPr="00DE43A1" w14:paraId="7DEE1FBA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1F0AA7ED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01" w:type="dxa"/>
          </w:tcPr>
          <w:p w14:paraId="76D90051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044E7C" w:rsidRPr="00DE43A1" w14:paraId="0425B4F7" w14:textId="77777777" w:rsidTr="00044E7C">
        <w:trPr>
          <w:trHeight w:val="294"/>
        </w:trPr>
        <w:tc>
          <w:tcPr>
            <w:tcW w:w="3654" w:type="dxa"/>
            <w:noWrap/>
          </w:tcPr>
          <w:p w14:paraId="33442FF6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36"/>
                <w:lang w:bidi="km-KH"/>
              </w:rPr>
              <w:t>id</w:t>
            </w:r>
          </w:p>
        </w:tc>
        <w:tc>
          <w:tcPr>
            <w:tcW w:w="5101" w:type="dxa"/>
          </w:tcPr>
          <w:p w14:paraId="59F0C0EA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 xml:space="preserve">សម្រាប់សម្គាល់ </w:t>
            </w:r>
            <w:r w:rsidRPr="00772BA9">
              <w:rPr>
                <w:rFonts w:eastAsia="Calibri" w:cs="Khmer OS Siemreap"/>
                <w:szCs w:val="22"/>
                <w:lang w:bidi="km-KH"/>
              </w:rPr>
              <w:t xml:space="preserve">ID 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របស់មុខវិជ្ជានីមួយៗ</w:t>
            </w:r>
          </w:p>
        </w:tc>
      </w:tr>
      <w:tr w:rsidR="00044E7C" w:rsidRPr="00DE43A1" w14:paraId="127C6537" w14:textId="77777777" w:rsidTr="00044E7C">
        <w:trPr>
          <w:trHeight w:val="294"/>
        </w:trPr>
        <w:tc>
          <w:tcPr>
            <w:tcW w:w="3654" w:type="dxa"/>
            <w:noWrap/>
          </w:tcPr>
          <w:p w14:paraId="359C270C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36"/>
                <w:lang w:bidi="km-KH"/>
              </w:rPr>
              <w:t>category</w:t>
            </w:r>
          </w:p>
        </w:tc>
        <w:tc>
          <w:tcPr>
            <w:tcW w:w="5101" w:type="dxa"/>
          </w:tcPr>
          <w:p w14:paraId="4292BD7E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សម្រាប់សម្គាល់ប្រភេទនៃមុងវិជ្ជានីមួយៗ</w:t>
            </w:r>
          </w:p>
        </w:tc>
      </w:tr>
      <w:tr w:rsidR="00044E7C" w:rsidRPr="00DE43A1" w14:paraId="44FF5C4A" w14:textId="77777777" w:rsidTr="00044E7C">
        <w:trPr>
          <w:trHeight w:val="294"/>
        </w:trPr>
        <w:tc>
          <w:tcPr>
            <w:tcW w:w="3654" w:type="dxa"/>
            <w:noWrap/>
          </w:tcPr>
          <w:p w14:paraId="4943ABAC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fullname</w:t>
            </w:r>
            <w:proofErr w:type="spellEnd"/>
          </w:p>
        </w:tc>
        <w:tc>
          <w:tcPr>
            <w:tcW w:w="5101" w:type="dxa"/>
          </w:tcPr>
          <w:p w14:paraId="441DC445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សម្រាប់សម្គាល់ឈ្មោះពេញរបស់មុខវិជ្ជា</w:t>
            </w:r>
          </w:p>
        </w:tc>
      </w:tr>
      <w:tr w:rsidR="00044E7C" w:rsidRPr="00DE43A1" w14:paraId="45EF6CD0" w14:textId="77777777" w:rsidTr="00044E7C">
        <w:trPr>
          <w:trHeight w:val="294"/>
        </w:trPr>
        <w:tc>
          <w:tcPr>
            <w:tcW w:w="3654" w:type="dxa"/>
            <w:noWrap/>
          </w:tcPr>
          <w:p w14:paraId="138458D4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shortname</w:t>
            </w:r>
            <w:proofErr w:type="spellEnd"/>
          </w:p>
        </w:tc>
        <w:tc>
          <w:tcPr>
            <w:tcW w:w="5101" w:type="dxa"/>
          </w:tcPr>
          <w:p w14:paraId="57507D9A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សម្រាប់សម្គាល់ឈ្មោះជាលក្ខណៈខ្លីរបស់មុខវិជ្ជា</w:t>
            </w:r>
          </w:p>
        </w:tc>
      </w:tr>
      <w:tr w:rsidR="00044E7C" w:rsidRPr="00DE43A1" w14:paraId="6CF61123" w14:textId="77777777" w:rsidTr="00044E7C">
        <w:trPr>
          <w:trHeight w:val="294"/>
        </w:trPr>
        <w:tc>
          <w:tcPr>
            <w:tcW w:w="3654" w:type="dxa"/>
            <w:noWrap/>
          </w:tcPr>
          <w:p w14:paraId="0D2E48AC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idnumber</w:t>
            </w:r>
            <w:proofErr w:type="spellEnd"/>
          </w:p>
        </w:tc>
        <w:tc>
          <w:tcPr>
            <w:tcW w:w="5101" w:type="dxa"/>
          </w:tcPr>
          <w:p w14:paraId="43A6B18C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សម្រាប់សម្គាល់លេខសម្គាល់របស់មុខវិជ្ជា</w:t>
            </w:r>
          </w:p>
        </w:tc>
      </w:tr>
      <w:tr w:rsidR="00044E7C" w:rsidRPr="00DE43A1" w14:paraId="12FA5F29" w14:textId="77777777" w:rsidTr="00044E7C">
        <w:trPr>
          <w:trHeight w:val="294"/>
        </w:trPr>
        <w:tc>
          <w:tcPr>
            <w:tcW w:w="3654" w:type="dxa"/>
            <w:noWrap/>
          </w:tcPr>
          <w:p w14:paraId="36FC5E48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summary</w:t>
            </w:r>
          </w:p>
        </w:tc>
        <w:tc>
          <w:tcPr>
            <w:tcW w:w="5101" w:type="dxa"/>
          </w:tcPr>
          <w:p w14:paraId="0AB9BFA9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</w:t>
            </w:r>
            <w:r w:rsidRPr="00772BA9">
              <w:rPr>
                <w:rFonts w:eastAsia="Calibri" w:cs="Khmer OS Siemreap"/>
                <w:szCs w:val="22"/>
                <w:cs/>
                <w:lang w:bidi="km-KH"/>
              </w:rPr>
              <w:t>ពិពណ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៌</w:t>
            </w:r>
            <w:r w:rsidRPr="00772BA9">
              <w:rPr>
                <w:rFonts w:eastAsia="Calibri" w:cs="Khmer OS Siemreap"/>
                <w:szCs w:val="22"/>
                <w:cs/>
                <w:lang w:bidi="km-KH"/>
              </w:rPr>
              <w:t>នា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អំពីមុខវិជ្ជានីមួយៗ</w:t>
            </w:r>
          </w:p>
        </w:tc>
      </w:tr>
      <w:tr w:rsidR="00EC2D4D" w:rsidRPr="00DE43A1" w14:paraId="36F3B7F6" w14:textId="77777777" w:rsidTr="00044E7C">
        <w:trPr>
          <w:trHeight w:val="294"/>
        </w:trPr>
        <w:tc>
          <w:tcPr>
            <w:tcW w:w="3654" w:type="dxa"/>
            <w:noWrap/>
          </w:tcPr>
          <w:p w14:paraId="2A21542E" w14:textId="77777777" w:rsidR="00EC2D4D" w:rsidRPr="00772BA9" w:rsidRDefault="00EC2D4D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startdate</w:t>
            </w:r>
            <w:proofErr w:type="spellEnd"/>
          </w:p>
        </w:tc>
        <w:tc>
          <w:tcPr>
            <w:tcW w:w="5101" w:type="dxa"/>
          </w:tcPr>
          <w:p w14:paraId="5BA72999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សម្រាប់សម្គាល់កាលបរិច្ឆេទនៃការបង្កើតមុខវិជ្ជា</w:t>
            </w:r>
          </w:p>
        </w:tc>
      </w:tr>
      <w:tr w:rsidR="00EC2D4D" w:rsidRPr="00DE43A1" w14:paraId="709038EF" w14:textId="77777777" w:rsidTr="00044E7C">
        <w:trPr>
          <w:trHeight w:val="294"/>
        </w:trPr>
        <w:tc>
          <w:tcPr>
            <w:tcW w:w="3654" w:type="dxa"/>
            <w:noWrap/>
          </w:tcPr>
          <w:p w14:paraId="3EE528FE" w14:textId="77777777" w:rsidR="00EC2D4D" w:rsidRPr="00772BA9" w:rsidRDefault="00EC2D4D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enddate</w:t>
            </w:r>
            <w:proofErr w:type="spellEnd"/>
          </w:p>
        </w:tc>
        <w:tc>
          <w:tcPr>
            <w:tcW w:w="5101" w:type="dxa"/>
          </w:tcPr>
          <w:p w14:paraId="78625CD4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សម្រាប់សម្គាល់កាលបរិច្ឆេទនៃការផុតកំណត់របស់មុខវិជ្ជា</w:t>
            </w:r>
          </w:p>
        </w:tc>
      </w:tr>
      <w:tr w:rsidR="00EC2D4D" w:rsidRPr="00DE43A1" w14:paraId="10DDEA3C" w14:textId="77777777" w:rsidTr="00044E7C">
        <w:trPr>
          <w:trHeight w:val="294"/>
        </w:trPr>
        <w:tc>
          <w:tcPr>
            <w:tcW w:w="3654" w:type="dxa"/>
            <w:noWrap/>
          </w:tcPr>
          <w:p w14:paraId="67E515D8" w14:textId="77777777" w:rsidR="00EC2D4D" w:rsidRPr="00772BA9" w:rsidRDefault="00EC2D4D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36"/>
                <w:lang w:bidi="km-KH"/>
              </w:rPr>
              <w:t>visible</w:t>
            </w:r>
          </w:p>
        </w:tc>
        <w:tc>
          <w:tcPr>
            <w:tcW w:w="5101" w:type="dxa"/>
          </w:tcPr>
          <w:p w14:paraId="5A83E465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សម្រាប់សម្គាល់ការបង្ហាញ ឬ មិនបង្ហាញមុខវិជ្ជា</w:t>
            </w:r>
          </w:p>
        </w:tc>
      </w:tr>
      <w:tr w:rsidR="00EC2D4D" w:rsidRPr="00DE43A1" w14:paraId="20C403CF" w14:textId="77777777" w:rsidTr="00044E7C">
        <w:trPr>
          <w:trHeight w:val="294"/>
        </w:trPr>
        <w:tc>
          <w:tcPr>
            <w:tcW w:w="3654" w:type="dxa"/>
            <w:noWrap/>
          </w:tcPr>
          <w:p w14:paraId="2C6FB6B9" w14:textId="77777777" w:rsidR="00EC2D4D" w:rsidRPr="00772BA9" w:rsidRDefault="00EC2D4D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timecreated</w:t>
            </w:r>
            <w:proofErr w:type="spellEnd"/>
          </w:p>
        </w:tc>
        <w:tc>
          <w:tcPr>
            <w:tcW w:w="5101" w:type="dxa"/>
          </w:tcPr>
          <w:p w14:paraId="54C19027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សម្រាប់សម្គាល់ពេលវេលានៃការបង្កើតមុខវិជ្ជា</w:t>
            </w:r>
          </w:p>
        </w:tc>
      </w:tr>
      <w:tr w:rsidR="00EC2D4D" w:rsidRPr="00DE43A1" w14:paraId="2A605A82" w14:textId="77777777" w:rsidTr="00044E7C">
        <w:trPr>
          <w:trHeight w:val="294"/>
        </w:trPr>
        <w:tc>
          <w:tcPr>
            <w:tcW w:w="3654" w:type="dxa"/>
            <w:noWrap/>
          </w:tcPr>
          <w:p w14:paraId="1AD2D54C" w14:textId="77777777" w:rsidR="00EC2D4D" w:rsidRPr="00772BA9" w:rsidRDefault="00EC2D4D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timemodified</w:t>
            </w:r>
            <w:proofErr w:type="spellEnd"/>
          </w:p>
        </w:tc>
        <w:tc>
          <w:tcPr>
            <w:tcW w:w="5101" w:type="dxa"/>
          </w:tcPr>
          <w:p w14:paraId="254D87D2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សម្រាប់សម្គាល់ពេលវេលានៃការកែប្រែមុខវិជ្ជា</w:t>
            </w:r>
            <w:r>
              <w:rPr>
                <w:rFonts w:eastAsia="Calibri" w:cs="Khmer OS Siemreap" w:hint="cs"/>
                <w:szCs w:val="22"/>
                <w:cs/>
                <w:lang w:bidi="km-KH"/>
              </w:rPr>
              <w:t>។</w:t>
            </w:r>
          </w:p>
        </w:tc>
      </w:tr>
    </w:tbl>
    <w:p w14:paraId="4D7CF130" w14:textId="77777777" w:rsidR="00E27845" w:rsidRDefault="00E27845" w:rsidP="002A353E">
      <w:pPr>
        <w:tabs>
          <w:tab w:val="left" w:pos="1665"/>
        </w:tabs>
        <w:spacing w:line="259" w:lineRule="auto"/>
        <w:jc w:val="both"/>
        <w:rPr>
          <w:rFonts w:eastAsia="Calibri" w:cs="Khmer OS Siemreap"/>
          <w:szCs w:val="36"/>
          <w:lang w:bidi="km-KH"/>
        </w:rPr>
      </w:pPr>
      <w:r>
        <w:rPr>
          <w:rFonts w:eastAsia="Calibri" w:cs="Khmer OS Siemreap"/>
          <w:szCs w:val="36"/>
          <w:cs/>
          <w:lang w:bidi="km-KH"/>
        </w:rPr>
        <w:tab/>
      </w:r>
    </w:p>
    <w:p w14:paraId="4D3D8E9C" w14:textId="77777777" w:rsidR="00F31BD5" w:rsidRDefault="00F31BD5" w:rsidP="002A353E">
      <w:pPr>
        <w:tabs>
          <w:tab w:val="left" w:pos="1665"/>
        </w:tabs>
        <w:spacing w:line="259" w:lineRule="auto"/>
        <w:jc w:val="both"/>
        <w:rPr>
          <w:rFonts w:eastAsia="Calibri" w:cs="Khmer OS Siemreap"/>
          <w:szCs w:val="36"/>
          <w:lang w:bidi="km-KH"/>
        </w:rPr>
      </w:pPr>
    </w:p>
    <w:p w14:paraId="4D94DE26" w14:textId="77777777" w:rsidR="00DC20FE" w:rsidRDefault="00DC20FE" w:rsidP="002A353E">
      <w:pPr>
        <w:tabs>
          <w:tab w:val="left" w:pos="1665"/>
        </w:tabs>
        <w:spacing w:line="259" w:lineRule="auto"/>
        <w:jc w:val="both"/>
        <w:rPr>
          <w:rFonts w:eastAsia="Calibri" w:cs="Khmer OS Siemreap"/>
          <w:szCs w:val="36"/>
          <w:lang w:bidi="km-KH"/>
        </w:rPr>
      </w:pPr>
    </w:p>
    <w:tbl>
      <w:tblPr>
        <w:tblStyle w:val="TableGrid4"/>
        <w:tblpPr w:leftFromText="180" w:rightFromText="180" w:vertAnchor="text" w:horzAnchor="margin" w:tblpY="-37"/>
        <w:tblW w:w="8755" w:type="dxa"/>
        <w:tblLook w:val="04A0" w:firstRow="1" w:lastRow="0" w:firstColumn="1" w:lastColumn="0" w:noHBand="0" w:noVBand="1"/>
      </w:tblPr>
      <w:tblGrid>
        <w:gridCol w:w="3654"/>
        <w:gridCol w:w="5101"/>
      </w:tblGrid>
      <w:tr w:rsidR="00EC2D4D" w:rsidRPr="00DE43A1" w14:paraId="246942D5" w14:textId="77777777" w:rsidTr="0002566B">
        <w:trPr>
          <w:trHeight w:val="294"/>
        </w:trPr>
        <w:tc>
          <w:tcPr>
            <w:tcW w:w="8755" w:type="dxa"/>
            <w:gridSpan w:val="2"/>
            <w:noWrap/>
            <w:hideMark/>
          </w:tcPr>
          <w:p w14:paraId="631B2BB9" w14:textId="77777777" w:rsidR="00EC2D4D" w:rsidRPr="00044E7C" w:rsidRDefault="00EC2D4D" w:rsidP="002A353E">
            <w:pPr>
              <w:tabs>
                <w:tab w:val="left" w:pos="360"/>
                <w:tab w:val="left" w:pos="540"/>
              </w:tabs>
              <w:spacing w:after="160" w:line="259" w:lineRule="auto"/>
              <w:jc w:val="both"/>
              <w:rPr>
                <w:rFonts w:eastAsia="Calibri" w:cs="Khmer OS Siemreap"/>
                <w:szCs w:val="36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36"/>
                <w:lang w:bidi="km-KH"/>
              </w:rPr>
              <w:t>mdl_enrol</w:t>
            </w:r>
            <w:proofErr w:type="spellEnd"/>
          </w:p>
        </w:tc>
      </w:tr>
      <w:tr w:rsidR="00EC2D4D" w:rsidRPr="00DE43A1" w14:paraId="6DFEC354" w14:textId="77777777" w:rsidTr="0002566B">
        <w:trPr>
          <w:trHeight w:val="294"/>
        </w:trPr>
        <w:tc>
          <w:tcPr>
            <w:tcW w:w="3654" w:type="dxa"/>
            <w:noWrap/>
            <w:hideMark/>
          </w:tcPr>
          <w:p w14:paraId="7535AB0F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01" w:type="dxa"/>
          </w:tcPr>
          <w:p w14:paraId="26F05BCE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EC2D4D" w:rsidRPr="00DE43A1" w14:paraId="78731E37" w14:textId="77777777" w:rsidTr="0002566B">
        <w:trPr>
          <w:trHeight w:val="294"/>
        </w:trPr>
        <w:tc>
          <w:tcPr>
            <w:tcW w:w="3654" w:type="dxa"/>
            <w:noWrap/>
          </w:tcPr>
          <w:p w14:paraId="61985105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36"/>
                <w:lang w:bidi="km-KH"/>
              </w:rPr>
              <w:t>id</w:t>
            </w:r>
          </w:p>
        </w:tc>
        <w:tc>
          <w:tcPr>
            <w:tcW w:w="5101" w:type="dxa"/>
          </w:tcPr>
          <w:p w14:paraId="2B690F0D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 xml:space="preserve">សម្រាប់សម្គាល់ </w:t>
            </w:r>
            <w:r w:rsidRPr="00772BA9">
              <w:rPr>
                <w:rFonts w:eastAsia="Calibri" w:cs="Khmer OS Siemreap"/>
                <w:szCs w:val="22"/>
                <w:lang w:bidi="km-KH"/>
              </w:rPr>
              <w:t xml:space="preserve">ID 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របស់អ្នកប្រើប្រាស់ដែលបានចុះឈ្មោះដើម្បីអាចចូលទៅសិក្សាក្នុងមុខវិជ្ជាមួយបាន</w:t>
            </w:r>
          </w:p>
        </w:tc>
      </w:tr>
      <w:tr w:rsidR="00EC2D4D" w:rsidRPr="00DE43A1" w14:paraId="22216F21" w14:textId="77777777" w:rsidTr="0002566B">
        <w:trPr>
          <w:trHeight w:val="294"/>
        </w:trPr>
        <w:tc>
          <w:tcPr>
            <w:tcW w:w="3654" w:type="dxa"/>
            <w:noWrap/>
          </w:tcPr>
          <w:p w14:paraId="735B2288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enrol</w:t>
            </w:r>
            <w:proofErr w:type="spellEnd"/>
          </w:p>
        </w:tc>
        <w:tc>
          <w:tcPr>
            <w:tcW w:w="5101" w:type="dxa"/>
          </w:tcPr>
          <w:p w14:paraId="0A48B3AB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សម្រាប់សម្គាល់ប្រភេទនៃតួនាទីរបស់អ្នកសិក្សា</w:t>
            </w:r>
          </w:p>
        </w:tc>
      </w:tr>
      <w:tr w:rsidR="00EC2D4D" w:rsidRPr="00DE43A1" w14:paraId="6F646038" w14:textId="77777777" w:rsidTr="0002566B">
        <w:trPr>
          <w:trHeight w:val="294"/>
        </w:trPr>
        <w:tc>
          <w:tcPr>
            <w:tcW w:w="3654" w:type="dxa"/>
            <w:noWrap/>
          </w:tcPr>
          <w:p w14:paraId="77B10DD1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status</w:t>
            </w:r>
          </w:p>
        </w:tc>
        <w:tc>
          <w:tcPr>
            <w:tcW w:w="5101" w:type="dxa"/>
          </w:tcPr>
          <w:p w14:paraId="5E6BFA0B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សម្រាប់សម្គាល់នូវជម្រើស</w:t>
            </w:r>
            <w:r w:rsidR="00B0199A">
              <w:rPr>
                <w:rFonts w:eastAsia="Calibri" w:cs="Khmer OS Siemreap" w:hint="cs"/>
                <w:szCs w:val="22"/>
                <w:cs/>
                <w:lang w:bidi="km-KH"/>
              </w:rPr>
              <w:t>ឲ្យ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ដំណើការ រឺ មិន</w:t>
            </w:r>
            <w:r w:rsidR="00B0199A">
              <w:rPr>
                <w:rFonts w:eastAsia="Calibri" w:cs="Khmer OS Siemreap" w:hint="cs"/>
                <w:szCs w:val="22"/>
                <w:cs/>
                <w:lang w:bidi="km-KH"/>
              </w:rPr>
              <w:t>ឲ្យ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ដំណើការ</w:t>
            </w:r>
          </w:p>
        </w:tc>
      </w:tr>
      <w:tr w:rsidR="00EC2D4D" w:rsidRPr="00DE43A1" w14:paraId="57B5EB87" w14:textId="77777777" w:rsidTr="0002566B">
        <w:trPr>
          <w:trHeight w:val="294"/>
        </w:trPr>
        <w:tc>
          <w:tcPr>
            <w:tcW w:w="3654" w:type="dxa"/>
            <w:noWrap/>
          </w:tcPr>
          <w:p w14:paraId="78CC3795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courseid</w:t>
            </w:r>
            <w:proofErr w:type="spellEnd"/>
          </w:p>
        </w:tc>
        <w:tc>
          <w:tcPr>
            <w:tcW w:w="5101" w:type="dxa"/>
          </w:tcPr>
          <w:p w14:paraId="4D7D370E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 xml:space="preserve">សម្រាប់សម្គាល់ </w:t>
            </w:r>
            <w:r w:rsidRPr="00772BA9">
              <w:rPr>
                <w:rFonts w:eastAsia="Calibri" w:cs="Khmer OS Siemreap"/>
                <w:szCs w:val="22"/>
                <w:lang w:bidi="km-KH"/>
              </w:rPr>
              <w:t xml:space="preserve">ID 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របស់មុខវិជ្ជានីមួយៗ</w:t>
            </w:r>
          </w:p>
        </w:tc>
      </w:tr>
      <w:tr w:rsidR="00EC2D4D" w:rsidRPr="00DE43A1" w14:paraId="7B6902D0" w14:textId="77777777" w:rsidTr="0002566B">
        <w:trPr>
          <w:trHeight w:val="294"/>
        </w:trPr>
        <w:tc>
          <w:tcPr>
            <w:tcW w:w="3654" w:type="dxa"/>
            <w:noWrap/>
          </w:tcPr>
          <w:p w14:paraId="791972E8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enrolstartdate</w:t>
            </w:r>
            <w:proofErr w:type="spellEnd"/>
          </w:p>
        </w:tc>
        <w:tc>
          <w:tcPr>
            <w:tcW w:w="5101" w:type="dxa"/>
          </w:tcPr>
          <w:p w14:paraId="605A1874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សម្រាប់សម្គាល់កាលបរិច្ឆេទនៃការបង្កើតការចុះឈ្មោះរបស់អ្នកចូលទៅសិក្សា</w:t>
            </w:r>
          </w:p>
        </w:tc>
      </w:tr>
      <w:tr w:rsidR="00EC2D4D" w:rsidRPr="00DE43A1" w14:paraId="26BD1FA7" w14:textId="77777777" w:rsidTr="0002566B">
        <w:trPr>
          <w:trHeight w:val="294"/>
        </w:trPr>
        <w:tc>
          <w:tcPr>
            <w:tcW w:w="3654" w:type="dxa"/>
            <w:noWrap/>
          </w:tcPr>
          <w:p w14:paraId="069DDC41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enrolenddate</w:t>
            </w:r>
            <w:proofErr w:type="spellEnd"/>
          </w:p>
        </w:tc>
        <w:tc>
          <w:tcPr>
            <w:tcW w:w="5101" w:type="dxa"/>
          </w:tcPr>
          <w:p w14:paraId="7117524C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សម្រាប់សម្គាល់កាលបរិច្ឆេទនៃការផុតកំណត់របស់អ្នកចូលទៅសិក្សា</w:t>
            </w:r>
          </w:p>
        </w:tc>
      </w:tr>
      <w:tr w:rsidR="00EC2D4D" w:rsidRPr="00DE43A1" w14:paraId="534F3E1F" w14:textId="77777777" w:rsidTr="0002566B">
        <w:trPr>
          <w:trHeight w:val="294"/>
        </w:trPr>
        <w:tc>
          <w:tcPr>
            <w:tcW w:w="3654" w:type="dxa"/>
            <w:noWrap/>
          </w:tcPr>
          <w:p w14:paraId="40740ED4" w14:textId="77777777" w:rsidR="00EC2D4D" w:rsidRPr="00772BA9" w:rsidRDefault="00EC2D4D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timecreated</w:t>
            </w:r>
            <w:proofErr w:type="spellEnd"/>
          </w:p>
        </w:tc>
        <w:tc>
          <w:tcPr>
            <w:tcW w:w="5101" w:type="dxa"/>
          </w:tcPr>
          <w:p w14:paraId="3F69A798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សម្រាប់សម្គាល់ពេលវេលានៃការបង្កើតការចុះឈ្មោះចូលទៅសិក្សា</w:t>
            </w:r>
          </w:p>
        </w:tc>
      </w:tr>
      <w:tr w:rsidR="00EC2D4D" w:rsidRPr="00DE43A1" w14:paraId="2C2EF550" w14:textId="77777777" w:rsidTr="0002566B">
        <w:trPr>
          <w:trHeight w:val="294"/>
        </w:trPr>
        <w:tc>
          <w:tcPr>
            <w:tcW w:w="3654" w:type="dxa"/>
            <w:noWrap/>
          </w:tcPr>
          <w:p w14:paraId="220F052E" w14:textId="77777777" w:rsidR="00EC2D4D" w:rsidRPr="00772BA9" w:rsidRDefault="00EC2D4D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timemodified</w:t>
            </w:r>
            <w:proofErr w:type="spellEnd"/>
          </w:p>
        </w:tc>
        <w:tc>
          <w:tcPr>
            <w:tcW w:w="5101" w:type="dxa"/>
          </w:tcPr>
          <w:p w14:paraId="354667FD" w14:textId="77777777" w:rsidR="00EC2D4D" w:rsidRPr="00772BA9" w:rsidRDefault="00EC2D4D" w:rsidP="002A353E">
            <w:pPr>
              <w:tabs>
                <w:tab w:val="left" w:pos="360"/>
                <w:tab w:val="left" w:pos="540"/>
              </w:tabs>
              <w:spacing w:after="160" w:line="259" w:lineRule="auto"/>
              <w:contextualSpacing/>
              <w:jc w:val="both"/>
              <w:rPr>
                <w:rFonts w:eastAsia="Calibri"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សម្រាប់សម្គាល់ពេលវេលានៃការកែប្រែការចុះឈ្មោះចូលទៅសិក្សា។</w:t>
            </w:r>
          </w:p>
          <w:p w14:paraId="69102A2D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</w:p>
        </w:tc>
      </w:tr>
    </w:tbl>
    <w:tbl>
      <w:tblPr>
        <w:tblStyle w:val="TableGrid5"/>
        <w:tblW w:w="8725" w:type="dxa"/>
        <w:tblLook w:val="04A0" w:firstRow="1" w:lastRow="0" w:firstColumn="1" w:lastColumn="0" w:noHBand="0" w:noVBand="1"/>
      </w:tblPr>
      <w:tblGrid>
        <w:gridCol w:w="3680"/>
        <w:gridCol w:w="5045"/>
      </w:tblGrid>
      <w:tr w:rsidR="00E27845" w:rsidRPr="00E27845" w14:paraId="471508FB" w14:textId="77777777" w:rsidTr="00E27845">
        <w:trPr>
          <w:trHeight w:val="300"/>
        </w:trPr>
        <w:tc>
          <w:tcPr>
            <w:tcW w:w="8725" w:type="dxa"/>
            <w:gridSpan w:val="2"/>
            <w:noWrap/>
            <w:hideMark/>
          </w:tcPr>
          <w:p w14:paraId="2085C64C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E27845">
              <w:rPr>
                <w:rFonts w:cs="Khmer OS Siemreap"/>
                <w:color w:val="000000"/>
                <w:szCs w:val="22"/>
                <w:lang w:bidi="km-KH"/>
              </w:rPr>
              <w:t>mdl_grade_grade</w:t>
            </w:r>
            <w:proofErr w:type="spellEnd"/>
          </w:p>
        </w:tc>
      </w:tr>
      <w:tr w:rsidR="00E27845" w:rsidRPr="00E27845" w14:paraId="0A31CF94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0D0667F1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045" w:type="dxa"/>
          </w:tcPr>
          <w:p w14:paraId="49CE4B76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E27845" w:rsidRPr="00E27845" w14:paraId="5DA76F6D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33F50ED9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Id</w:t>
            </w:r>
          </w:p>
        </w:tc>
        <w:tc>
          <w:tcPr>
            <w:tcW w:w="5045" w:type="dxa"/>
          </w:tcPr>
          <w:p w14:paraId="5B476981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សម្រាប់សម្គាល់លេខលំដាប់នៃការផ្ដល់</w:t>
            </w:r>
            <w:r w:rsidR="004F57B6">
              <w:rPr>
                <w:rFonts w:cs="Khmer OS Siemreap" w:hint="cs"/>
                <w:color w:val="000000"/>
                <w:szCs w:val="22"/>
                <w:cs/>
                <w:lang w:bidi="km-KH"/>
              </w:rPr>
              <w:t>ឲ្យ</w:t>
            </w: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នៃពិន្ទុ</w:t>
            </w:r>
          </w:p>
        </w:tc>
      </w:tr>
      <w:tr w:rsidR="00E27845" w:rsidRPr="00E27845" w14:paraId="157E6938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7B6A8235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E27845">
              <w:rPr>
                <w:rFonts w:cs="Khmer OS Siemreap"/>
                <w:color w:val="000000"/>
                <w:szCs w:val="22"/>
                <w:lang w:bidi="km-KH"/>
              </w:rPr>
              <w:t>itemid</w:t>
            </w:r>
            <w:proofErr w:type="spellEnd"/>
          </w:p>
        </w:tc>
        <w:tc>
          <w:tcPr>
            <w:tcW w:w="5045" w:type="dxa"/>
          </w:tcPr>
          <w:p w14:paraId="401234BF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ការកំណត់ធាតុនីមួយៗ</w:t>
            </w:r>
          </w:p>
        </w:tc>
      </w:tr>
      <w:tr w:rsidR="00E27845" w:rsidRPr="00E27845" w14:paraId="18FA7E2E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2D97370D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E27845">
              <w:rPr>
                <w:rFonts w:cs="Khmer OS Siemreap"/>
                <w:color w:val="000000"/>
                <w:szCs w:val="22"/>
                <w:lang w:bidi="km-KH"/>
              </w:rPr>
              <w:t>userid</w:t>
            </w:r>
            <w:proofErr w:type="spellEnd"/>
          </w:p>
        </w:tc>
        <w:tc>
          <w:tcPr>
            <w:tcW w:w="5045" w:type="dxa"/>
          </w:tcPr>
          <w:p w14:paraId="1D27BFEC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ការកំណត់ចំនួនអ្នកប្រើប្រាស់</w:t>
            </w:r>
          </w:p>
        </w:tc>
      </w:tr>
      <w:tr w:rsidR="00E27845" w:rsidRPr="00E27845" w14:paraId="05035BA0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5CC75C16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E27845">
              <w:rPr>
                <w:rFonts w:cs="Khmer OS Siemreap"/>
                <w:color w:val="000000"/>
                <w:szCs w:val="22"/>
                <w:lang w:bidi="km-KH"/>
              </w:rPr>
              <w:t>locktime</w:t>
            </w:r>
            <w:proofErr w:type="spellEnd"/>
          </w:p>
        </w:tc>
        <w:tc>
          <w:tcPr>
            <w:tcW w:w="5045" w:type="dxa"/>
          </w:tcPr>
          <w:p w14:paraId="6724ACBA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ការកំណត់ពេលវេលាដែលត្រូវបានបិទ</w:t>
            </w:r>
          </w:p>
        </w:tc>
      </w:tr>
      <w:tr w:rsidR="00E27845" w:rsidRPr="00E27845" w14:paraId="748A1622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6CDECCDC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E27845">
              <w:rPr>
                <w:rFonts w:cs="Khmer OS Siemreap"/>
                <w:color w:val="000000"/>
                <w:szCs w:val="22"/>
                <w:lang w:bidi="km-KH"/>
              </w:rPr>
              <w:t>duedate</w:t>
            </w:r>
            <w:proofErr w:type="spellEnd"/>
          </w:p>
        </w:tc>
        <w:tc>
          <w:tcPr>
            <w:tcW w:w="5045" w:type="dxa"/>
          </w:tcPr>
          <w:p w14:paraId="3A65F58E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ការកំណត់</w:t>
            </w:r>
            <w:r w:rsidRPr="00E27845">
              <w:rPr>
                <w:rFonts w:cs="Khmer OS Siemreap"/>
                <w:color w:val="000000"/>
                <w:szCs w:val="22"/>
                <w:cs/>
                <w:lang w:bidi="km-KH"/>
              </w:rPr>
              <w:t>កាលបរិច្ឆេទ​</w:t>
            </w:r>
          </w:p>
        </w:tc>
      </w:tr>
      <w:tr w:rsidR="00E27845" w:rsidRPr="00E27845" w14:paraId="66BE6E4A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7080167A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E27845">
              <w:rPr>
                <w:rFonts w:cs="Khmer OS Siemreap"/>
                <w:color w:val="000000"/>
                <w:szCs w:val="22"/>
                <w:lang w:bidi="km-KH"/>
              </w:rPr>
              <w:t>feedbackformat</w:t>
            </w:r>
            <w:proofErr w:type="spellEnd"/>
          </w:p>
        </w:tc>
        <w:tc>
          <w:tcPr>
            <w:tcW w:w="5045" w:type="dxa"/>
          </w:tcPr>
          <w:p w14:paraId="7CEB3789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ការកំណត់ទម្រង់នៃការឆ្លើយតប</w:t>
            </w:r>
          </w:p>
        </w:tc>
      </w:tr>
      <w:tr w:rsidR="00E27845" w:rsidRPr="00E27845" w14:paraId="2D734464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3299FFE6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E27845">
              <w:rPr>
                <w:rFonts w:cs="Khmer OS Siemreap"/>
                <w:color w:val="000000"/>
                <w:szCs w:val="22"/>
                <w:lang w:bidi="km-KH"/>
              </w:rPr>
              <w:t>informationformat</w:t>
            </w:r>
            <w:proofErr w:type="spellEnd"/>
          </w:p>
        </w:tc>
        <w:tc>
          <w:tcPr>
            <w:tcW w:w="5045" w:type="dxa"/>
          </w:tcPr>
          <w:p w14:paraId="58FAED6D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ការកំណត់ទម្រង់នៃព័ត៌មាន</w:t>
            </w:r>
          </w:p>
        </w:tc>
      </w:tr>
      <w:tr w:rsidR="00E27845" w:rsidRPr="00E27845" w14:paraId="0C3C3AD7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3A138958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E27845">
              <w:rPr>
                <w:rFonts w:cs="Khmer OS Siemreap"/>
                <w:color w:val="000000"/>
                <w:szCs w:val="22"/>
                <w:lang w:bidi="km-KH"/>
              </w:rPr>
              <w:t>Completionsubmit</w:t>
            </w:r>
            <w:proofErr w:type="spellEnd"/>
          </w:p>
        </w:tc>
        <w:tc>
          <w:tcPr>
            <w:tcW w:w="5045" w:type="dxa"/>
          </w:tcPr>
          <w:p w14:paraId="1A88C6B8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កិច្ចការដែលបានត្រូវបញ្ចប់</w:t>
            </w:r>
          </w:p>
        </w:tc>
      </w:tr>
      <w:tr w:rsidR="00E27845" w:rsidRPr="00E27845" w14:paraId="32BF92D8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7DAA1435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E27845">
              <w:rPr>
                <w:rFonts w:cs="Khmer OS Siemreap"/>
                <w:color w:val="000000"/>
                <w:szCs w:val="22"/>
                <w:lang w:bidi="km-KH"/>
              </w:rPr>
              <w:t>timecreated</w:t>
            </w:r>
            <w:proofErr w:type="spellEnd"/>
          </w:p>
        </w:tc>
        <w:tc>
          <w:tcPr>
            <w:tcW w:w="5045" w:type="dxa"/>
          </w:tcPr>
          <w:p w14:paraId="00D627C0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កំណត់់ពេលវេលាដែលត្រូវធ្វើ</w:t>
            </w:r>
          </w:p>
        </w:tc>
      </w:tr>
      <w:tr w:rsidR="00E27845" w:rsidRPr="00E27845" w14:paraId="24974DF4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7A7134BE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E27845">
              <w:rPr>
                <w:rFonts w:cs="Khmer OS Siemreap"/>
                <w:color w:val="000000"/>
                <w:szCs w:val="22"/>
                <w:lang w:bidi="km-KH"/>
              </w:rPr>
              <w:t>timemodified</w:t>
            </w:r>
            <w:proofErr w:type="spellEnd"/>
          </w:p>
        </w:tc>
        <w:tc>
          <w:tcPr>
            <w:tcW w:w="5045" w:type="dxa"/>
          </w:tcPr>
          <w:p w14:paraId="64016547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 xml:space="preserve">កំណត់់ពេលវេលាដែលត្រូវកែ </w:t>
            </w:r>
            <w:r w:rsidRPr="00E27845">
              <w:rPr>
                <w:rFonts w:cs="Khmer OS Siemreap"/>
                <w:color w:val="000000"/>
                <w:szCs w:val="22"/>
                <w:cs/>
                <w:lang w:bidi="km-KH"/>
              </w:rPr>
              <w:t>ឫ</w:t>
            </w: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​​ លុប</w:t>
            </w:r>
          </w:p>
        </w:tc>
      </w:tr>
      <w:tr w:rsidR="00E27845" w:rsidRPr="00E27845" w14:paraId="13B0A986" w14:textId="77777777" w:rsidTr="00E27845">
        <w:trPr>
          <w:trHeight w:val="300"/>
        </w:trPr>
        <w:tc>
          <w:tcPr>
            <w:tcW w:w="3680" w:type="dxa"/>
            <w:noWrap/>
          </w:tcPr>
          <w:p w14:paraId="5B965877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E27845">
              <w:rPr>
                <w:rFonts w:cs="Khmer OS Siemreap"/>
                <w:color w:val="000000"/>
                <w:szCs w:val="22"/>
                <w:lang w:bidi="km-KH"/>
              </w:rPr>
              <w:t>aggregationweight</w:t>
            </w:r>
            <w:proofErr w:type="spellEnd"/>
          </w:p>
        </w:tc>
        <w:tc>
          <w:tcPr>
            <w:tcW w:w="5045" w:type="dxa"/>
          </w:tcPr>
          <w:p w14:paraId="31CCAA5E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កំណត់់ពេលវេលាសរុប</w:t>
            </w:r>
          </w:p>
        </w:tc>
      </w:tr>
    </w:tbl>
    <w:p w14:paraId="7B643731" w14:textId="77777777" w:rsidR="00E27845" w:rsidRPr="00E27845" w:rsidRDefault="00E27845" w:rsidP="002A353E">
      <w:pPr>
        <w:spacing w:after="160" w:line="259" w:lineRule="auto"/>
        <w:jc w:val="both"/>
        <w:rPr>
          <w:rFonts w:asciiTheme="minorHAnsi" w:eastAsiaTheme="minorHAnsi" w:hAnsiTheme="minorHAnsi" w:cstheme="minorBidi"/>
          <w:szCs w:val="22"/>
          <w:lang w:bidi="km-KH"/>
        </w:rPr>
      </w:pPr>
    </w:p>
    <w:tbl>
      <w:tblPr>
        <w:tblStyle w:val="TableGrid5"/>
        <w:tblW w:w="8725" w:type="dxa"/>
        <w:tblLook w:val="04A0" w:firstRow="1" w:lastRow="0" w:firstColumn="1" w:lastColumn="0" w:noHBand="0" w:noVBand="1"/>
      </w:tblPr>
      <w:tblGrid>
        <w:gridCol w:w="3680"/>
        <w:gridCol w:w="5045"/>
      </w:tblGrid>
      <w:tr w:rsidR="00E27845" w:rsidRPr="00E27845" w14:paraId="5E85F6A1" w14:textId="77777777" w:rsidTr="00E27845">
        <w:trPr>
          <w:trHeight w:val="300"/>
        </w:trPr>
        <w:tc>
          <w:tcPr>
            <w:tcW w:w="8725" w:type="dxa"/>
            <w:gridSpan w:val="2"/>
            <w:noWrap/>
            <w:hideMark/>
          </w:tcPr>
          <w:p w14:paraId="4EA657DF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E27845">
              <w:rPr>
                <w:rFonts w:cs="Khmer OS Siemreap"/>
                <w:color w:val="000000"/>
                <w:szCs w:val="22"/>
                <w:lang w:bidi="km-KH"/>
              </w:rPr>
              <w:t>mdl_message</w:t>
            </w:r>
            <w:proofErr w:type="spellEnd"/>
          </w:p>
        </w:tc>
      </w:tr>
      <w:tr w:rsidR="00E27845" w:rsidRPr="00E27845" w14:paraId="68FA287F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5453588D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045" w:type="dxa"/>
          </w:tcPr>
          <w:p w14:paraId="1C78FFCD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E27845" w:rsidRPr="00E27845" w14:paraId="59AD337D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5FF085D9" w14:textId="77777777" w:rsidR="00E27845" w:rsidRPr="00E27845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E27845">
              <w:rPr>
                <w:rFonts w:cs="Khmer OS Siemreap"/>
                <w:szCs w:val="36"/>
                <w:lang w:bidi="km-KH"/>
              </w:rPr>
              <w:t>Id</w:t>
            </w:r>
          </w:p>
        </w:tc>
        <w:tc>
          <w:tcPr>
            <w:tcW w:w="5045" w:type="dxa"/>
          </w:tcPr>
          <w:p w14:paraId="294BBD62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cs/>
                <w:lang w:bidi="km-KH"/>
              </w:rPr>
              <w:t>សម្រាប់សម្គាល់លេខលំដាប់នៃ</w:t>
            </w: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ចំនួនសារ</w:t>
            </w:r>
          </w:p>
        </w:tc>
      </w:tr>
      <w:tr w:rsidR="00E27845" w:rsidRPr="00E27845" w14:paraId="7346E2A5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649D28E9" w14:textId="77777777" w:rsidR="00E27845" w:rsidRPr="00E27845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E27845">
              <w:rPr>
                <w:rFonts w:cs="Khmer OS Siemreap"/>
                <w:szCs w:val="36"/>
                <w:lang w:bidi="km-KH"/>
              </w:rPr>
              <w:t>useridfrom</w:t>
            </w:r>
            <w:proofErr w:type="spellEnd"/>
          </w:p>
        </w:tc>
        <w:tc>
          <w:tcPr>
            <w:tcW w:w="5045" w:type="dxa"/>
          </w:tcPr>
          <w:p w14:paraId="7C375F10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ការកំណត់សម្គាល់អ្នកប្រើប្រាស់មកពីណា</w:t>
            </w:r>
          </w:p>
        </w:tc>
      </w:tr>
      <w:tr w:rsidR="00E27845" w:rsidRPr="00E27845" w14:paraId="7F1FFB18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0171BB46" w14:textId="77777777" w:rsidR="00E27845" w:rsidRPr="00E27845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E27845">
              <w:rPr>
                <w:rFonts w:cs="Khmer OS Siemreap"/>
                <w:szCs w:val="36"/>
                <w:lang w:bidi="km-KH"/>
              </w:rPr>
              <w:t>fullmessageformat</w:t>
            </w:r>
            <w:proofErr w:type="spellEnd"/>
          </w:p>
        </w:tc>
        <w:tc>
          <w:tcPr>
            <w:tcW w:w="5045" w:type="dxa"/>
          </w:tcPr>
          <w:p w14:paraId="032A0C21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ការកំណត់ចំនួនសារពេញលេញដែលបានរៀបចំ</w:t>
            </w:r>
          </w:p>
        </w:tc>
      </w:tr>
      <w:tr w:rsidR="00E27845" w:rsidRPr="00E27845" w14:paraId="1F780F8C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08F0BA66" w14:textId="77777777" w:rsidR="00E27845" w:rsidRPr="00E27845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E27845">
              <w:rPr>
                <w:rFonts w:cs="Khmer OS Siemreap"/>
                <w:szCs w:val="36"/>
                <w:lang w:bidi="km-KH"/>
              </w:rPr>
              <w:t>timecreated</w:t>
            </w:r>
            <w:proofErr w:type="spellEnd"/>
          </w:p>
        </w:tc>
        <w:tc>
          <w:tcPr>
            <w:tcW w:w="5045" w:type="dxa"/>
          </w:tcPr>
          <w:p w14:paraId="162B8AC9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កំណត់់ពេលវេលាដែលត្រូវធ្វើ</w:t>
            </w:r>
          </w:p>
        </w:tc>
      </w:tr>
      <w:tr w:rsidR="00E27845" w:rsidRPr="00E27845" w14:paraId="49D25347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5BF92F1F" w14:textId="77777777" w:rsidR="00E27845" w:rsidRPr="00E27845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E27845">
              <w:rPr>
                <w:rFonts w:cs="Khmer OS Siemreap"/>
                <w:szCs w:val="36"/>
                <w:lang w:bidi="km-KH"/>
              </w:rPr>
              <w:t>timeuserfromdeleted</w:t>
            </w:r>
            <w:proofErr w:type="spellEnd"/>
          </w:p>
        </w:tc>
        <w:tc>
          <w:tcPr>
            <w:tcW w:w="5045" w:type="dxa"/>
          </w:tcPr>
          <w:p w14:paraId="01919A1F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កត់ត្រាពេលវេលាដែល​បានលុប</w:t>
            </w:r>
          </w:p>
        </w:tc>
      </w:tr>
    </w:tbl>
    <w:p w14:paraId="24D1B798" w14:textId="77777777" w:rsidR="00E27845" w:rsidRDefault="00E27845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C7CF745" w14:textId="77777777" w:rsidR="005D1596" w:rsidRDefault="005D1596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126DCA0" w14:textId="77777777" w:rsidR="005D1596" w:rsidRDefault="005D1596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4AEA8F56" w14:textId="77777777" w:rsidR="005D1596" w:rsidRDefault="005D1596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389AC57" w14:textId="77777777" w:rsidR="005D1596" w:rsidRDefault="005D1596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3A5393A" w14:textId="77777777" w:rsidR="005D1596" w:rsidRDefault="005D1596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4916C0B" w14:textId="77777777" w:rsidR="005D1596" w:rsidRDefault="005D1596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9EAB324" w14:textId="77777777" w:rsidR="005D1596" w:rsidRDefault="005D1596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3BE7616B" w14:textId="77777777" w:rsidR="005D1596" w:rsidRDefault="005D1596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36910ABB" w14:textId="77777777" w:rsidR="005D1596" w:rsidRDefault="005D1596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5557EFF" w14:textId="77777777" w:rsidR="00D34AEF" w:rsidRDefault="00D34AEF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៤.៣ ការរចនា</w:t>
      </w:r>
      <w:r w:rsidR="00C4441C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="00C4441C" w:rsidRPr="00503269">
        <w:rPr>
          <w:rFonts w:ascii="Khmer OS Muol Light" w:hAnsi="Khmer OS Muol Light" w:cs="Khmer OS Muol Light"/>
          <w:b/>
          <w:bCs/>
          <w:szCs w:val="22"/>
          <w:lang w:bidi="km-KH"/>
        </w:rPr>
        <w:t>(</w:t>
      </w:r>
      <w:r w:rsidR="00503269" w:rsidRPr="00503269">
        <w:rPr>
          <w:rFonts w:ascii="Khmer OS Muol Light" w:hAnsi="Khmer OS Muol Light" w:cs="Khmer OS Muol Light"/>
          <w:b/>
          <w:bCs/>
          <w:szCs w:val="22"/>
          <w:lang w:bidi="km-KH"/>
        </w:rPr>
        <w:t>Design Interface</w:t>
      </w:r>
      <w:r w:rsidR="00C4441C" w:rsidRPr="00503269">
        <w:rPr>
          <w:rFonts w:ascii="Khmer OS Muol Light" w:hAnsi="Khmer OS Muol Light" w:cs="Khmer OS Muol Light"/>
          <w:b/>
          <w:bCs/>
          <w:szCs w:val="22"/>
          <w:lang w:bidi="km-KH"/>
        </w:rPr>
        <w:t>)</w:t>
      </w:r>
    </w:p>
    <w:p w14:paraId="6BF5FF62" w14:textId="77777777" w:rsidR="00F31BD5" w:rsidRDefault="002320CF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  <w:bookmarkStart w:id="16" w:name="_Hlk494995284"/>
      <w:r w:rsidRPr="00533A6A">
        <w:rPr>
          <w:rFonts w:cs="Khmer OS Siemreap"/>
          <w:szCs w:val="22"/>
          <w:cs/>
          <w:lang w:bidi="km-KH"/>
        </w:rPr>
        <w:t>ក</w:t>
      </w:r>
      <w:r w:rsidRPr="00533A6A">
        <w:rPr>
          <w:rFonts w:cs="Khmer OS Siemreap"/>
          <w:szCs w:val="22"/>
          <w:lang w:bidi="km-KH"/>
        </w:rPr>
        <w:t xml:space="preserve">. </w:t>
      </w:r>
      <w:r w:rsidR="00355834">
        <w:rPr>
          <w:rFonts w:cs="Khmer OS Siemreap"/>
          <w:szCs w:val="22"/>
          <w:cs/>
          <w:lang w:bidi="km-KH"/>
        </w:rPr>
        <w:t>ការបង្ហាញ</w:t>
      </w:r>
      <w:r w:rsidR="00355834">
        <w:rPr>
          <w:rFonts w:cs="Khmer OS Siemreap" w:hint="cs"/>
          <w:szCs w:val="22"/>
          <w:cs/>
          <w:lang w:bidi="km-KH"/>
        </w:rPr>
        <w:t xml:space="preserve">មុខងាររបស់ </w:t>
      </w:r>
      <w:r w:rsidR="00355834">
        <w:rPr>
          <w:rFonts w:cs="Khmer OS Siemreap"/>
          <w:szCs w:val="22"/>
          <w:lang w:bidi="km-KH"/>
        </w:rPr>
        <w:t xml:space="preserve">Admin </w:t>
      </w:r>
      <w:r w:rsidR="00355834">
        <w:rPr>
          <w:rFonts w:cs="Khmer OS Siemreap" w:hint="cs"/>
          <w:szCs w:val="22"/>
          <w:cs/>
          <w:lang w:bidi="km-KH"/>
        </w:rPr>
        <w:t>ដែលមាននៅក្នុងប្រព័ន្ធ</w:t>
      </w:r>
    </w:p>
    <w:p w14:paraId="57535174" w14:textId="77777777" w:rsidR="00690E58" w:rsidRDefault="00690E58" w:rsidP="002A353E">
      <w:pPr>
        <w:pStyle w:val="ListParagraph"/>
        <w:numPr>
          <w:ilvl w:val="0"/>
          <w:numId w:val="25"/>
        </w:numPr>
        <w:tabs>
          <w:tab w:val="left" w:pos="1440"/>
        </w:tabs>
        <w:spacing w:before="120" w:after="120"/>
        <w:jc w:val="both"/>
      </w:pPr>
      <w:r w:rsidRPr="00690E58">
        <w:rPr>
          <w:cs/>
        </w:rPr>
        <w:t xml:space="preserve">ខាងក្រោមនេះគឺជា </w:t>
      </w:r>
      <w:r w:rsidRPr="00690E58">
        <w:t xml:space="preserve">Page </w:t>
      </w:r>
      <w:r w:rsidRPr="00690E58">
        <w:rPr>
          <w:cs/>
        </w:rPr>
        <w:t xml:space="preserve">ប្រើសម្រាប់ </w:t>
      </w:r>
      <w:r w:rsidRPr="00690E58">
        <w:t xml:space="preserve">Login </w:t>
      </w:r>
      <w:r w:rsidRPr="00690E58">
        <w:rPr>
          <w:cs/>
        </w:rPr>
        <w:t>ចូលប្រើប្រាស់ប្រព័ន្ធ</w:t>
      </w:r>
    </w:p>
    <w:p w14:paraId="3268BCE9" w14:textId="77777777" w:rsidR="00F31BD5" w:rsidRDefault="00F31BD5" w:rsidP="002A353E">
      <w:pPr>
        <w:tabs>
          <w:tab w:val="left" w:pos="1440"/>
        </w:tabs>
        <w:spacing w:before="120" w:after="120"/>
        <w:jc w:val="both"/>
      </w:pPr>
      <w:r w:rsidRPr="00340064">
        <w:rPr>
          <w:rFonts w:eastAsia="Calibri" w:cs="Khmer OS Siemreap"/>
          <w:noProof/>
          <w:szCs w:val="36"/>
        </w:rPr>
        <mc:AlternateContent>
          <mc:Choice Requires="wpg">
            <w:drawing>
              <wp:anchor distT="0" distB="0" distL="114300" distR="114300" simplePos="0" relativeHeight="251768832" behindDoc="0" locked="0" layoutInCell="1" allowOverlap="1" wp14:anchorId="6CDE3D29" wp14:editId="24DD4914">
                <wp:simplePos x="0" y="0"/>
                <wp:positionH relativeFrom="column">
                  <wp:posOffset>-22860</wp:posOffset>
                </wp:positionH>
                <wp:positionV relativeFrom="paragraph">
                  <wp:posOffset>53340</wp:posOffset>
                </wp:positionV>
                <wp:extent cx="5626100" cy="5420995"/>
                <wp:effectExtent l="0" t="0" r="0" b="8255"/>
                <wp:wrapNone/>
                <wp:docPr id="55" name="Group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6100" cy="5420995"/>
                          <a:chOff x="0" y="0"/>
                          <a:chExt cx="5943600" cy="5591175"/>
                        </a:xfrm>
                      </wpg:grpSpPr>
                      <pic:pic xmlns:pic="http://schemas.openxmlformats.org/drawingml/2006/picture">
                        <pic:nvPicPr>
                          <pic:cNvPr id="56" name="Picture 56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138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200650"/>
                            <a:ext cx="594360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B28E567" w14:textId="77777777" w:rsidR="003304C7" w:rsidRPr="003C68A8" w:rsidRDefault="003304C7" w:rsidP="003C68A8">
                              <w:pPr>
                                <w:pStyle w:val="Caption2"/>
                                <w:rPr>
                                  <w:lang w:val="en-US"/>
                                </w:rPr>
                              </w:pPr>
                              <w:r w:rsidRPr="00C068AB">
                                <w:rPr>
                                  <w:sz w:val="14"/>
                                  <w:cs/>
                                </w:rPr>
                                <w:t>រូប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ភាព ៤</w:t>
                              </w:r>
                              <w:r>
                                <w:rPr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៤ ជា</w:t>
                              </w:r>
                              <w:r>
                                <w:rPr>
                                  <w:sz w:val="14"/>
                                </w:rPr>
                                <w:t xml:space="preserve"> </w:t>
                              </w:r>
                              <w:r>
                                <w:t xml:space="preserve">Page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ប្រើសម្រាប់ </w:t>
                              </w:r>
                              <w:r>
                                <w:t xml:space="preserve">Login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ចូលប្រើប្រាស់ប្រព័ន្ធរបស់ </w:t>
                              </w:r>
                              <w:r>
                                <w:rPr>
                                  <w:lang w:val="en-US"/>
                                </w:rPr>
                                <w:t>Admin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DE3D29" id="Group 55" o:spid="_x0000_s1103" style="position:absolute;left:0;text-align:left;margin-left:-1.8pt;margin-top:4.2pt;width:443pt;height:426.85pt;z-index:251768832;mso-width-relative:margin;mso-height-relative:margin" coordsize="59436,55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">
                <v:shape id="Picture 56" o:spid="_x0000_s1104" type="#_x0000_t75" style="position:absolute;width:59436;height:51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">
                  <v:imagedata r:id="rId30" o:title=""/>
                </v:shape>
                <v:shape id="Text Box 2" o:spid="_x0000_s1105" type="#_x0000_t202" style="position:absolute;top:52006;width:59436;height:3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" filled="f" stroked="f">
                  <v:textbox>
                    <w:txbxContent>
                      <w:p w14:paraId="0B28E567" w14:textId="77777777" w:rsidR="003304C7" w:rsidRPr="003C68A8" w:rsidRDefault="003304C7" w:rsidP="003C68A8">
                        <w:pPr>
                          <w:pStyle w:val="Caption2"/>
                          <w:rPr>
                            <w:lang w:val="en-US"/>
                          </w:rPr>
                        </w:pPr>
                        <w:r w:rsidRPr="00C068AB">
                          <w:rPr>
                            <w:sz w:val="14"/>
                            <w:cs/>
                          </w:rPr>
                          <w:t>រូប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ភាព ៤</w:t>
                        </w:r>
                        <w:r>
                          <w:rPr>
                            <w:sz w:val="14"/>
                          </w:rPr>
                          <w:t>-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៤ ជា</w:t>
                        </w:r>
                        <w:r>
                          <w:rPr>
                            <w:sz w:val="14"/>
                          </w:rPr>
                          <w:t xml:space="preserve"> </w:t>
                        </w:r>
                        <w:r>
                          <w:t xml:space="preserve">Page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ប្រើសម្រាប់ </w:t>
                        </w:r>
                        <w:r>
                          <w:t xml:space="preserve">Login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ចូលប្រើប្រាស់ប្រព័ន្ធរបស់ </w:t>
                        </w:r>
                        <w:r>
                          <w:rPr>
                            <w:lang w:val="en-US"/>
                          </w:rPr>
                          <w:t>Admin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7241474" w14:textId="77777777" w:rsidR="00F31BD5" w:rsidRDefault="00F31BD5" w:rsidP="002A353E">
      <w:pPr>
        <w:tabs>
          <w:tab w:val="left" w:pos="1440"/>
        </w:tabs>
        <w:spacing w:before="120" w:after="120"/>
        <w:jc w:val="both"/>
      </w:pPr>
    </w:p>
    <w:p w14:paraId="3E318FDD" w14:textId="77777777" w:rsidR="00F31BD5" w:rsidRDefault="00F31BD5" w:rsidP="002A353E">
      <w:pPr>
        <w:tabs>
          <w:tab w:val="left" w:pos="1440"/>
        </w:tabs>
        <w:spacing w:before="120" w:after="120"/>
        <w:jc w:val="both"/>
      </w:pPr>
    </w:p>
    <w:p w14:paraId="0E68F684" w14:textId="77777777" w:rsidR="00F31BD5" w:rsidRDefault="00F31BD5" w:rsidP="002A353E">
      <w:pPr>
        <w:tabs>
          <w:tab w:val="left" w:pos="1440"/>
        </w:tabs>
        <w:spacing w:before="120" w:after="120"/>
        <w:jc w:val="both"/>
      </w:pPr>
    </w:p>
    <w:p w14:paraId="6BC5E8A3" w14:textId="77777777" w:rsidR="00F31BD5" w:rsidRDefault="00F31BD5" w:rsidP="002A353E">
      <w:pPr>
        <w:tabs>
          <w:tab w:val="left" w:pos="1440"/>
        </w:tabs>
        <w:spacing w:before="120" w:after="120"/>
        <w:jc w:val="both"/>
      </w:pPr>
    </w:p>
    <w:p w14:paraId="227AA862" w14:textId="77777777" w:rsidR="00F31BD5" w:rsidRPr="00690E58" w:rsidRDefault="00F31BD5" w:rsidP="002A353E">
      <w:pPr>
        <w:tabs>
          <w:tab w:val="left" w:pos="1440"/>
        </w:tabs>
        <w:spacing w:before="120" w:after="120"/>
        <w:jc w:val="both"/>
      </w:pPr>
    </w:p>
    <w:p w14:paraId="569A721F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E18E3C7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BE7454D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25A6621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10CBA95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05EC19E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E369BEB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008782F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FF79FE8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9BE5270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56D4D49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D3A9EA5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CE4F176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6102DAF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5B5690B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B8B95FF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5065106" w14:textId="77777777" w:rsidR="00355834" w:rsidRPr="00690E58" w:rsidRDefault="00340064" w:rsidP="002A353E">
      <w:pPr>
        <w:pStyle w:val="ListParagraph"/>
        <w:numPr>
          <w:ilvl w:val="0"/>
          <w:numId w:val="24"/>
        </w:numPr>
        <w:tabs>
          <w:tab w:val="left" w:pos="1440"/>
          <w:tab w:val="center" w:pos="4680"/>
        </w:tabs>
        <w:jc w:val="both"/>
        <w:rPr>
          <w:szCs w:val="36"/>
        </w:rPr>
      </w:pPr>
      <w:r w:rsidRPr="00690E58">
        <w:rPr>
          <w:rFonts w:hint="cs"/>
          <w:sz w:val="12"/>
          <w:cs/>
        </w:rPr>
        <w:t>រូបភាព</w:t>
      </w:r>
      <w:r w:rsidRPr="00690E58">
        <w:rPr>
          <w:sz w:val="12"/>
          <w:cs/>
        </w:rPr>
        <w:t>ខាងក្រោមនេះគឺជា</w:t>
      </w:r>
      <w:r w:rsidRPr="00690E58">
        <w:rPr>
          <w:sz w:val="12"/>
        </w:rPr>
        <w:t xml:space="preserve"> </w:t>
      </w:r>
      <w:r w:rsidRPr="00690E58">
        <w:rPr>
          <w:szCs w:val="40"/>
        </w:rPr>
        <w:t xml:space="preserve">Page Dashboard </w:t>
      </w:r>
      <w:r w:rsidRPr="00690E58">
        <w:rPr>
          <w:rFonts w:hint="cs"/>
          <w:sz w:val="12"/>
          <w:cs/>
        </w:rPr>
        <w:t xml:space="preserve">ដែលបង្ហាញបន្ទាប់ពី </w:t>
      </w:r>
      <w:r w:rsidRPr="00690E58">
        <w:rPr>
          <w:szCs w:val="40"/>
        </w:rPr>
        <w:t xml:space="preserve">Login </w:t>
      </w:r>
      <w:r w:rsidRPr="00690E58">
        <w:rPr>
          <w:rFonts w:hint="cs"/>
          <w:sz w:val="12"/>
          <w:cs/>
        </w:rPr>
        <w:t>ចូលប្រព័ន្ធដំបូង</w:t>
      </w:r>
    </w:p>
    <w:p w14:paraId="2E5F108C" w14:textId="77777777" w:rsidR="00355834" w:rsidRPr="00355834" w:rsidRDefault="00340064" w:rsidP="002A353E">
      <w:pPr>
        <w:tabs>
          <w:tab w:val="left" w:pos="198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  <w:r w:rsidRPr="00355834">
        <w:rPr>
          <w:rFonts w:eastAsia="Calibri" w:cs="Khmer OS Siemreap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769856" behindDoc="0" locked="0" layoutInCell="1" allowOverlap="1" wp14:anchorId="58494F6B" wp14:editId="0F789CD5">
                <wp:simplePos x="0" y="0"/>
                <wp:positionH relativeFrom="column">
                  <wp:posOffset>-219075</wp:posOffset>
                </wp:positionH>
                <wp:positionV relativeFrom="paragraph">
                  <wp:posOffset>21590</wp:posOffset>
                </wp:positionV>
                <wp:extent cx="5943600" cy="5591175"/>
                <wp:effectExtent l="0" t="0" r="0" b="9525"/>
                <wp:wrapNone/>
                <wp:docPr id="214" name="Group 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591175"/>
                          <a:chOff x="0" y="0"/>
                          <a:chExt cx="5943600" cy="5591175"/>
                        </a:xfrm>
                      </wpg:grpSpPr>
                      <pic:pic xmlns:pic="http://schemas.openxmlformats.org/drawingml/2006/picture">
                        <pic:nvPicPr>
                          <pic:cNvPr id="215" name="Picture 215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9356" y="0"/>
                            <a:ext cx="5164887" cy="5138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200650"/>
                            <a:ext cx="594360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18AD69" w14:textId="77777777" w:rsidR="003304C7" w:rsidRPr="00527C13" w:rsidRDefault="003304C7" w:rsidP="003C68A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 w:rsidRPr="00C068AB">
                                <w:rPr>
                                  <w:sz w:val="14"/>
                                  <w:cs/>
                                </w:rPr>
                                <w:t>រូប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ភាព ៤</w:t>
                              </w:r>
                              <w:r>
                                <w:rPr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៥ ជា</w:t>
                              </w:r>
                              <w:r>
                                <w:rPr>
                                  <w:sz w:val="14"/>
                                </w:rPr>
                                <w:t xml:space="preserve"> </w:t>
                              </w:r>
                              <w:r>
                                <w:t xml:space="preserve">Page Dashboard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ដែលបង្ហាញបន្ទាប់ពី </w:t>
                              </w:r>
                              <w:r>
                                <w:t xml:space="preserve">Login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ចូលប្រព័ន្ធដំបូង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494F6B" id="Group 214" o:spid="_x0000_s1106" style="position:absolute;left:0;text-align:left;margin-left:-17.25pt;margin-top:1.7pt;width:468pt;height:440.25pt;z-index:251769856" coordsize="59436,55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">
                <v:shape id="Picture 215" o:spid="_x0000_s1107" type="#_x0000_t75" style="position:absolute;left:3893;width:51649;height:51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">
                  <v:imagedata r:id="rId32" o:title=""/>
                </v:shape>
                <v:shape id="Text Box 2" o:spid="_x0000_s1108" type="#_x0000_t202" style="position:absolute;top:52006;width:59436;height:3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" filled="f" stroked="f">
                  <v:textbox>
                    <w:txbxContent>
                      <w:p w14:paraId="7318AD69" w14:textId="77777777" w:rsidR="003304C7" w:rsidRPr="00527C13" w:rsidRDefault="003304C7" w:rsidP="003C68A8">
                        <w:pPr>
                          <w:pStyle w:val="Caption2"/>
                          <w:rPr>
                            <w:cs/>
                          </w:rPr>
                        </w:pPr>
                        <w:r w:rsidRPr="00C068AB">
                          <w:rPr>
                            <w:sz w:val="14"/>
                            <w:cs/>
                          </w:rPr>
                          <w:t>រូប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ភាព ៤</w:t>
                        </w:r>
                        <w:r>
                          <w:rPr>
                            <w:sz w:val="14"/>
                          </w:rPr>
                          <w:t>-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៥ ជា</w:t>
                        </w:r>
                        <w:r>
                          <w:rPr>
                            <w:sz w:val="14"/>
                          </w:rPr>
                          <w:t xml:space="preserve"> </w:t>
                        </w:r>
                        <w:r>
                          <w:t xml:space="preserve">Page Dashboard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ដែលបង្ហាញបន្ទាប់ពី </w:t>
                        </w:r>
                        <w:r>
                          <w:t xml:space="preserve">Login </w:t>
                        </w:r>
                        <w:r>
                          <w:rPr>
                            <w:rFonts w:hint="cs"/>
                            <w:cs/>
                          </w:rPr>
                          <w:t>ចូលប្រព័ន្ធដំបូង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00A9BA3" w14:textId="77777777" w:rsidR="00355834" w:rsidRPr="00355834" w:rsidRDefault="00355834" w:rsidP="002A353E">
      <w:pPr>
        <w:tabs>
          <w:tab w:val="left" w:pos="198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201685A" w14:textId="77777777" w:rsidR="00355834" w:rsidRPr="00355834" w:rsidRDefault="00355834" w:rsidP="002A353E">
      <w:pPr>
        <w:tabs>
          <w:tab w:val="left" w:pos="198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B0CF7A6" w14:textId="77777777" w:rsidR="00355834" w:rsidRPr="00355834" w:rsidRDefault="00355834" w:rsidP="002A353E">
      <w:pPr>
        <w:tabs>
          <w:tab w:val="left" w:pos="198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B856291" w14:textId="77777777" w:rsidR="00355834" w:rsidRPr="00355834" w:rsidRDefault="00355834" w:rsidP="002A353E">
      <w:pPr>
        <w:tabs>
          <w:tab w:val="left" w:pos="198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723152F" w14:textId="77777777" w:rsidR="00355834" w:rsidRPr="00355834" w:rsidRDefault="00355834" w:rsidP="002A353E">
      <w:pPr>
        <w:tabs>
          <w:tab w:val="left" w:pos="198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7F05F5B" w14:textId="77777777" w:rsidR="00355834" w:rsidRPr="00355834" w:rsidRDefault="00355834" w:rsidP="002A353E">
      <w:pPr>
        <w:tabs>
          <w:tab w:val="left" w:pos="198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B86EA3F" w14:textId="77777777" w:rsidR="00355834" w:rsidRPr="00355834" w:rsidRDefault="00355834" w:rsidP="002A353E">
      <w:pPr>
        <w:tabs>
          <w:tab w:val="left" w:pos="198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  <w:r w:rsidRPr="00355834">
        <w:rPr>
          <w:rFonts w:eastAsia="Calibri" w:cs="Khmer OS Siemreap"/>
          <w:szCs w:val="36"/>
          <w:lang w:bidi="km-KH"/>
        </w:rPr>
        <w:tab/>
      </w:r>
      <w:r w:rsidRPr="00355834">
        <w:rPr>
          <w:rFonts w:eastAsia="Calibri" w:cs="Khmer OS Siemreap"/>
          <w:szCs w:val="36"/>
          <w:lang w:bidi="km-KH"/>
        </w:rPr>
        <w:tab/>
      </w:r>
      <w:r w:rsidRPr="00355834">
        <w:rPr>
          <w:rFonts w:eastAsia="Calibri" w:cs="Khmer OS Siemreap"/>
          <w:szCs w:val="36"/>
          <w:lang w:bidi="km-KH"/>
        </w:rPr>
        <w:tab/>
      </w:r>
      <w:r w:rsidRPr="00355834">
        <w:rPr>
          <w:rFonts w:eastAsia="Calibri" w:cs="Khmer OS Siemreap"/>
          <w:szCs w:val="36"/>
          <w:lang w:bidi="km-KH"/>
        </w:rPr>
        <w:tab/>
      </w:r>
    </w:p>
    <w:p w14:paraId="21D5319B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ADCBC10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127607E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EADA1D4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6263CFA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3FDF924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14BCE5E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438C264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08652C9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C22EEC4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32EB7E3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2513B7D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163CA7C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C5BA0A2" w14:textId="77777777" w:rsidR="00355834" w:rsidRDefault="00355834" w:rsidP="002A353E">
      <w:pPr>
        <w:tabs>
          <w:tab w:val="left" w:pos="7935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22E506C" w14:textId="77777777" w:rsidR="002E6C6B" w:rsidRPr="00355834" w:rsidRDefault="002E6C6B" w:rsidP="002A353E">
      <w:pPr>
        <w:tabs>
          <w:tab w:val="left" w:pos="7935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5D00359" w14:textId="77777777" w:rsidR="00355834" w:rsidRPr="00690E58" w:rsidRDefault="00690E58" w:rsidP="002A353E">
      <w:pPr>
        <w:pStyle w:val="ListParagraph"/>
        <w:numPr>
          <w:ilvl w:val="0"/>
          <w:numId w:val="24"/>
        </w:numPr>
        <w:tabs>
          <w:tab w:val="left" w:pos="7935"/>
        </w:tabs>
        <w:jc w:val="both"/>
        <w:rPr>
          <w:szCs w:val="36"/>
        </w:rPr>
      </w:pPr>
      <w:r w:rsidRPr="00690E58">
        <w:rPr>
          <w:rFonts w:hint="cs"/>
          <w:sz w:val="12"/>
          <w:cs/>
        </w:rPr>
        <w:t>រូបភាព</w:t>
      </w:r>
      <w:r w:rsidRPr="00690E58">
        <w:rPr>
          <w:sz w:val="12"/>
          <w:cs/>
        </w:rPr>
        <w:t>ខាងក្រោមនេះគឺ</w:t>
      </w:r>
      <w:r w:rsidRPr="00690E58">
        <w:rPr>
          <w:rFonts w:hint="cs"/>
          <w:sz w:val="12"/>
          <w:cs/>
        </w:rPr>
        <w:t>ជា</w:t>
      </w:r>
      <w:r w:rsidRPr="00690E58">
        <w:rPr>
          <w:sz w:val="12"/>
        </w:rPr>
        <w:t xml:space="preserve"> </w:t>
      </w:r>
      <w:r w:rsidRPr="00690E58">
        <w:t>Site home Page</w:t>
      </w:r>
      <w:r w:rsidRPr="00690E58">
        <w:rPr>
          <w:sz w:val="14"/>
          <w:szCs w:val="24"/>
        </w:rPr>
        <w:t xml:space="preserve"> </w:t>
      </w:r>
      <w:r w:rsidRPr="00690E58">
        <w:rPr>
          <w:rFonts w:hint="cs"/>
          <w:sz w:val="12"/>
          <w:cs/>
        </w:rPr>
        <w:t>ប្រើសម្រាប់បង្ហាញមុខវិជ្ជាទាំងអស់</w:t>
      </w:r>
    </w:p>
    <w:p w14:paraId="681D2514" w14:textId="77777777" w:rsidR="00355834" w:rsidRPr="00355834" w:rsidRDefault="00355834" w:rsidP="002A353E">
      <w:pPr>
        <w:tabs>
          <w:tab w:val="left" w:pos="7935"/>
        </w:tabs>
        <w:spacing w:after="160"/>
        <w:jc w:val="both"/>
        <w:rPr>
          <w:rFonts w:eastAsia="Calibri" w:cs="Khmer OS Siemreap"/>
          <w:szCs w:val="36"/>
          <w:lang w:bidi="km-KH"/>
        </w:rPr>
      </w:pPr>
      <w:r w:rsidRPr="00355834">
        <w:rPr>
          <w:rFonts w:eastAsia="Calibri" w:cs="Khmer OS Siemreap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770880" behindDoc="0" locked="0" layoutInCell="1" allowOverlap="1" wp14:anchorId="21254C81" wp14:editId="2EF4C26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943600" cy="5591175"/>
                <wp:effectExtent l="0" t="0" r="0" b="9525"/>
                <wp:wrapNone/>
                <wp:docPr id="217" name="Group 2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591175"/>
                          <a:chOff x="0" y="0"/>
                          <a:chExt cx="5943600" cy="5591175"/>
                        </a:xfrm>
                      </wpg:grpSpPr>
                      <pic:pic xmlns:pic="http://schemas.openxmlformats.org/drawingml/2006/picture">
                        <pic:nvPicPr>
                          <pic:cNvPr id="218" name="Picture 218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99277" y="0"/>
                            <a:ext cx="2745045" cy="5138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200650"/>
                            <a:ext cx="594360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DD6B3C1" w14:textId="77777777" w:rsidR="003304C7" w:rsidRPr="00527C13" w:rsidRDefault="003304C7" w:rsidP="003C68A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 w:rsidRPr="00C068AB">
                                <w:rPr>
                                  <w:sz w:val="14"/>
                                  <w:cs/>
                                </w:rPr>
                                <w:t>រូប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ភាព ៤</w:t>
                              </w:r>
                              <w:r>
                                <w:rPr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 xml:space="preserve">៦ </w:t>
                              </w:r>
                              <w:bookmarkStart w:id="17" w:name="_Hlk495220937"/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ជា</w:t>
                              </w:r>
                              <w:r>
                                <w:t xml:space="preserve"> Site home</w:t>
                              </w:r>
                              <w:r>
                                <w:rPr>
                                  <w:sz w:val="14"/>
                                </w:rPr>
                                <w:t xml:space="preserve"> </w:t>
                              </w:r>
                              <w:r>
                                <w:t xml:space="preserve">Page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ប្រើសម្រាប់បង្ហាញមុខវិជ្ជាទាំងអស់</w:t>
                              </w:r>
                              <w:bookmarkEnd w:id="17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254C81" id="Group 217" o:spid="_x0000_s1109" style="position:absolute;left:0;text-align:left;margin-left:0;margin-top:0;width:468pt;height:440.25pt;z-index:251770880" coordsize="59436,55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">
                <v:shape id="Picture 218" o:spid="_x0000_s1110" type="#_x0000_t75" style="position:absolute;left:15992;width:27451;height:51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">
                  <v:imagedata r:id="rId34" o:title=""/>
                </v:shape>
                <v:shape id="Text Box 2" o:spid="_x0000_s1111" type="#_x0000_t202" style="position:absolute;top:52006;width:59436;height:3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" filled="f" stroked="f">
                  <v:textbox>
                    <w:txbxContent>
                      <w:p w14:paraId="5DD6B3C1" w14:textId="77777777" w:rsidR="003304C7" w:rsidRPr="00527C13" w:rsidRDefault="003304C7" w:rsidP="003C68A8">
                        <w:pPr>
                          <w:pStyle w:val="Caption2"/>
                          <w:rPr>
                            <w:cs/>
                          </w:rPr>
                        </w:pPr>
                        <w:r w:rsidRPr="00C068AB">
                          <w:rPr>
                            <w:sz w:val="14"/>
                            <w:cs/>
                          </w:rPr>
                          <w:t>រូប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ភាព ៤</w:t>
                        </w:r>
                        <w:r>
                          <w:rPr>
                            <w:sz w:val="14"/>
                          </w:rPr>
                          <w:t>-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 xml:space="preserve">៦ </w:t>
                        </w:r>
                        <w:bookmarkStart w:id="18" w:name="_Hlk495220937"/>
                        <w:r>
                          <w:rPr>
                            <w:rFonts w:hint="cs"/>
                            <w:sz w:val="14"/>
                            <w:cs/>
                          </w:rPr>
                          <w:t>ជា</w:t>
                        </w:r>
                        <w:r>
                          <w:t xml:space="preserve"> Site home</w:t>
                        </w:r>
                        <w:r>
                          <w:rPr>
                            <w:sz w:val="14"/>
                          </w:rPr>
                          <w:t xml:space="preserve"> </w:t>
                        </w:r>
                        <w:r>
                          <w:t xml:space="preserve">Page </w:t>
                        </w:r>
                        <w:r>
                          <w:rPr>
                            <w:rFonts w:hint="cs"/>
                            <w:cs/>
                          </w:rPr>
                          <w:t>ប្រើសម្រាប់បង្ហាញមុខវិជ្ជាទាំងអស់</w:t>
                        </w:r>
                        <w:bookmarkEnd w:id="18"/>
                      </w:p>
                    </w:txbxContent>
                  </v:textbox>
                </v:shape>
              </v:group>
            </w:pict>
          </mc:Fallback>
        </mc:AlternateContent>
      </w:r>
    </w:p>
    <w:p w14:paraId="41244F80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90AB62C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AFB7334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B7F54BA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EE23E50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87D3543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6714001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1B13915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6E7C8D9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5110E16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A56595A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DAEB919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2FFC108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89D3EA6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3795221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0507E14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B0180AF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3B294FC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50A86DA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FE4240D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E47CBCF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36289CE" w14:textId="77777777" w:rsidR="00355834" w:rsidRPr="00355834" w:rsidRDefault="00355834" w:rsidP="002A353E">
      <w:pPr>
        <w:tabs>
          <w:tab w:val="left" w:pos="6255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64D9A39" w14:textId="77777777" w:rsidR="00355834" w:rsidRPr="00690E58" w:rsidRDefault="00690E58" w:rsidP="002A353E">
      <w:pPr>
        <w:pStyle w:val="ListParagraph"/>
        <w:numPr>
          <w:ilvl w:val="0"/>
          <w:numId w:val="24"/>
        </w:numPr>
        <w:tabs>
          <w:tab w:val="left" w:pos="6255"/>
        </w:tabs>
        <w:jc w:val="both"/>
        <w:rPr>
          <w:szCs w:val="36"/>
          <w:cs/>
        </w:rPr>
      </w:pPr>
      <w:r w:rsidRPr="00690E58">
        <w:rPr>
          <w:rFonts w:hint="cs"/>
          <w:sz w:val="12"/>
          <w:cs/>
        </w:rPr>
        <w:t>រូបភាព</w:t>
      </w:r>
      <w:r w:rsidRPr="00690E58">
        <w:rPr>
          <w:sz w:val="12"/>
          <w:cs/>
        </w:rPr>
        <w:t>ខាងក្រោមនេះគឺ</w:t>
      </w:r>
      <w:r>
        <w:rPr>
          <w:rFonts w:hint="cs"/>
          <w:sz w:val="14"/>
          <w:cs/>
        </w:rPr>
        <w:t>ជា</w:t>
      </w:r>
      <w:r>
        <w:rPr>
          <w:sz w:val="14"/>
        </w:rPr>
        <w:t xml:space="preserve"> </w:t>
      </w:r>
      <w:r w:rsidRPr="00690E58">
        <w:t>Page</w:t>
      </w:r>
      <w:r>
        <w:t xml:space="preserve"> </w:t>
      </w:r>
      <w:r>
        <w:rPr>
          <w:rFonts w:hint="cs"/>
          <w:cs/>
        </w:rPr>
        <w:t>ប្រើសម្រាប់បង្ហាញនូវព័ត៌មានលម្អិតរបស់មុខវិជ្ជានីមួយៗ</w:t>
      </w:r>
      <w:r w:rsidR="00355834" w:rsidRPr="00690E58">
        <w:rPr>
          <w:szCs w:val="36"/>
          <w:cs/>
        </w:rPr>
        <w:tab/>
      </w:r>
    </w:p>
    <w:p w14:paraId="0A225640" w14:textId="77777777" w:rsidR="00EA079C" w:rsidRDefault="00355834" w:rsidP="002A353E">
      <w:pPr>
        <w:pStyle w:val="ListParagraph"/>
        <w:tabs>
          <w:tab w:val="left" w:pos="6255"/>
        </w:tabs>
        <w:ind w:left="1800"/>
        <w:jc w:val="both"/>
        <w:rPr>
          <w:szCs w:val="36"/>
        </w:rPr>
      </w:pPr>
      <w:r w:rsidRPr="00355834">
        <w:rPr>
          <w:noProof/>
          <w:szCs w:val="36"/>
        </w:rPr>
        <mc:AlternateContent>
          <mc:Choice Requires="wpg">
            <w:drawing>
              <wp:anchor distT="0" distB="0" distL="114300" distR="114300" simplePos="0" relativeHeight="251771904" behindDoc="0" locked="0" layoutInCell="1" allowOverlap="1" wp14:anchorId="7ED21B6A" wp14:editId="5D72AE56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943600" cy="5591175"/>
                <wp:effectExtent l="0" t="0" r="0" b="9525"/>
                <wp:wrapNone/>
                <wp:docPr id="220" name="Group 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591175"/>
                          <a:chOff x="0" y="0"/>
                          <a:chExt cx="5943600" cy="5591175"/>
                        </a:xfrm>
                      </wpg:grpSpPr>
                      <pic:pic xmlns:pic="http://schemas.openxmlformats.org/drawingml/2006/picture">
                        <pic:nvPicPr>
                          <pic:cNvPr id="230" name="Picture 230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55144" y="0"/>
                            <a:ext cx="3033311" cy="5138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200650"/>
                            <a:ext cx="594360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E4B550" w14:textId="77777777" w:rsidR="003304C7" w:rsidRPr="00527C13" w:rsidRDefault="003304C7" w:rsidP="003C68A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 w:rsidRPr="00C068AB">
                                <w:rPr>
                                  <w:sz w:val="14"/>
                                  <w:cs/>
                                </w:rPr>
                                <w:t>រូប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ភាព ៤</w:t>
                              </w:r>
                              <w:r>
                                <w:rPr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៧ ជា</w:t>
                              </w:r>
                              <w:r>
                                <w:rPr>
                                  <w:sz w:val="14"/>
                                </w:rPr>
                                <w:t xml:space="preserve"> </w:t>
                              </w:r>
                              <w:r>
                                <w:t xml:space="preserve">Page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ប្រើសម្រាប់បង្ហាញនូវព័ត៌មានលម្អិតរបស់មុខវិជ្ជានីមួយៗ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D21B6A" id="Group 220" o:spid="_x0000_s1112" style="position:absolute;left:0;text-align:left;margin-left:0;margin-top:-.05pt;width:468pt;height:440.25pt;z-index:251771904" coordsize="59436,55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">
                <v:shape id="Picture 230" o:spid="_x0000_s1113" type="#_x0000_t75" style="position:absolute;left:14551;width:30333;height:51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">
                  <v:imagedata r:id="rId36" o:title=""/>
                </v:shape>
                <v:shape id="Text Box 2" o:spid="_x0000_s1114" type="#_x0000_t202" style="position:absolute;top:52006;width:59436;height:3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" filled="f" stroked="f">
                  <v:textbox>
                    <w:txbxContent>
                      <w:p w14:paraId="6CE4B550" w14:textId="77777777" w:rsidR="003304C7" w:rsidRPr="00527C13" w:rsidRDefault="003304C7" w:rsidP="003C68A8">
                        <w:pPr>
                          <w:pStyle w:val="Caption2"/>
                          <w:rPr>
                            <w:cs/>
                          </w:rPr>
                        </w:pPr>
                        <w:r w:rsidRPr="00C068AB">
                          <w:rPr>
                            <w:sz w:val="14"/>
                            <w:cs/>
                          </w:rPr>
                          <w:t>រូប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ភាព ៤</w:t>
                        </w:r>
                        <w:r>
                          <w:rPr>
                            <w:sz w:val="14"/>
                          </w:rPr>
                          <w:t>-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៧ ជា</w:t>
                        </w:r>
                        <w:r>
                          <w:rPr>
                            <w:sz w:val="14"/>
                          </w:rPr>
                          <w:t xml:space="preserve"> </w:t>
                        </w:r>
                        <w:r>
                          <w:t xml:space="preserve">Page </w:t>
                        </w:r>
                        <w:r>
                          <w:rPr>
                            <w:rFonts w:hint="cs"/>
                            <w:cs/>
                          </w:rPr>
                          <w:t>ប្រើសម្រាប់បង្ហាញនូវព័ត៌មានលម្អិតរបស់មុខវិជ្ជានីមួយៗ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2E6C6B">
        <w:rPr>
          <w:szCs w:val="36"/>
          <w:cs/>
        </w:rPr>
        <w:br w:type="column"/>
      </w:r>
    </w:p>
    <w:p w14:paraId="62538B0C" w14:textId="77777777" w:rsidR="00355834" w:rsidRPr="002E6C6B" w:rsidRDefault="00690E58" w:rsidP="002A353E">
      <w:pPr>
        <w:pStyle w:val="ListParagraph"/>
        <w:numPr>
          <w:ilvl w:val="0"/>
          <w:numId w:val="24"/>
        </w:numPr>
        <w:tabs>
          <w:tab w:val="left" w:pos="6255"/>
        </w:tabs>
        <w:jc w:val="both"/>
        <w:rPr>
          <w:szCs w:val="36"/>
        </w:rPr>
      </w:pPr>
      <w:r w:rsidRPr="002E6C6B">
        <w:rPr>
          <w:rFonts w:hint="cs"/>
          <w:sz w:val="12"/>
          <w:cs/>
        </w:rPr>
        <w:t>រូបភាព</w:t>
      </w:r>
      <w:r w:rsidRPr="002E6C6B">
        <w:rPr>
          <w:sz w:val="12"/>
          <w:cs/>
        </w:rPr>
        <w:t>ខាងក្រោមនេះគឺ</w:t>
      </w:r>
      <w:r w:rsidRPr="002E6C6B">
        <w:rPr>
          <w:rFonts w:hint="cs"/>
          <w:sz w:val="14"/>
          <w:cs/>
        </w:rPr>
        <w:t>ជា</w:t>
      </w:r>
      <w:r w:rsidRPr="002E6C6B">
        <w:rPr>
          <w:sz w:val="14"/>
        </w:rPr>
        <w:t xml:space="preserve"> </w:t>
      </w:r>
      <w:r w:rsidRPr="00690E58">
        <w:t xml:space="preserve">Page </w:t>
      </w:r>
      <w:r w:rsidRPr="00690E58">
        <w:rPr>
          <w:rFonts w:hint="cs"/>
          <w:cs/>
        </w:rPr>
        <w:t xml:space="preserve">ប្រើសម្រាប់ </w:t>
      </w:r>
      <w:r w:rsidRPr="00690E58">
        <w:t>Add</w:t>
      </w:r>
      <w:r w:rsidRPr="00690E58">
        <w:rPr>
          <w:rFonts w:hint="cs"/>
          <w:cs/>
        </w:rPr>
        <w:t xml:space="preserve"> </w:t>
      </w:r>
      <w:r w:rsidRPr="00690E58">
        <w:t xml:space="preserve">Activities </w:t>
      </w:r>
      <w:r w:rsidRPr="00690E58">
        <w:rPr>
          <w:rFonts w:hint="cs"/>
          <w:cs/>
        </w:rPr>
        <w:t xml:space="preserve">ឬក៍ </w:t>
      </w:r>
      <w:r w:rsidRPr="00690E58">
        <w:t>Resources</w:t>
      </w:r>
      <w:r w:rsidRPr="002E6C6B">
        <w:rPr>
          <w:noProof/>
          <w:szCs w:val="36"/>
        </w:rPr>
        <w:t xml:space="preserve"> </w:t>
      </w:r>
      <w:r w:rsidR="00355834" w:rsidRPr="00355834">
        <w:rPr>
          <w:noProof/>
          <w:szCs w:val="36"/>
        </w:rPr>
        <mc:AlternateContent>
          <mc:Choice Requires="wpg">
            <w:drawing>
              <wp:anchor distT="0" distB="0" distL="114300" distR="114300" simplePos="0" relativeHeight="251772928" behindDoc="0" locked="0" layoutInCell="1" allowOverlap="1" wp14:anchorId="13970AC3" wp14:editId="24849570">
                <wp:simplePos x="0" y="0"/>
                <wp:positionH relativeFrom="column">
                  <wp:posOffset>-3810</wp:posOffset>
                </wp:positionH>
                <wp:positionV relativeFrom="paragraph">
                  <wp:posOffset>258445</wp:posOffset>
                </wp:positionV>
                <wp:extent cx="5623599" cy="3481705"/>
                <wp:effectExtent l="0" t="0" r="0" b="4445"/>
                <wp:wrapNone/>
                <wp:docPr id="232" name="Group 2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3599" cy="3481705"/>
                          <a:chOff x="0" y="968006"/>
                          <a:chExt cx="5943600" cy="3680194"/>
                        </a:xfrm>
                      </wpg:grpSpPr>
                      <pic:pic xmlns:pic="http://schemas.openxmlformats.org/drawingml/2006/picture">
                        <pic:nvPicPr>
                          <pic:cNvPr id="233" name="Picture 233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968006"/>
                            <a:ext cx="5943600" cy="32024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257675"/>
                            <a:ext cx="594360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C8D2CCC" w14:textId="77777777" w:rsidR="003304C7" w:rsidRPr="00527C13" w:rsidRDefault="003304C7" w:rsidP="003C68A8">
                              <w:pPr>
                                <w:pStyle w:val="Caption2"/>
                              </w:pPr>
                              <w:r w:rsidRPr="00C068AB">
                                <w:rPr>
                                  <w:sz w:val="14"/>
                                  <w:cs/>
                                </w:rPr>
                                <w:t>រូប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ភាព ៤</w:t>
                              </w:r>
                              <w:r>
                                <w:rPr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៨ ជា</w:t>
                              </w:r>
                              <w:r>
                                <w:rPr>
                                  <w:sz w:val="14"/>
                                </w:rPr>
                                <w:t xml:space="preserve"> </w:t>
                              </w:r>
                              <w:r>
                                <w:t xml:space="preserve">Page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ប្រើសម្រាប់ </w:t>
                              </w:r>
                              <w:r>
                                <w:t>Add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 </w:t>
                              </w:r>
                              <w:r>
                                <w:t xml:space="preserve">Activities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ឬក៍ </w:t>
                              </w:r>
                              <w:r>
                                <w:t>Resources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970AC3" id="Group 232" o:spid="_x0000_s1115" style="position:absolute;left:0;text-align:left;margin-left:-.3pt;margin-top:20.35pt;width:442.8pt;height:274.15pt;z-index:251772928;mso-width-relative:margin;mso-height-relative:margin" coordorigin=",9680" coordsize="59436,368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">
                <v:shape id="Picture 233" o:spid="_x0000_s1116" type="#_x0000_t75" style="position:absolute;top:9680;width:59436;height:32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">
                  <v:imagedata r:id="rId38" o:title=""/>
                </v:shape>
                <v:shape id="Text Box 2" o:spid="_x0000_s1117" type="#_x0000_t202" style="position:absolute;top:42576;width:59436;height:3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" filled="f" stroked="f">
                  <v:textbox>
                    <w:txbxContent>
                      <w:p w14:paraId="0C8D2CCC" w14:textId="77777777" w:rsidR="003304C7" w:rsidRPr="00527C13" w:rsidRDefault="003304C7" w:rsidP="003C68A8">
                        <w:pPr>
                          <w:pStyle w:val="Caption2"/>
                        </w:pPr>
                        <w:r w:rsidRPr="00C068AB">
                          <w:rPr>
                            <w:sz w:val="14"/>
                            <w:cs/>
                          </w:rPr>
                          <w:t>រូប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ភាព ៤</w:t>
                        </w:r>
                        <w:r>
                          <w:rPr>
                            <w:sz w:val="14"/>
                          </w:rPr>
                          <w:t>-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៨ ជា</w:t>
                        </w:r>
                        <w:r>
                          <w:rPr>
                            <w:sz w:val="14"/>
                          </w:rPr>
                          <w:t xml:space="preserve"> </w:t>
                        </w:r>
                        <w:r>
                          <w:t xml:space="preserve">Page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ប្រើសម្រាប់ </w:t>
                        </w:r>
                        <w:r>
                          <w:t>Add</w:t>
                        </w:r>
                        <w:r>
                          <w:rPr>
                            <w:rFonts w:hint="cs"/>
                            <w:cs/>
                          </w:rPr>
                          <w:t xml:space="preserve"> </w:t>
                        </w:r>
                        <w:r>
                          <w:t xml:space="preserve">Activities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ឬក៍ </w:t>
                        </w:r>
                        <w:r>
                          <w:t>Resources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A0A353C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4A90B86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42BED85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443D8FD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9E83B4D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D37C733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FE1BB47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1DA8522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7324A61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F5C740E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8DD30FF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8ADA6C3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8E3780F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9819C88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C5EF961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291CE43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EA2B9E1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3C1C8E7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C45096E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F878DB0" w14:textId="77777777" w:rsid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E5372C7" w14:textId="77777777" w:rsidR="00EA079C" w:rsidRDefault="00EA079C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2670DF6" w14:textId="77777777" w:rsidR="00EA079C" w:rsidRDefault="00EA079C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68F961E" w14:textId="77777777" w:rsidR="00EA079C" w:rsidRPr="00355834" w:rsidRDefault="00EA079C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D7EF18F" w14:textId="6BA455FF" w:rsidR="00355834" w:rsidRPr="00690E58" w:rsidRDefault="006F12A9" w:rsidP="002A353E">
      <w:pPr>
        <w:pStyle w:val="ListParagraph"/>
        <w:numPr>
          <w:ilvl w:val="0"/>
          <w:numId w:val="24"/>
        </w:numPr>
        <w:jc w:val="both"/>
        <w:rPr>
          <w:szCs w:val="36"/>
        </w:rPr>
      </w:pPr>
      <w:r w:rsidRPr="00355834">
        <w:rPr>
          <w:noProof/>
          <w:szCs w:val="36"/>
        </w:rPr>
        <mc:AlternateContent>
          <mc:Choice Requires="wpg">
            <w:drawing>
              <wp:anchor distT="0" distB="0" distL="114300" distR="114300" simplePos="0" relativeHeight="251773952" behindDoc="0" locked="0" layoutInCell="1" allowOverlap="1" wp14:anchorId="0D659ED1" wp14:editId="74D51B50">
                <wp:simplePos x="0" y="0"/>
                <wp:positionH relativeFrom="column">
                  <wp:posOffset>-2449</wp:posOffset>
                </wp:positionH>
                <wp:positionV relativeFrom="paragraph">
                  <wp:posOffset>376465</wp:posOffset>
                </wp:positionV>
                <wp:extent cx="5943600" cy="5996584"/>
                <wp:effectExtent l="0" t="0" r="0" b="4445"/>
                <wp:wrapNone/>
                <wp:docPr id="235" name="Group 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996584"/>
                          <a:chOff x="0" y="1"/>
                          <a:chExt cx="5943600" cy="5591174"/>
                        </a:xfrm>
                      </wpg:grpSpPr>
                      <pic:pic xmlns:pic="http://schemas.openxmlformats.org/drawingml/2006/picture">
                        <pic:nvPicPr>
                          <pic:cNvPr id="236" name="Picture 236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58685" y="1"/>
                            <a:ext cx="3047999" cy="51154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200650"/>
                            <a:ext cx="594360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DD49005" w14:textId="77777777" w:rsidR="003304C7" w:rsidRPr="00527C13" w:rsidRDefault="003304C7" w:rsidP="003C68A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 w:rsidRPr="00C068AB">
                                <w:rPr>
                                  <w:sz w:val="14"/>
                                  <w:cs/>
                                </w:rPr>
                                <w:t>រូប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ភាព ៤</w:t>
                              </w:r>
                              <w:r>
                                <w:rPr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៩ ជា</w:t>
                              </w:r>
                              <w:r>
                                <w:rPr>
                                  <w:sz w:val="14"/>
                                </w:rPr>
                                <w:t xml:space="preserve"> </w:t>
                              </w:r>
                              <w:r>
                                <w:t xml:space="preserve">Page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ប្រើសម្រាប់ </w:t>
                              </w:r>
                              <w:r>
                                <w:t>Add User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659ED1" id="Group 235" o:spid="_x0000_s1118" style="position:absolute;left:0;text-align:left;margin-left:-.2pt;margin-top:29.65pt;width:468pt;height:472.15pt;z-index:251773952;mso-height-relative:margin" coordorigin="" coordsize="59436,55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">
                <v:shape id="Picture 236" o:spid="_x0000_s1119" type="#_x0000_t75" style="position:absolute;left:14586;width:30480;height:51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">
                  <v:imagedata r:id="rId40" o:title=""/>
                </v:shape>
                <v:shape id="Text Box 2" o:spid="_x0000_s1120" type="#_x0000_t202" style="position:absolute;top:52006;width:59436;height:3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" filled="f" stroked="f">
                  <v:textbox>
                    <w:txbxContent>
                      <w:p w14:paraId="4DD49005" w14:textId="77777777" w:rsidR="003304C7" w:rsidRPr="00527C13" w:rsidRDefault="003304C7" w:rsidP="003C68A8">
                        <w:pPr>
                          <w:pStyle w:val="Caption2"/>
                          <w:rPr>
                            <w:cs/>
                          </w:rPr>
                        </w:pPr>
                        <w:r w:rsidRPr="00C068AB">
                          <w:rPr>
                            <w:sz w:val="14"/>
                            <w:cs/>
                          </w:rPr>
                          <w:t>រូប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ភាព ៤</w:t>
                        </w:r>
                        <w:r>
                          <w:rPr>
                            <w:sz w:val="14"/>
                          </w:rPr>
                          <w:t>-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៩ ជា</w:t>
                        </w:r>
                        <w:r>
                          <w:rPr>
                            <w:sz w:val="14"/>
                          </w:rPr>
                          <w:t xml:space="preserve"> </w:t>
                        </w:r>
                        <w:r>
                          <w:t xml:space="preserve">Page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ប្រើសម្រាប់ </w:t>
                        </w:r>
                        <w:r>
                          <w:t>Add User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90E58" w:rsidRPr="00690E58">
        <w:rPr>
          <w:rFonts w:hint="cs"/>
          <w:sz w:val="12"/>
          <w:cs/>
        </w:rPr>
        <w:t>រូបភាព</w:t>
      </w:r>
      <w:r w:rsidR="00690E58" w:rsidRPr="00690E58">
        <w:rPr>
          <w:sz w:val="12"/>
          <w:cs/>
        </w:rPr>
        <w:t>ខាងក្រោមនេះគឺ</w:t>
      </w:r>
      <w:r w:rsidR="00690E58" w:rsidRPr="00690E58">
        <w:rPr>
          <w:rFonts w:hint="cs"/>
          <w:cs/>
        </w:rPr>
        <w:t>ជា</w:t>
      </w:r>
      <w:r w:rsidR="00690E58" w:rsidRPr="00690E58">
        <w:t xml:space="preserve"> Page </w:t>
      </w:r>
      <w:r w:rsidR="00690E58" w:rsidRPr="00690E58">
        <w:rPr>
          <w:rFonts w:hint="cs"/>
          <w:cs/>
        </w:rPr>
        <w:t xml:space="preserve">ប្រើសម្រាប់ </w:t>
      </w:r>
      <w:r w:rsidR="00690E58" w:rsidRPr="00690E58">
        <w:t>Add User</w:t>
      </w:r>
    </w:p>
    <w:p w14:paraId="0A05F41D" w14:textId="6CDCBF50" w:rsidR="00355834" w:rsidRPr="00355834" w:rsidRDefault="00355834" w:rsidP="002A353E">
      <w:pPr>
        <w:tabs>
          <w:tab w:val="left" w:pos="126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  <w:r w:rsidRPr="00355834">
        <w:rPr>
          <w:rFonts w:eastAsia="Calibri" w:cs="Khmer OS Siemreap"/>
          <w:szCs w:val="36"/>
          <w:lang w:bidi="km-KH"/>
        </w:rPr>
        <w:tab/>
      </w:r>
      <w:r w:rsidRPr="00355834">
        <w:rPr>
          <w:rFonts w:eastAsia="Calibri" w:cs="Khmer OS Siemreap"/>
          <w:szCs w:val="36"/>
          <w:lang w:bidi="km-KH"/>
        </w:rPr>
        <w:tab/>
      </w:r>
      <w:r w:rsidRPr="00355834">
        <w:rPr>
          <w:rFonts w:eastAsia="Calibri" w:cs="Khmer OS Siemreap"/>
          <w:szCs w:val="36"/>
          <w:lang w:bidi="km-KH"/>
        </w:rPr>
        <w:tab/>
      </w:r>
      <w:r w:rsidRPr="00355834">
        <w:rPr>
          <w:rFonts w:eastAsia="Calibri" w:cs="Khmer OS Siemreap"/>
          <w:szCs w:val="36"/>
          <w:lang w:bidi="km-KH"/>
        </w:rPr>
        <w:tab/>
      </w:r>
    </w:p>
    <w:p w14:paraId="2172A513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63387A5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1E79231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BE0460D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5EC6247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882F385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2C4F1DC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87F55C6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80A4007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C474819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5A5D515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5EC2C9E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07886C3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  <w:bookmarkStart w:id="19" w:name="_GoBack"/>
      <w:bookmarkEnd w:id="19"/>
    </w:p>
    <w:p w14:paraId="7AD6A6C0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7C811A2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1592D52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52C88D8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88A893C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5BF7035" w14:textId="77777777" w:rsidR="00355834" w:rsidRPr="00690E58" w:rsidRDefault="00355834" w:rsidP="002A353E">
      <w:pPr>
        <w:pStyle w:val="ListParagraph"/>
        <w:numPr>
          <w:ilvl w:val="0"/>
          <w:numId w:val="26"/>
        </w:numPr>
        <w:tabs>
          <w:tab w:val="left" w:pos="1440"/>
        </w:tabs>
        <w:jc w:val="both"/>
        <w:rPr>
          <w:rFonts w:ascii="Khmer OS" w:hAnsi="Khmer OS" w:cs="Khmer OS"/>
        </w:rPr>
      </w:pPr>
      <w:r w:rsidRPr="00690E58">
        <w:rPr>
          <w:szCs w:val="36"/>
          <w:cs/>
        </w:rPr>
        <w:br w:type="column"/>
      </w:r>
      <w:r w:rsidR="00690E58" w:rsidRPr="00690E58">
        <w:rPr>
          <w:rFonts w:hint="cs"/>
          <w:sz w:val="12"/>
          <w:cs/>
        </w:rPr>
        <w:t>រូបភាព</w:t>
      </w:r>
      <w:r w:rsidR="00690E58" w:rsidRPr="00690E58">
        <w:rPr>
          <w:sz w:val="12"/>
          <w:cs/>
        </w:rPr>
        <w:t>ខាងក្រោមនេះគឺ</w:t>
      </w:r>
      <w:r w:rsidR="00690E58">
        <w:rPr>
          <w:rFonts w:hint="cs"/>
          <w:cs/>
        </w:rPr>
        <w:t xml:space="preserve">ជា </w:t>
      </w:r>
      <w:r w:rsidR="00690E58" w:rsidRPr="00690E58">
        <w:t xml:space="preserve">Page </w:t>
      </w:r>
      <w:r w:rsidR="00690E58" w:rsidRPr="00690E58">
        <w:rPr>
          <w:rFonts w:hint="cs"/>
          <w:cs/>
        </w:rPr>
        <w:t>បង្ហាញឈ្មោះអ្នកប្រើប្រាស់ដែលមាននៅក្នុងប្រព័ន្ធ</w:t>
      </w:r>
      <w:r w:rsidRPr="00690E58">
        <w:rPr>
          <w:rFonts w:ascii="Khmer OS" w:hAnsi="Khmer OS" w:cs="Khmer OS"/>
          <w:cs/>
        </w:rPr>
        <w:br/>
      </w:r>
      <w:r w:rsidR="00690E58" w:rsidRPr="00355834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774976" behindDoc="0" locked="0" layoutInCell="1" allowOverlap="1" wp14:anchorId="6E080E71" wp14:editId="461F01E2">
                <wp:simplePos x="0" y="0"/>
                <wp:positionH relativeFrom="column">
                  <wp:posOffset>75805</wp:posOffset>
                </wp:positionH>
                <wp:positionV relativeFrom="paragraph">
                  <wp:posOffset>326630</wp:posOffset>
                </wp:positionV>
                <wp:extent cx="5753818" cy="7372349"/>
                <wp:effectExtent l="0" t="0" r="0" b="635"/>
                <wp:wrapNone/>
                <wp:docPr id="238" name="Group 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818" cy="7372349"/>
                          <a:chOff x="0" y="0"/>
                          <a:chExt cx="5943600" cy="3598820"/>
                        </a:xfrm>
                      </wpg:grpSpPr>
                      <pic:pic xmlns:pic="http://schemas.openxmlformats.org/drawingml/2006/picture">
                        <pic:nvPicPr>
                          <pic:cNvPr id="239" name="Picture 239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0026" y="0"/>
                            <a:ext cx="5467350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17483"/>
                            <a:ext cx="5943600" cy="181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2D18C8" w14:textId="77777777" w:rsidR="003304C7" w:rsidRPr="00690E58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 w:rsidRPr="00690E58"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 w:rsidRPr="00690E58">
                                <w:t>-</w:t>
                              </w:r>
                              <w:r w:rsidRPr="00690E58">
                                <w:rPr>
                                  <w:rFonts w:hint="cs"/>
                                  <w:cs/>
                                </w:rPr>
                                <w:t>១០ បង្ហាញឈ្មោះអ្នកប្រើប្រាស់ដែលមាននៅក្នុងប្រព័ន្ធ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080E71" id="Group 238" o:spid="_x0000_s1121" style="position:absolute;left:0;text-align:left;margin-left:5.95pt;margin-top:25.7pt;width:453.05pt;height:580.5pt;z-index:251774976;mso-width-relative:margin;mso-height-relative:margin" coordsize="59436,359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">
                <v:shape id="Picture 239" o:spid="_x0000_s1122" type="#_x0000_t75" style="position:absolute;left:2000;width:54673;height:33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">
                  <v:imagedata r:id="rId42" o:title=""/>
                </v:shape>
                <v:shape id="Text Box 2" o:spid="_x0000_s1123" type="#_x0000_t202" style="position:absolute;top:34174;width:59436;height:18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" filled="f" stroked="f">
                  <v:textbox>
                    <w:txbxContent>
                      <w:p w14:paraId="6C2D18C8" w14:textId="77777777" w:rsidR="003304C7" w:rsidRPr="00690E58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 w:rsidRPr="00690E58">
                          <w:rPr>
                            <w:rFonts w:hint="cs"/>
                            <w:cs/>
                          </w:rPr>
                          <w:t>រូបភាព ៤</w:t>
                        </w:r>
                        <w:r w:rsidRPr="00690E58">
                          <w:t>-</w:t>
                        </w:r>
                        <w:r w:rsidRPr="00690E58">
                          <w:rPr>
                            <w:rFonts w:hint="cs"/>
                            <w:cs/>
                          </w:rPr>
                          <w:t>១០ បង្ហាញឈ្មោះអ្នកប្រើប្រាស់ដែលមាននៅក្នុងប្រព័ន្ធ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C405793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355834">
        <w:rPr>
          <w:rFonts w:ascii="Khmer OS" w:eastAsia="Calibri" w:hAnsi="Khmer OS" w:cs="Khmer OS"/>
          <w:szCs w:val="22"/>
          <w:cs/>
          <w:lang w:bidi="km-KH"/>
        </w:rPr>
        <w:br w:type="page"/>
      </w:r>
    </w:p>
    <w:p w14:paraId="7B6C96B0" w14:textId="77777777" w:rsidR="00690E58" w:rsidRDefault="00690E58" w:rsidP="002A353E">
      <w:pPr>
        <w:pStyle w:val="Caption1"/>
        <w:numPr>
          <w:ilvl w:val="0"/>
          <w:numId w:val="26"/>
        </w:numPr>
        <w:jc w:val="both"/>
      </w:pPr>
      <w:r w:rsidRPr="00690E58">
        <w:rPr>
          <w:rFonts w:eastAsia="Calibri" w:hint="cs"/>
          <w:sz w:val="12"/>
          <w:cs/>
        </w:rPr>
        <w:t>រូបភាព</w:t>
      </w:r>
      <w:r w:rsidRPr="00690E58">
        <w:rPr>
          <w:rFonts w:eastAsia="Calibri"/>
          <w:sz w:val="12"/>
          <w:cs/>
        </w:rPr>
        <w:t>ខាងក្រោមនេះគឺ</w:t>
      </w:r>
      <w:r>
        <w:rPr>
          <w:rFonts w:hint="cs"/>
          <w:cs/>
        </w:rPr>
        <w:t xml:space="preserve">ជា </w:t>
      </w:r>
      <w:r>
        <w:t>Page</w:t>
      </w:r>
      <w:r>
        <w:rPr>
          <w:rFonts w:hint="cs"/>
          <w:cs/>
        </w:rPr>
        <w:t>​ ដែលបង្ហាញពីការកំណត់សិទ្ធិសម្រាប់អ្នកប្រើប្រាស់នៅក្នុងប្រព័ន្ធ</w:t>
      </w:r>
    </w:p>
    <w:p w14:paraId="0FDDDA8C" w14:textId="77777777" w:rsidR="00355834" w:rsidRPr="00690E58" w:rsidRDefault="00EA079C" w:rsidP="002A353E">
      <w:pPr>
        <w:pStyle w:val="ListParagraph"/>
        <w:numPr>
          <w:ilvl w:val="0"/>
          <w:numId w:val="26"/>
        </w:numPr>
        <w:jc w:val="both"/>
        <w:rPr>
          <w:rFonts w:ascii="Khmer OS" w:hAnsi="Khmer OS" w:cs="Khmer OS"/>
        </w:rPr>
      </w:pPr>
      <w:r w:rsidRPr="00355834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776000" behindDoc="0" locked="0" layoutInCell="1" allowOverlap="1" wp14:anchorId="2E980642" wp14:editId="1934CC93">
                <wp:simplePos x="0" y="0"/>
                <wp:positionH relativeFrom="column">
                  <wp:posOffset>-165735</wp:posOffset>
                </wp:positionH>
                <wp:positionV relativeFrom="paragraph">
                  <wp:posOffset>161290</wp:posOffset>
                </wp:positionV>
                <wp:extent cx="5819775" cy="7753350"/>
                <wp:effectExtent l="0" t="0" r="0" b="0"/>
                <wp:wrapNone/>
                <wp:docPr id="241" name="Group 2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9775" cy="7753350"/>
                          <a:chOff x="0" y="0"/>
                          <a:chExt cx="5943600" cy="3608120"/>
                        </a:xfrm>
                      </wpg:grpSpPr>
                      <pic:pic xmlns:pic="http://schemas.openxmlformats.org/drawingml/2006/picture">
                        <pic:nvPicPr>
                          <pic:cNvPr id="242" name="Picture 242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3825" y="0"/>
                            <a:ext cx="5743575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19160"/>
                            <a:ext cx="5943600" cy="18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9D9DAC6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១១ បង្ហាញពីការកំណត់សិទ្ធិសម្រាប់អ្នកប្រើប្រាស់នៅក្នុងប្រព័ន្ធ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980642" id="Group 241" o:spid="_x0000_s1124" style="position:absolute;left:0;text-align:left;margin-left:-13.05pt;margin-top:12.7pt;width:458.25pt;height:610.5pt;z-index:251776000;mso-width-relative:margin;mso-height-relative:margin" coordsize="59436,360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">
                <v:shape id="Picture 242" o:spid="_x0000_s1125" type="#_x0000_t75" style="position:absolute;left:1238;width:57436;height:33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">
                  <v:imagedata r:id="rId44" o:title=""/>
                </v:shape>
                <v:shape id="Text Box 2" o:spid="_x0000_s1126" type="#_x0000_t202" style="position:absolute;top:34191;width:59436;height:18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" filled="f" stroked="f">
                  <v:textbox>
                    <w:txbxContent>
                      <w:p w14:paraId="79D9DAC6" w14:textId="77777777" w:rsidR="003304C7" w:rsidRPr="00E25109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១១ បង្ហាញពីការកំណត់សិទ្ធិសម្រាប់អ្នកប្រើប្រាស់នៅក្នុងប្រព័ន្ធ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D15E308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5BB39042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12B21277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547B1494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10D15832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4A313541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5CD4D634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C2A6FB1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330BBB3C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41AAFDB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ED95433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22801B18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279C3738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2EFF2E78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0EA6843E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252BFF6A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23F24486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203B994E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297509E6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355834">
        <w:rPr>
          <w:rFonts w:ascii="Khmer OS" w:eastAsia="Calibri" w:hAnsi="Khmer OS" w:cs="Khmer OS"/>
          <w:szCs w:val="22"/>
          <w:cs/>
          <w:lang w:bidi="km-KH"/>
        </w:rPr>
        <w:br w:type="page"/>
      </w:r>
    </w:p>
    <w:p w14:paraId="0A0977C0" w14:textId="77777777" w:rsidR="00355834" w:rsidRPr="00154E65" w:rsidRDefault="00690E58" w:rsidP="002A353E">
      <w:pPr>
        <w:pStyle w:val="Caption1"/>
        <w:numPr>
          <w:ilvl w:val="0"/>
          <w:numId w:val="26"/>
        </w:numPr>
        <w:jc w:val="both"/>
      </w:pPr>
      <w:r w:rsidRPr="00690E58">
        <w:rPr>
          <w:rFonts w:eastAsia="Calibri" w:hint="cs"/>
          <w:sz w:val="12"/>
          <w:cs/>
        </w:rPr>
        <w:t>រូបភាព</w:t>
      </w:r>
      <w:r w:rsidRPr="00690E58">
        <w:rPr>
          <w:rFonts w:eastAsia="Calibri"/>
          <w:sz w:val="12"/>
          <w:cs/>
        </w:rPr>
        <w:t>ខាងក្រោមនេះគឺ</w:t>
      </w:r>
      <w:r>
        <w:rPr>
          <w:rFonts w:hint="cs"/>
          <w:cs/>
        </w:rPr>
        <w:t xml:space="preserve">ជា </w:t>
      </w:r>
      <w:r>
        <w:t>Page</w:t>
      </w:r>
      <w:r>
        <w:rPr>
          <w:rFonts w:hint="cs"/>
          <w:cs/>
        </w:rPr>
        <w:t>​ ដែលបង្ហាញពីការផ្តល់សិទ្ទិទៅអោយអ្នកប្រើប្រាស់</w:t>
      </w:r>
    </w:p>
    <w:p w14:paraId="2843C742" w14:textId="77777777" w:rsidR="00355834" w:rsidRPr="00355834" w:rsidRDefault="00E2198D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  <w:r w:rsidRPr="00355834">
        <w:rPr>
          <w:rFonts w:eastAsia="Calibri" w:hint="cs"/>
          <w:noProof/>
        </w:rPr>
        <mc:AlternateContent>
          <mc:Choice Requires="wpg">
            <w:drawing>
              <wp:anchor distT="0" distB="0" distL="114300" distR="114300" simplePos="0" relativeHeight="251777024" behindDoc="0" locked="0" layoutInCell="1" allowOverlap="1" wp14:anchorId="1998D887" wp14:editId="17B78491">
                <wp:simplePos x="0" y="0"/>
                <wp:positionH relativeFrom="column">
                  <wp:posOffset>-3810</wp:posOffset>
                </wp:positionH>
                <wp:positionV relativeFrom="paragraph">
                  <wp:posOffset>149860</wp:posOffset>
                </wp:positionV>
                <wp:extent cx="5943600" cy="7371715"/>
                <wp:effectExtent l="0" t="0" r="0" b="635"/>
                <wp:wrapNone/>
                <wp:docPr id="244" name="Group 2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371715"/>
                          <a:chOff x="0" y="55813"/>
                          <a:chExt cx="5943600" cy="3598807"/>
                        </a:xfrm>
                      </wpg:grpSpPr>
                      <pic:pic xmlns:pic="http://schemas.openxmlformats.org/drawingml/2006/picture">
                        <pic:nvPicPr>
                          <pic:cNvPr id="245" name="Picture 245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5813"/>
                            <a:ext cx="5610663" cy="34436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61010"/>
                            <a:ext cx="5943600" cy="193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32C607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១២ បង្ហាញពីការផ្តល់សិទ្ទិទៅអោយអ្នកប្រើប្រាស់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98D887" id="Group 244" o:spid="_x0000_s1127" style="position:absolute;left:0;text-align:left;margin-left:-.3pt;margin-top:11.8pt;width:468pt;height:580.45pt;z-index:251777024;mso-width-relative:margin;mso-height-relative:margin" coordorigin=",558" coordsize="59436,359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">
                <v:shape id="Picture 245" o:spid="_x0000_s1128" type="#_x0000_t75" style="position:absolute;top:558;width:56106;height:34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">
                  <v:imagedata r:id="rId46" o:title=""/>
                </v:shape>
                <v:shape id="Text Box 2" o:spid="_x0000_s1129" type="#_x0000_t202" style="position:absolute;top:34610;width:59436;height:19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" filled="f" stroked="f">
                  <v:textbox>
                    <w:txbxContent>
                      <w:p w14:paraId="7532C607" w14:textId="77777777" w:rsidR="003304C7" w:rsidRPr="00E25109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 xml:space="preserve"> </w:t>
                        </w: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១២ បង្ហាញពីការផ្តល់សិទ្ទិទៅអោយអ្នកប្រើប្រាស់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55834" w:rsidRPr="00355834">
        <w:rPr>
          <w:rFonts w:ascii="Khmer OS" w:eastAsia="Calibri" w:hAnsi="Khmer OS" w:cs="Khmer OS"/>
          <w:szCs w:val="22"/>
          <w:lang w:bidi="km-KH"/>
        </w:rPr>
        <w:br w:type="page"/>
      </w:r>
    </w:p>
    <w:p w14:paraId="4B4005E5" w14:textId="77777777" w:rsidR="00355834" w:rsidRPr="00154E65" w:rsidRDefault="00154E65" w:rsidP="002A353E">
      <w:pPr>
        <w:pStyle w:val="ListParagraph"/>
        <w:numPr>
          <w:ilvl w:val="0"/>
          <w:numId w:val="27"/>
        </w:numPr>
        <w:jc w:val="both"/>
        <w:rPr>
          <w:rFonts w:ascii="Khmer OS" w:hAnsi="Khmer OS" w:cs="Khmer OS"/>
        </w:rPr>
      </w:pPr>
      <w:r w:rsidRPr="00355834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778048" behindDoc="0" locked="0" layoutInCell="1" allowOverlap="1" wp14:anchorId="76657A20" wp14:editId="2E0B1A75">
                <wp:simplePos x="0" y="0"/>
                <wp:positionH relativeFrom="column">
                  <wp:posOffset>-3810</wp:posOffset>
                </wp:positionH>
                <wp:positionV relativeFrom="paragraph">
                  <wp:posOffset>547370</wp:posOffset>
                </wp:positionV>
                <wp:extent cx="5591175" cy="7810500"/>
                <wp:effectExtent l="0" t="0" r="9525" b="0"/>
                <wp:wrapNone/>
                <wp:docPr id="247" name="Group 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1175" cy="7810500"/>
                          <a:chOff x="0" y="0"/>
                          <a:chExt cx="5591175" cy="3612770"/>
                        </a:xfrm>
                      </wpg:grpSpPr>
                      <pic:pic xmlns:pic="http://schemas.openxmlformats.org/drawingml/2006/picture">
                        <pic:nvPicPr>
                          <pic:cNvPr id="248" name="Picture 248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575" y="0"/>
                            <a:ext cx="5514974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19160"/>
                            <a:ext cx="5591175" cy="193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D4003EE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១៣ បង្ហាញពីការបង្កើតនិងការគ្រប់គ្រងរាល់ </w:t>
                              </w:r>
                              <w:r>
                                <w:t xml:space="preserve">Course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ហើយនិង </w:t>
                              </w:r>
                              <w:r>
                                <w:t>Category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657A20" id="Group 247" o:spid="_x0000_s1130" style="position:absolute;left:0;text-align:left;margin-left:-.3pt;margin-top:43.1pt;width:440.25pt;height:615pt;z-index:251778048;mso-width-relative:margin;mso-height-relative:margin" coordsize="55911,361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">
                <v:shape id="Picture 248" o:spid="_x0000_s1131" type="#_x0000_t75" style="position:absolute;left:285;width:55150;height:33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">
                  <v:imagedata r:id="rId48" o:title=""/>
                </v:shape>
                <v:shape id="Text Box 2" o:spid="_x0000_s1132" type="#_x0000_t202" style="position:absolute;top:34191;width:55911;height:19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" filled="f" stroked="f">
                  <v:textbox>
                    <w:txbxContent>
                      <w:p w14:paraId="3D4003EE" w14:textId="77777777" w:rsidR="003304C7" w:rsidRPr="00E25109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១៣ បង្ហាញពីការបង្កើតនិងការគ្រប់គ្រងរាល់ </w:t>
                        </w:r>
                        <w:r>
                          <w:t xml:space="preserve">Course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ហើយនិង </w:t>
                        </w:r>
                        <w:r>
                          <w:t>Category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154E65">
        <w:rPr>
          <w:rFonts w:hint="cs"/>
          <w:sz w:val="12"/>
          <w:cs/>
        </w:rPr>
        <w:t>រូបភាព</w:t>
      </w:r>
      <w:r w:rsidRPr="00154E65">
        <w:rPr>
          <w:sz w:val="12"/>
          <w:cs/>
        </w:rPr>
        <w:t>ខាងក្រោមនេះគឺ</w:t>
      </w:r>
      <w:r w:rsidRPr="00154E65">
        <w:rPr>
          <w:rFonts w:hint="cs"/>
          <w:cs/>
        </w:rPr>
        <w:t xml:space="preserve">ជា </w:t>
      </w:r>
      <w:r w:rsidRPr="00154E65">
        <w:t>Page</w:t>
      </w:r>
      <w:r w:rsidRPr="00154E65">
        <w:rPr>
          <w:rFonts w:hint="cs"/>
          <w:cs/>
        </w:rPr>
        <w:t xml:space="preserve">​ ដែលបង្ហាញពីការបង្កើតនិងការគ្រប់គ្រងរាល់ </w:t>
      </w:r>
      <w:r w:rsidRPr="00154E65">
        <w:t xml:space="preserve">Course </w:t>
      </w:r>
      <w:r w:rsidRPr="00154E65">
        <w:rPr>
          <w:rFonts w:hint="cs"/>
          <w:cs/>
        </w:rPr>
        <w:t>ហើយ</w:t>
      </w:r>
      <w:r>
        <w:rPr>
          <w:rFonts w:hint="cs"/>
          <w:cs/>
        </w:rPr>
        <w:t xml:space="preserve">និង </w:t>
      </w:r>
      <w:r w:rsidRPr="00154E65">
        <w:t xml:space="preserve">Category </w:t>
      </w:r>
    </w:p>
    <w:p w14:paraId="722EF0A3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0DD2A43D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4F377EC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B4C88AD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72243CEC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73420F1C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484A9C3C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71587566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99CAE75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3ADDA7A1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4749F42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90E83A9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CDDDEAE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16B4B5D2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2DAFEF77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51826838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12E50AD5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77DD42BA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7E55BFFE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355834">
        <w:rPr>
          <w:rFonts w:ascii="Khmer OS" w:eastAsia="Calibri" w:hAnsi="Khmer OS" w:cs="Khmer OS"/>
          <w:szCs w:val="22"/>
          <w:cs/>
          <w:lang w:bidi="km-KH"/>
        </w:rPr>
        <w:br w:type="page"/>
      </w:r>
    </w:p>
    <w:p w14:paraId="3AB37F2A" w14:textId="77777777" w:rsidR="00355834" w:rsidRPr="00154E65" w:rsidRDefault="00154E65" w:rsidP="002A353E">
      <w:pPr>
        <w:pStyle w:val="Caption1"/>
        <w:numPr>
          <w:ilvl w:val="0"/>
          <w:numId w:val="27"/>
        </w:numPr>
        <w:jc w:val="both"/>
      </w:pPr>
      <w:r w:rsidRPr="00154E65">
        <w:rPr>
          <w:rFonts w:eastAsia="Calibri" w:hint="cs"/>
          <w:cs/>
        </w:rPr>
        <w:t>រូបភាព</w:t>
      </w:r>
      <w:r w:rsidRPr="00154E65">
        <w:rPr>
          <w:rFonts w:eastAsia="Calibri"/>
          <w:cs/>
        </w:rPr>
        <w:t>ខាងក្រោមនេះគឺ</w:t>
      </w:r>
      <w:r w:rsidRPr="00154E65">
        <w:rPr>
          <w:rFonts w:hint="cs"/>
          <w:cs/>
        </w:rPr>
        <w:t xml:space="preserve">ជា </w:t>
      </w:r>
      <w:r w:rsidRPr="00154E65">
        <w:t>Page</w:t>
      </w:r>
      <w:r w:rsidRPr="00154E65">
        <w:rPr>
          <w:rFonts w:hint="cs"/>
          <w:cs/>
        </w:rPr>
        <w:t xml:space="preserve">​ ដែលបង្ហាញពីការបញ្ចូលនៅសំនួរដែលទាញយកពី </w:t>
      </w:r>
      <w:r w:rsidRPr="00154E65">
        <w:t xml:space="preserve">File </w:t>
      </w:r>
      <w:r w:rsidRPr="00154E65">
        <w:rPr>
          <w:rFonts w:hint="cs"/>
          <w:cs/>
        </w:rPr>
        <w:t>ដែលបានរៀបចំរួច</w:t>
      </w:r>
    </w:p>
    <w:p w14:paraId="13224CE5" w14:textId="77777777" w:rsidR="00355834" w:rsidRPr="00355834" w:rsidRDefault="00E2198D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  <w:r w:rsidRPr="00355834">
        <w:rPr>
          <w:rFonts w:eastAsia="Calibri" w:hint="cs"/>
          <w:noProof/>
        </w:rPr>
        <mc:AlternateContent>
          <mc:Choice Requires="wpg">
            <w:drawing>
              <wp:anchor distT="0" distB="0" distL="114300" distR="114300" simplePos="0" relativeHeight="251779072" behindDoc="0" locked="0" layoutInCell="1" allowOverlap="1" wp14:anchorId="7B02C5A7" wp14:editId="34659EFD">
                <wp:simplePos x="0" y="0"/>
                <wp:positionH relativeFrom="column">
                  <wp:posOffset>5715</wp:posOffset>
                </wp:positionH>
                <wp:positionV relativeFrom="paragraph">
                  <wp:posOffset>18415</wp:posOffset>
                </wp:positionV>
                <wp:extent cx="5743575" cy="7381240"/>
                <wp:effectExtent l="0" t="0" r="0" b="0"/>
                <wp:wrapNone/>
                <wp:docPr id="250" name="Group 2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3575" cy="7381240"/>
                          <a:chOff x="0" y="-4650"/>
                          <a:chExt cx="5743575" cy="3603161"/>
                        </a:xfrm>
                      </wpg:grpSpPr>
                      <pic:pic xmlns:pic="http://schemas.openxmlformats.org/drawingml/2006/picture">
                        <pic:nvPicPr>
                          <pic:cNvPr id="251" name="Picture 251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25" y="-4650"/>
                            <a:ext cx="5553075" cy="33971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18850"/>
                            <a:ext cx="5743575" cy="1796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14E9D0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១៤ បង្ហាញពីការបញ្ចូលនៅសំនួរដែលទាញយកពី </w:t>
                              </w:r>
                              <w:r>
                                <w:t xml:space="preserve">File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ដែលបានរៀបចំរួច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02C5A7" id="Group 250" o:spid="_x0000_s1133" style="position:absolute;left:0;text-align:left;margin-left:.45pt;margin-top:1.45pt;width:452.25pt;height:581.2pt;z-index:251779072;mso-width-relative:margin;mso-height-relative:margin" coordorigin=",-46" coordsize="57435,360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">
                <v:shape id="Picture 251" o:spid="_x0000_s1134" type="#_x0000_t75" style="position:absolute;left:95;top:-46;width:55531;height:33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">
                  <v:imagedata r:id="rId50" o:title=""/>
                </v:shape>
                <v:shape id="Text Box 2" o:spid="_x0000_s1135" type="#_x0000_t202" style="position:absolute;top:34188;width:57435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" filled="f" stroked="f">
                  <v:textbox>
                    <w:txbxContent>
                      <w:p w14:paraId="4314E9D0" w14:textId="77777777" w:rsidR="003304C7" w:rsidRPr="00E25109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 xml:space="preserve"> </w:t>
                        </w: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១៤ បង្ហាញពីការបញ្ចូលនៅសំនួរដែលទាញយកពី </w:t>
                        </w:r>
                        <w:r>
                          <w:t xml:space="preserve">File </w:t>
                        </w:r>
                        <w:r>
                          <w:rPr>
                            <w:rFonts w:hint="cs"/>
                            <w:cs/>
                          </w:rPr>
                          <w:t>ដែលបានរៀបចំរួច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5ECB07B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043B1682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9DB3910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1A2911BA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3499CA2A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0AED6C93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355834">
        <w:rPr>
          <w:rFonts w:ascii="Khmer OS" w:eastAsia="Calibri" w:hAnsi="Khmer OS" w:cs="Khmer OS"/>
          <w:szCs w:val="22"/>
          <w:cs/>
          <w:lang w:bidi="km-KH"/>
        </w:rPr>
        <w:br w:type="page"/>
      </w:r>
    </w:p>
    <w:p w14:paraId="516B0989" w14:textId="77777777" w:rsidR="00355834" w:rsidRPr="00154E65" w:rsidRDefault="00154E65" w:rsidP="002A353E">
      <w:pPr>
        <w:pStyle w:val="Caption1"/>
        <w:numPr>
          <w:ilvl w:val="0"/>
          <w:numId w:val="28"/>
        </w:numPr>
        <w:jc w:val="both"/>
      </w:pPr>
      <w:r w:rsidRPr="00154E65">
        <w:rPr>
          <w:rFonts w:eastAsia="Calibri" w:hint="cs"/>
          <w:cs/>
        </w:rPr>
        <w:t>រូបភាព</w:t>
      </w:r>
      <w:r w:rsidRPr="00154E65">
        <w:rPr>
          <w:rFonts w:eastAsia="Calibri"/>
          <w:cs/>
        </w:rPr>
        <w:t>ខាងក្រោមនេះគឺ</w:t>
      </w:r>
      <w:r>
        <w:rPr>
          <w:rFonts w:hint="cs"/>
          <w:cs/>
        </w:rPr>
        <w:t xml:space="preserve">ជា </w:t>
      </w:r>
      <w:r>
        <w:t>Page</w:t>
      </w:r>
      <w:r>
        <w:rPr>
          <w:rFonts w:hint="cs"/>
          <w:cs/>
        </w:rPr>
        <w:t>​ ដែលបង្ហាញពីការកំណត់ពិន្ទុនិងចំណាត់ថ្នាក់ទៅឲ្យសិស្ស</w:t>
      </w:r>
    </w:p>
    <w:p w14:paraId="1259A736" w14:textId="77777777" w:rsidR="00355834" w:rsidRPr="00355834" w:rsidRDefault="002D2C10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  <w:r w:rsidRPr="00355834">
        <w:rPr>
          <w:rFonts w:ascii="Khmer OS" w:eastAsia="Calibri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780096" behindDoc="0" locked="0" layoutInCell="1" allowOverlap="1" wp14:anchorId="39912B8C" wp14:editId="11407952">
                <wp:simplePos x="0" y="0"/>
                <wp:positionH relativeFrom="column">
                  <wp:posOffset>-108585</wp:posOffset>
                </wp:positionH>
                <wp:positionV relativeFrom="paragraph">
                  <wp:posOffset>4181</wp:posOffset>
                </wp:positionV>
                <wp:extent cx="5594985" cy="8330565"/>
                <wp:effectExtent l="0" t="0" r="0" b="0"/>
                <wp:wrapNone/>
                <wp:docPr id="253" name="Group 2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4985" cy="8330565"/>
                          <a:chOff x="-109341" y="-8822"/>
                          <a:chExt cx="5838825" cy="3127749"/>
                        </a:xfrm>
                      </wpg:grpSpPr>
                      <pic:pic xmlns:pic="http://schemas.openxmlformats.org/drawingml/2006/picture">
                        <pic:nvPicPr>
                          <pic:cNvPr id="254" name="Picture 254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5275" y="-8822"/>
                            <a:ext cx="5141371" cy="29421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09341" y="2933367"/>
                            <a:ext cx="5838825" cy="185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92EB3C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១៥ បង្ហាញពីការកំណត់ពិន្ទុនិងចំណាត់ថ្នាក់ទៅឲ្យសិស្ស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912B8C" id="Group 253" o:spid="_x0000_s1136" style="position:absolute;left:0;text-align:left;margin-left:-8.55pt;margin-top:.35pt;width:440.55pt;height:655.95pt;z-index:251780096;mso-width-relative:margin;mso-height-relative:margin" coordorigin="-1093,-88" coordsize="58388,312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">
                <v:shape id="Picture 254" o:spid="_x0000_s1137" type="#_x0000_t75" style="position:absolute;left:3952;top:-88;width:51414;height:294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">
                  <v:imagedata r:id="rId52" o:title=""/>
                </v:shape>
                <v:shape id="Text Box 2" o:spid="_x0000_s1138" type="#_x0000_t202" style="position:absolute;left:-1093;top:29333;width:58387;height:1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" filled="f" stroked="f">
                  <v:textbox>
                    <w:txbxContent>
                      <w:p w14:paraId="7492EB3C" w14:textId="77777777" w:rsidR="003304C7" w:rsidRPr="00E25109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 xml:space="preserve"> </w:t>
                        </w: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១៥ បង្ហាញពីការកំណត់ពិន្ទុនិងចំណាត់ថ្នាក់ទៅឲ្យសិស្ស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4707F50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AD0D87C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90DDE44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414D303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DEFDAC1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5A7EE97" w14:textId="77777777" w:rsidR="00A9336F" w:rsidRPr="00A9336F" w:rsidRDefault="00355834" w:rsidP="002A353E">
      <w:pPr>
        <w:pStyle w:val="ListParagraph"/>
        <w:numPr>
          <w:ilvl w:val="0"/>
          <w:numId w:val="28"/>
        </w:numPr>
        <w:jc w:val="both"/>
        <w:rPr>
          <w:szCs w:val="36"/>
        </w:rPr>
      </w:pPr>
      <w:r w:rsidRPr="00614CC2">
        <w:rPr>
          <w:szCs w:val="36"/>
          <w:cs/>
        </w:rPr>
        <w:br w:type="column"/>
      </w:r>
      <w:r w:rsidR="00154E65" w:rsidRPr="00614CC2">
        <w:rPr>
          <w:rFonts w:hint="cs"/>
          <w:cs/>
        </w:rPr>
        <w:t>រូបភាព</w:t>
      </w:r>
      <w:r w:rsidR="00154E65" w:rsidRPr="00614CC2">
        <w:rPr>
          <w:cs/>
        </w:rPr>
        <w:t>ខាងក្រោមនេះគឺ</w:t>
      </w:r>
      <w:r w:rsidR="00196B2F" w:rsidRPr="00614CC2">
        <w:rPr>
          <w:cs/>
        </w:rPr>
        <w:t>ការបង្ហាញពី</w:t>
      </w:r>
      <w:r w:rsidR="00614CC2">
        <w:rPr>
          <w:rFonts w:hint="cs"/>
          <w:cs/>
        </w:rPr>
        <w:t>ទំព័រដែល</w:t>
      </w:r>
      <w:r w:rsidR="00A9336F">
        <w:rPr>
          <w:rFonts w:hint="cs"/>
          <w:cs/>
        </w:rPr>
        <w:t>យើង</w:t>
      </w:r>
      <w:r w:rsidR="00614CC2">
        <w:rPr>
          <w:rFonts w:hint="cs"/>
          <w:cs/>
        </w:rPr>
        <w:t>កំណត់ការដាក់ពិន្ទុ</w:t>
      </w:r>
      <w:r w:rsidR="00A9336F">
        <w:rPr>
          <w:rFonts w:hint="cs"/>
          <w:cs/>
        </w:rPr>
        <w:t xml:space="preserve"> </w:t>
      </w:r>
      <w:r w:rsidR="00614CC2">
        <w:rPr>
          <w:rFonts w:hint="cs"/>
          <w:cs/>
        </w:rPr>
        <w:t>និង</w:t>
      </w:r>
      <w:r w:rsidR="00A9336F">
        <w:rPr>
          <w:rFonts w:hint="cs"/>
          <w:cs/>
        </w:rPr>
        <w:t xml:space="preserve"> </w:t>
      </w:r>
      <w:r w:rsidR="00196B2F" w:rsidRPr="00614CC2">
        <w:rPr>
          <w:rFonts w:hint="cs"/>
          <w:cs/>
        </w:rPr>
        <w:t>ការផ្តល់</w:t>
      </w:r>
    </w:p>
    <w:p w14:paraId="1678CD7B" w14:textId="77777777" w:rsidR="00355834" w:rsidRPr="00A9336F" w:rsidRDefault="00196B2F" w:rsidP="002A353E">
      <w:pPr>
        <w:pStyle w:val="ListParagraph"/>
        <w:ind w:left="1800"/>
        <w:jc w:val="both"/>
        <w:rPr>
          <w:szCs w:val="36"/>
        </w:rPr>
      </w:pPr>
      <w:r w:rsidRPr="00614CC2">
        <w:rPr>
          <w:rFonts w:hint="cs"/>
          <w:cs/>
        </w:rPr>
        <w:t>ចំ</w:t>
      </w:r>
      <w:r w:rsidR="00614CC2" w:rsidRPr="00355834">
        <w:rPr>
          <w:noProof/>
          <w:szCs w:val="36"/>
        </w:rPr>
        <mc:AlternateContent>
          <mc:Choice Requires="wpg">
            <w:drawing>
              <wp:anchor distT="0" distB="0" distL="114300" distR="114300" simplePos="0" relativeHeight="251781120" behindDoc="0" locked="0" layoutInCell="1" allowOverlap="1" wp14:anchorId="717B01FF" wp14:editId="17089138">
                <wp:simplePos x="0" y="0"/>
                <wp:positionH relativeFrom="margin">
                  <wp:posOffset>-347345</wp:posOffset>
                </wp:positionH>
                <wp:positionV relativeFrom="paragraph">
                  <wp:posOffset>579491</wp:posOffset>
                </wp:positionV>
                <wp:extent cx="5934974" cy="7730767"/>
                <wp:effectExtent l="0" t="0" r="8890" b="3810"/>
                <wp:wrapNone/>
                <wp:docPr id="256" name="Group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974" cy="7730767"/>
                          <a:chOff x="0" y="-186967"/>
                          <a:chExt cx="5934974" cy="7730767"/>
                        </a:xfrm>
                      </wpg:grpSpPr>
                      <pic:pic xmlns:pic="http://schemas.openxmlformats.org/drawingml/2006/picture">
                        <pic:nvPicPr>
                          <pic:cNvPr id="257" name="Picture 257" descr="A screenshot of a social media post&#10;&#10;Description generated with very high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49" y="-186967"/>
                            <a:ext cx="5230125" cy="73682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219950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304AFE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១៦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ទំព័រដែលកំណត់ការដាក់ពិន្ទុ និង ការផ្តល់ចំណាត់ថ្នាក់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7B01FF" id="Group 256" o:spid="_x0000_s1139" style="position:absolute;left:0;text-align:left;margin-left:-27.35pt;margin-top:45.65pt;width:467.3pt;height:608.7pt;z-index:251781120;mso-position-horizontal-relative:margin;mso-width-relative:margin;mso-height-relative:margin" coordorigin=",-1869" coordsize="59349,773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">
                <v:shape id="Picture 257" o:spid="_x0000_s1140" type="#_x0000_t75" alt="A screenshot of a social media post&#10;&#10;Description generated with very high confidence" style="position:absolute;left:7048;top:-1869;width:52301;height:73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">
                  <v:imagedata r:id="rId54" o:title="A screenshot of a social media post&#10;&#10;Description generated with very high confidence"/>
                </v:shape>
                <v:shape id="Text Box 2" o:spid="_x0000_s1141" type="#_x0000_t202" style="position:absolute;top:72199;width:59245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" stroked="f">
                  <v:textbox>
                    <w:txbxContent>
                      <w:p w14:paraId="08304AFE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១៦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ទំព័រដែលកំណត់ការដាក់ពិន្ទុ និង ការផ្តល់ចំណាត់ថ្នាក់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614CC2">
        <w:rPr>
          <w:rFonts w:hint="cs"/>
          <w:cs/>
        </w:rPr>
        <w:t>ណាត់ថ្នាក់</w:t>
      </w:r>
      <w:r w:rsidR="00355834" w:rsidRPr="00A9336F">
        <w:rPr>
          <w:szCs w:val="36"/>
          <w:cs/>
        </w:rPr>
        <w:br w:type="page"/>
      </w:r>
    </w:p>
    <w:p w14:paraId="336FAB1F" w14:textId="77777777" w:rsidR="00355834" w:rsidRPr="00614CC2" w:rsidRDefault="007A1614" w:rsidP="002A353E">
      <w:pPr>
        <w:pStyle w:val="ListParagraph"/>
        <w:numPr>
          <w:ilvl w:val="0"/>
          <w:numId w:val="28"/>
        </w:numPr>
        <w:jc w:val="both"/>
        <w:rPr>
          <w:szCs w:val="36"/>
        </w:rPr>
      </w:pPr>
      <w:r w:rsidRPr="00355834">
        <w:rPr>
          <w:noProof/>
          <w:szCs w:val="36"/>
        </w:rPr>
        <mc:AlternateContent>
          <mc:Choice Requires="wpg">
            <w:drawing>
              <wp:anchor distT="0" distB="0" distL="114300" distR="114300" simplePos="0" relativeHeight="251782144" behindDoc="0" locked="0" layoutInCell="1" allowOverlap="1" wp14:anchorId="3EB7D54E" wp14:editId="2D7EE183">
                <wp:simplePos x="0" y="0"/>
                <wp:positionH relativeFrom="margin">
                  <wp:posOffset>-127635</wp:posOffset>
                </wp:positionH>
                <wp:positionV relativeFrom="paragraph">
                  <wp:posOffset>299720</wp:posOffset>
                </wp:positionV>
                <wp:extent cx="5762625" cy="6896100"/>
                <wp:effectExtent l="0" t="0" r="9525" b="0"/>
                <wp:wrapTopAndBottom/>
                <wp:docPr id="259" name="Group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2625" cy="6896100"/>
                          <a:chOff x="0" y="-84288"/>
                          <a:chExt cx="5762625" cy="7628089"/>
                        </a:xfrm>
                      </wpg:grpSpPr>
                      <pic:pic xmlns:pic="http://schemas.openxmlformats.org/drawingml/2006/picture">
                        <pic:nvPicPr>
                          <pic:cNvPr id="260" name="Picture 260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47800" y="-84288"/>
                            <a:ext cx="3134811" cy="69221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5"/>
                            <a:ext cx="5762625" cy="46358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D3B709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១៧ ជាទំព័រសម្រាប់បង្កើតជា របាយការណ៍នៃពិន្ទុសិស្ស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B7D54E" id="Group 259" o:spid="_x0000_s1142" style="position:absolute;left:0;text-align:left;margin-left:-10.05pt;margin-top:23.6pt;width:453.75pt;height:543pt;z-index:251782144;mso-position-horizontal-relative:margin;mso-width-relative:margin;mso-height-relative:margin" coordorigin=",-842" coordsize="57626,762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">
                <v:shape id="Picture 260" o:spid="_x0000_s1143" type="#_x0000_t75" style="position:absolute;left:14478;top:-842;width:31348;height:69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">
                  <v:imagedata r:id="rId56" o:title=""/>
                </v:shape>
                <v:shape id="Text Box 2" o:spid="_x0000_s1144" type="#_x0000_t202" style="position:absolute;top:70802;width:57626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" stroked="f">
                  <v:textbox>
                    <w:txbxContent>
                      <w:p w14:paraId="4ED3B709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១៧ ជាទំព័រសម្រាប់បង្កើតជា របាយការណ៍នៃពិន្ទុសិស្ស 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614CC2" w:rsidRPr="00614CC2">
        <w:rPr>
          <w:rFonts w:hint="cs"/>
          <w:cs/>
        </w:rPr>
        <w:t>រូបភាព</w:t>
      </w:r>
      <w:r w:rsidR="00614CC2" w:rsidRPr="00614CC2">
        <w:rPr>
          <w:cs/>
        </w:rPr>
        <w:t>ខាងក្រោមនេះគឺ</w:t>
      </w:r>
      <w:r w:rsidR="00614CC2" w:rsidRPr="00614CC2">
        <w:rPr>
          <w:rFonts w:hint="cs"/>
          <w:cs/>
        </w:rPr>
        <w:t xml:space="preserve">ជាទំព័រសម្រាប់បង្កើតជា របាយការណ៍នៃពិន្ទុសិស្ស </w:t>
      </w:r>
    </w:p>
    <w:p w14:paraId="5E048A05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6F2FBFC6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15DD0698" w14:textId="77777777" w:rsidR="00355834" w:rsidRPr="00614CC2" w:rsidRDefault="00614CC2" w:rsidP="002A353E">
      <w:pPr>
        <w:pStyle w:val="ListParagraph"/>
        <w:numPr>
          <w:ilvl w:val="0"/>
          <w:numId w:val="28"/>
        </w:numPr>
        <w:jc w:val="both"/>
        <w:rPr>
          <w:szCs w:val="36"/>
        </w:rPr>
      </w:pPr>
      <w:r w:rsidRPr="00614CC2">
        <w:rPr>
          <w:rFonts w:hint="cs"/>
          <w:cs/>
        </w:rPr>
        <w:t>រូបភាព</w:t>
      </w:r>
      <w:r w:rsidRPr="00614CC2">
        <w:rPr>
          <w:cs/>
        </w:rPr>
        <w:t>ខាងក្រោមនេះគឺ</w:t>
      </w:r>
      <w:r w:rsidRPr="00355834">
        <w:rPr>
          <w:noProof/>
          <w:szCs w:val="36"/>
        </w:rPr>
        <mc:AlternateContent>
          <mc:Choice Requires="wpg">
            <w:drawing>
              <wp:anchor distT="0" distB="0" distL="114300" distR="114300" simplePos="0" relativeHeight="251783168" behindDoc="0" locked="0" layoutInCell="1" allowOverlap="1" wp14:anchorId="779E1FB3" wp14:editId="08331050">
                <wp:simplePos x="0" y="0"/>
                <wp:positionH relativeFrom="margin">
                  <wp:posOffset>0</wp:posOffset>
                </wp:positionH>
                <wp:positionV relativeFrom="paragraph">
                  <wp:posOffset>314960</wp:posOffset>
                </wp:positionV>
                <wp:extent cx="5924550" cy="7143115"/>
                <wp:effectExtent l="0" t="0" r="0" b="635"/>
                <wp:wrapTopAndBottom/>
                <wp:docPr id="262" name="Group 2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7143115"/>
                          <a:chOff x="0" y="-357933"/>
                          <a:chExt cx="5924550" cy="7901734"/>
                        </a:xfrm>
                      </wpg:grpSpPr>
                      <pic:pic xmlns:pic="http://schemas.openxmlformats.org/drawingml/2006/picture">
                        <pic:nvPicPr>
                          <pic:cNvPr id="263" name="Picture 263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46386" y="-357933"/>
                            <a:ext cx="4619297" cy="7282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DC1170" w14:textId="77777777" w:rsidR="003304C7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១៨ របាយការណ៍ពិន្ទុរបស់សិស្សតាម </w:t>
                              </w:r>
                              <w:r>
                                <w:t xml:space="preserve">Course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និមួយៗ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9E1FB3" id="Group 262" o:spid="_x0000_s1145" style="position:absolute;left:0;text-align:left;margin-left:0;margin-top:24.8pt;width:466.5pt;height:562.45pt;z-index:251783168;mso-position-horizontal-relative:margin;mso-width-relative:margin;mso-height-relative:margin" coordorigin=",-3579" coordsize="59245,79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">
                <v:shape id="Picture 263" o:spid="_x0000_s1146" type="#_x0000_t75" style="position:absolute;left:6463;top:-3579;width:46193;height:72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">
                  <v:imagedata r:id="rId58" o:title=""/>
                </v:shape>
                <v:shape id="Text Box 2" o:spid="_x0000_s1147" type="#_x0000_t202" style="position:absolute;top:70802;width:59245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" stroked="f">
                  <v:textbox>
                    <w:txbxContent>
                      <w:p w14:paraId="46DC1170" w14:textId="77777777" w:rsidR="003304C7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១៨ របាយការណ៍ពិន្ទុរបស់សិស្សតាម </w:t>
                        </w:r>
                        <w:r>
                          <w:t xml:space="preserve">Course </w:t>
                        </w:r>
                        <w:r>
                          <w:rPr>
                            <w:rFonts w:hint="cs"/>
                            <w:cs/>
                          </w:rPr>
                          <w:t>និមួយៗ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614CC2">
        <w:t xml:space="preserve"> </w:t>
      </w:r>
      <w:r w:rsidRPr="00614CC2">
        <w:rPr>
          <w:rFonts w:hint="cs"/>
          <w:cs/>
        </w:rPr>
        <w:t xml:space="preserve">របាយការណ៍ពិន្ទុរបស់សិស្សតាម </w:t>
      </w:r>
      <w:r w:rsidRPr="00614CC2">
        <w:t xml:space="preserve">Course </w:t>
      </w:r>
      <w:r w:rsidRPr="00614CC2">
        <w:rPr>
          <w:rFonts w:hint="cs"/>
          <w:cs/>
        </w:rPr>
        <w:t>និមួយៗ</w:t>
      </w:r>
    </w:p>
    <w:p w14:paraId="5B52ABD7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0D9740E8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7EA1CA09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1FD0BF98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2652FBAB" w14:textId="77777777" w:rsidR="00355834" w:rsidRPr="00F31BD5" w:rsidRDefault="00F31BD5" w:rsidP="002A353E">
      <w:pPr>
        <w:pStyle w:val="ListParagraph"/>
        <w:numPr>
          <w:ilvl w:val="0"/>
          <w:numId w:val="28"/>
        </w:numPr>
        <w:jc w:val="both"/>
        <w:rPr>
          <w:szCs w:val="36"/>
          <w:cs/>
        </w:rPr>
      </w:pPr>
      <w:r w:rsidRPr="00355834">
        <w:rPr>
          <w:noProof/>
          <w:szCs w:val="36"/>
        </w:rPr>
        <mc:AlternateContent>
          <mc:Choice Requires="wpg">
            <w:drawing>
              <wp:anchor distT="0" distB="0" distL="114300" distR="114300" simplePos="0" relativeHeight="251784192" behindDoc="0" locked="0" layoutInCell="1" allowOverlap="1" wp14:anchorId="2A059153" wp14:editId="32A4E2D6">
                <wp:simplePos x="0" y="0"/>
                <wp:positionH relativeFrom="margin">
                  <wp:posOffset>-3810</wp:posOffset>
                </wp:positionH>
                <wp:positionV relativeFrom="paragraph">
                  <wp:posOffset>366395</wp:posOffset>
                </wp:positionV>
                <wp:extent cx="5419725" cy="6038850"/>
                <wp:effectExtent l="0" t="0" r="9525" b="0"/>
                <wp:wrapTopAndBottom/>
                <wp:docPr id="265" name="Group 2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9725" cy="6038850"/>
                          <a:chOff x="0" y="2058165"/>
                          <a:chExt cx="5419725" cy="5326567"/>
                        </a:xfrm>
                      </wpg:grpSpPr>
                      <pic:pic xmlns:pic="http://schemas.openxmlformats.org/drawingml/2006/picture">
                        <pic:nvPicPr>
                          <pic:cNvPr id="266" name="Picture 266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07558" y="2058165"/>
                            <a:ext cx="3794051" cy="500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419725" cy="30451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4FDF54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១៩ លទ្ធផលបន្ទាប់ពីការប្រឡង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059153" id="Group 265" o:spid="_x0000_s1148" style="position:absolute;left:0;text-align:left;margin-left:-.3pt;margin-top:28.85pt;width:426.75pt;height:475.5pt;z-index:251784192;mso-position-horizontal-relative:margin;mso-width-relative:margin;mso-height-relative:margin" coordorigin=",20581" coordsize="54197,532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">
                <v:shape id="Picture 266" o:spid="_x0000_s1149" type="#_x0000_t75" style="position:absolute;left:11075;top:20581;width:37941;height:50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">
                  <v:imagedata r:id="rId60" o:title=""/>
                </v:shape>
                <v:shape id="Text Box 2" o:spid="_x0000_s1150" type="#_x0000_t202" style="position:absolute;top:70802;width:54197;height:3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" stroked="f">
                  <v:textbox>
                    <w:txbxContent>
                      <w:p w14:paraId="254FDF54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១៩ លទ្ធផលបន្ទាប់ពីការប្រឡង 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31BD5">
        <w:rPr>
          <w:rFonts w:hint="cs"/>
          <w:cs/>
        </w:rPr>
        <w:t>រូបភាព</w:t>
      </w:r>
      <w:r w:rsidRPr="00F31BD5">
        <w:rPr>
          <w:cs/>
        </w:rPr>
        <w:t>ខាងក្រោមនេះគឺ</w:t>
      </w:r>
      <w:r w:rsidRPr="00F31BD5">
        <w:rPr>
          <w:rFonts w:hint="cs"/>
          <w:cs/>
        </w:rPr>
        <w:t xml:space="preserve">លទ្ធផលបន្ទាប់ពីការប្រឡង </w:t>
      </w:r>
    </w:p>
    <w:p w14:paraId="588D939B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4A647BE6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0BF1F130" w14:textId="77777777" w:rsidR="00355834" w:rsidRPr="00F31BD5" w:rsidRDefault="00F31BD5" w:rsidP="002A353E">
      <w:pPr>
        <w:pStyle w:val="ListParagraph"/>
        <w:numPr>
          <w:ilvl w:val="0"/>
          <w:numId w:val="28"/>
        </w:numPr>
        <w:jc w:val="both"/>
        <w:rPr>
          <w:szCs w:val="36"/>
        </w:rPr>
      </w:pPr>
      <w:r w:rsidRPr="00355834">
        <w:rPr>
          <w:noProof/>
          <w:szCs w:val="36"/>
        </w:rPr>
        <mc:AlternateContent>
          <mc:Choice Requires="wpg">
            <w:drawing>
              <wp:anchor distT="0" distB="0" distL="114300" distR="114300" simplePos="0" relativeHeight="251785216" behindDoc="0" locked="0" layoutInCell="1" allowOverlap="1" wp14:anchorId="7A9F02BB" wp14:editId="4138BBB7">
                <wp:simplePos x="0" y="0"/>
                <wp:positionH relativeFrom="margin">
                  <wp:posOffset>-95250</wp:posOffset>
                </wp:positionH>
                <wp:positionV relativeFrom="paragraph">
                  <wp:posOffset>605790</wp:posOffset>
                </wp:positionV>
                <wp:extent cx="5924550" cy="6495105"/>
                <wp:effectExtent l="0" t="0" r="0" b="1270"/>
                <wp:wrapTopAndBottom/>
                <wp:docPr id="268" name="Group 2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495105"/>
                          <a:chOff x="0" y="1814326"/>
                          <a:chExt cx="5924550" cy="5729475"/>
                        </a:xfrm>
                      </wpg:grpSpPr>
                      <pic:pic xmlns:pic="http://schemas.openxmlformats.org/drawingml/2006/picture">
                        <pic:nvPicPr>
                          <pic:cNvPr id="269" name="Picture 269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75908" y="1814326"/>
                            <a:ext cx="3412006" cy="500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65B1D8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២០ លទ្ធផលបន្ទាប់ពីការប្រឡងរបស់សិស្សដែលបង្ហាញដោយអ្នកគ្រប់គ្រង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9F02BB" id="Group 268" o:spid="_x0000_s1151" style="position:absolute;left:0;text-align:left;margin-left:-7.5pt;margin-top:47.7pt;width:466.5pt;height:511.45pt;z-index:251785216;mso-position-horizontal-relative:margin;mso-width-relative:margin;mso-height-relative:margin" coordorigin=",18143" coordsize="59245,572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">
                <v:shape id="Picture 269" o:spid="_x0000_s1152" type="#_x0000_t75" style="position:absolute;left:12759;top:18143;width:34120;height:50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">
                  <v:imagedata r:id="rId62" o:title=""/>
                </v:shape>
                <v:shape id="Text Box 2" o:spid="_x0000_s1153" type="#_x0000_t202" style="position:absolute;top:70802;width:59245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" stroked="f">
                  <v:textbox>
                    <w:txbxContent>
                      <w:p w14:paraId="5C65B1D8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២០ លទ្ធផលបន្ទាប់ពីការប្រឡងរបស់សិស្សដែលបង្ហាញដោយអ្នកគ្រប់គ្រង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31BD5">
        <w:rPr>
          <w:rFonts w:hint="cs"/>
          <w:cs/>
        </w:rPr>
        <w:t>រូបភាព</w:t>
      </w:r>
      <w:r w:rsidRPr="00F31BD5">
        <w:rPr>
          <w:cs/>
        </w:rPr>
        <w:t>ខាងក្រោមនេះគឺ</w:t>
      </w:r>
      <w:r w:rsidRPr="00F31BD5">
        <w:rPr>
          <w:rFonts w:hint="cs"/>
          <w:cs/>
        </w:rPr>
        <w:t>លទ្ធផលបន្ទាប់ពីការប្រឡងរបស់សិស្សដែលបង្ហាញដោយអ្នកគ្រប់គ្រង</w:t>
      </w:r>
    </w:p>
    <w:p w14:paraId="5BBE6E9D" w14:textId="77777777" w:rsidR="00355834" w:rsidRPr="00355834" w:rsidRDefault="00355834" w:rsidP="00355834">
      <w:pPr>
        <w:spacing w:after="160"/>
        <w:jc w:val="center"/>
        <w:rPr>
          <w:rFonts w:eastAsia="Calibri"/>
          <w:szCs w:val="36"/>
          <w:lang w:bidi="km-KH"/>
        </w:rPr>
      </w:pPr>
    </w:p>
    <w:p w14:paraId="33A6755F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13F18C6A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34A47C40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253F7081" w14:textId="77777777" w:rsidR="00355834" w:rsidRPr="00F31BD5" w:rsidRDefault="00015FDF" w:rsidP="002A353E">
      <w:pPr>
        <w:pStyle w:val="ListParagraph"/>
        <w:numPr>
          <w:ilvl w:val="0"/>
          <w:numId w:val="28"/>
        </w:numPr>
        <w:jc w:val="both"/>
        <w:rPr>
          <w:szCs w:val="36"/>
        </w:rPr>
      </w:pPr>
      <w:r w:rsidRPr="00355834">
        <w:rPr>
          <w:noProof/>
          <w:szCs w:val="36"/>
        </w:rPr>
        <mc:AlternateContent>
          <mc:Choice Requires="wpg">
            <w:drawing>
              <wp:anchor distT="0" distB="0" distL="114300" distR="114300" simplePos="0" relativeHeight="251786240" behindDoc="0" locked="0" layoutInCell="1" allowOverlap="1" wp14:anchorId="38863805" wp14:editId="101FD7CF">
                <wp:simplePos x="0" y="0"/>
                <wp:positionH relativeFrom="margin">
                  <wp:posOffset>-3810</wp:posOffset>
                </wp:positionH>
                <wp:positionV relativeFrom="paragraph">
                  <wp:posOffset>385445</wp:posOffset>
                </wp:positionV>
                <wp:extent cx="5553075" cy="6257290"/>
                <wp:effectExtent l="0" t="0" r="9525" b="0"/>
                <wp:wrapTopAndBottom/>
                <wp:docPr id="271" name="Group 2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3075" cy="6257290"/>
                          <a:chOff x="0" y="1898743"/>
                          <a:chExt cx="5553075" cy="5520529"/>
                        </a:xfrm>
                      </wpg:grpSpPr>
                      <pic:pic xmlns:pic="http://schemas.openxmlformats.org/drawingml/2006/picture">
                        <pic:nvPicPr>
                          <pic:cNvPr id="272" name="Picture 272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57699" y="1898743"/>
                            <a:ext cx="3135567" cy="500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060"/>
                            <a:ext cx="5553075" cy="33921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16901B4" w14:textId="77777777" w:rsidR="003304C7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២១ រូបភាពដែលបង្ហាញពីការប្តូរ </w:t>
                              </w:r>
                              <w:r>
                                <w:t>Theme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។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863805" id="Group 271" o:spid="_x0000_s1154" style="position:absolute;left:0;text-align:left;margin-left:-.3pt;margin-top:30.35pt;width:437.25pt;height:492.7pt;z-index:251786240;mso-position-horizontal-relative:margin;mso-width-relative:margin;mso-height-relative:margin" coordorigin=",18987" coordsize="55530,55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">
                <v:shape id="Picture 272" o:spid="_x0000_s1155" type="#_x0000_t75" style="position:absolute;left:14576;top:18987;width:31356;height:50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">
                  <v:imagedata r:id="rId64" o:title=""/>
                </v:shape>
                <v:shape id="Text Box 2" o:spid="_x0000_s1156" type="#_x0000_t202" style="position:absolute;top:70800;width:55530;height:33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" stroked="f">
                  <v:textbox>
                    <w:txbxContent>
                      <w:p w14:paraId="616901B4" w14:textId="77777777" w:rsidR="003304C7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២១ រូបភាពដែលបង្ហាញពីការប្តូរ </w:t>
                        </w:r>
                        <w:r>
                          <w:t>Theme</w:t>
                        </w:r>
                        <w:r>
                          <w:rPr>
                            <w:rFonts w:hint="cs"/>
                            <w:cs/>
                          </w:rPr>
                          <w:t>។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F31BD5" w:rsidRPr="00F31BD5">
        <w:rPr>
          <w:rFonts w:hint="cs"/>
          <w:cs/>
        </w:rPr>
        <w:t>រូបភាព</w:t>
      </w:r>
      <w:r w:rsidR="00F31BD5" w:rsidRPr="00F31BD5">
        <w:rPr>
          <w:cs/>
        </w:rPr>
        <w:t>ខាងក្រោមនេះគឺ</w:t>
      </w:r>
      <w:r w:rsidR="00F31BD5" w:rsidRPr="00F31BD5">
        <w:rPr>
          <w:rFonts w:hint="cs"/>
          <w:cs/>
        </w:rPr>
        <w:t xml:space="preserve">រូបភាពដែលបង្ហាញពីការប្តូរ </w:t>
      </w:r>
      <w:r w:rsidR="00F31BD5" w:rsidRPr="00F31BD5">
        <w:t>Theme</w:t>
      </w:r>
    </w:p>
    <w:p w14:paraId="0DCBC2C2" w14:textId="77777777" w:rsidR="00F90B63" w:rsidRDefault="00F90B63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5CFB414D" w14:textId="77777777" w:rsidR="00F90B63" w:rsidRDefault="00F90B63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2E0502FC" w14:textId="77777777" w:rsidR="00F90B63" w:rsidRDefault="00F90B63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1150597D" w14:textId="77777777" w:rsidR="00F90B63" w:rsidRDefault="00F90B63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5285BF04" w14:textId="77777777" w:rsidR="00F90B63" w:rsidRDefault="00F90B63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6FFDD58A" w14:textId="77777777" w:rsidR="00F90B63" w:rsidRDefault="00F90B63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77F60E35" w14:textId="77777777" w:rsidR="00F90B63" w:rsidRDefault="00F90B63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358C09DB" w14:textId="77777777" w:rsidR="00015FDF" w:rsidRDefault="003721A3" w:rsidP="002A353E">
      <w:pPr>
        <w:spacing w:before="120" w:after="120"/>
        <w:ind w:left="1440"/>
        <w:jc w:val="both"/>
        <w:rPr>
          <w:rFonts w:cs="Khmer OS Siemreap"/>
          <w:szCs w:val="22"/>
        </w:rPr>
      </w:pPr>
      <w:r>
        <w:rPr>
          <w:rFonts w:cs="Khmer OS Siemreap" w:hint="cs"/>
          <w:szCs w:val="22"/>
          <w:cs/>
          <w:lang w:bidi="km-KH"/>
        </w:rPr>
        <w:t>ខ</w:t>
      </w:r>
      <w:r w:rsidR="00015FDF" w:rsidRPr="00015FDF">
        <w:rPr>
          <w:rFonts w:cs="Khmer OS Siemreap"/>
          <w:szCs w:val="22"/>
        </w:rPr>
        <w:t xml:space="preserve">. </w:t>
      </w:r>
      <w:r w:rsidR="00015FDF" w:rsidRPr="00015FDF">
        <w:rPr>
          <w:rFonts w:cs="Khmer OS Siemreap"/>
          <w:szCs w:val="22"/>
          <w:cs/>
          <w:lang w:bidi="km-KH"/>
        </w:rPr>
        <w:t>ការបង្ហាញ</w:t>
      </w:r>
      <w:r w:rsidR="00015FDF" w:rsidRPr="00015FDF">
        <w:rPr>
          <w:rFonts w:cs="Khmer OS Siemreap" w:hint="cs"/>
          <w:szCs w:val="22"/>
          <w:cs/>
          <w:lang w:bidi="km-KH"/>
        </w:rPr>
        <w:t xml:space="preserve">មុខងាររបស់ </w:t>
      </w:r>
      <w:r w:rsidR="00015FDF">
        <w:rPr>
          <w:rFonts w:cs="Khmer OS Siemreap"/>
          <w:szCs w:val="22"/>
        </w:rPr>
        <w:t>Manager</w:t>
      </w:r>
      <w:r w:rsidR="00015FDF" w:rsidRPr="00015FDF">
        <w:rPr>
          <w:rFonts w:cs="Khmer OS Siemreap"/>
          <w:szCs w:val="22"/>
        </w:rPr>
        <w:t xml:space="preserve"> </w:t>
      </w:r>
      <w:r w:rsidR="00015FDF" w:rsidRPr="00015FDF">
        <w:rPr>
          <w:rFonts w:cs="Khmer OS Siemreap" w:hint="cs"/>
          <w:szCs w:val="22"/>
          <w:cs/>
          <w:lang w:bidi="km-KH"/>
        </w:rPr>
        <w:t>ដែលមាននៅក្នុងប្រព័ន្ធ</w:t>
      </w:r>
    </w:p>
    <w:p w14:paraId="5862E11C" w14:textId="77777777" w:rsidR="000C69A2" w:rsidRPr="0063630D" w:rsidRDefault="0063630D" w:rsidP="002A353E">
      <w:pPr>
        <w:pStyle w:val="ListParagraph"/>
        <w:numPr>
          <w:ilvl w:val="0"/>
          <w:numId w:val="28"/>
        </w:numPr>
        <w:spacing w:before="120" w:after="120"/>
        <w:jc w:val="both"/>
        <w:rPr>
          <w:rFonts w:ascii="Calibri" w:hAnsi="Calibri"/>
          <w:szCs w:val="36"/>
        </w:rPr>
      </w:pPr>
      <w:r w:rsidRPr="000C69A2">
        <w:rPr>
          <w:noProof/>
        </w:rPr>
        <mc:AlternateContent>
          <mc:Choice Requires="wpg">
            <w:drawing>
              <wp:anchor distT="0" distB="0" distL="114300" distR="114300" simplePos="0" relativeHeight="251793408" behindDoc="0" locked="0" layoutInCell="1" allowOverlap="1" wp14:anchorId="30A6D852" wp14:editId="0BC59D81">
                <wp:simplePos x="0" y="0"/>
                <wp:positionH relativeFrom="margin">
                  <wp:posOffset>-270510</wp:posOffset>
                </wp:positionH>
                <wp:positionV relativeFrom="paragraph">
                  <wp:posOffset>662940</wp:posOffset>
                </wp:positionV>
                <wp:extent cx="5591175" cy="3309620"/>
                <wp:effectExtent l="0" t="0" r="9525" b="5080"/>
                <wp:wrapTopAndBottom/>
                <wp:docPr id="334" name="Group 3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1175" cy="3309620"/>
                          <a:chOff x="-180975" y="1935093"/>
                          <a:chExt cx="5591175" cy="2919755"/>
                        </a:xfrm>
                      </wpg:grpSpPr>
                      <pic:pic xmlns:pic="http://schemas.openxmlformats.org/drawingml/2006/picture">
                        <pic:nvPicPr>
                          <pic:cNvPr id="335" name="Picture 335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33849" y="1935093"/>
                            <a:ext cx="3135567" cy="23915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80975" y="4391263"/>
                            <a:ext cx="5591175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F3E340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២២ រូបភាពដែលបង្ហាញពីការ </w:t>
                              </w:r>
                              <w:r>
                                <w:t xml:space="preserve">Login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ចូលប្រព័ន្ធរបស់ </w:t>
                              </w:r>
                              <w:r>
                                <w:t>Manager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A6D852" id="Group 334" o:spid="_x0000_s1157" style="position:absolute;left:0;text-align:left;margin-left:-21.3pt;margin-top:52.2pt;width:440.25pt;height:260.6pt;z-index:251793408;mso-position-horizontal-relative:margin;mso-width-relative:margin;mso-height-relative:margin" coordorigin="-1809,19350" coordsize="55911,291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">
                <v:shape id="Picture 335" o:spid="_x0000_s1158" type="#_x0000_t75" style="position:absolute;left:11338;top:19350;width:31356;height:23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">
                  <v:imagedata r:id="rId66" o:title=""/>
                </v:shape>
                <v:shape id="Text Box 2" o:spid="_x0000_s1159" type="#_x0000_t202" style="position:absolute;left:-1809;top:43912;width:55911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" stroked="f">
                  <v:textbox>
                    <w:txbxContent>
                      <w:p w14:paraId="23F3E340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២២ រូបភាពដែលបង្ហាញពីការ </w:t>
                        </w:r>
                        <w:r>
                          <w:t xml:space="preserve">Login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ចូលប្រព័ន្ធរបស់ </w:t>
                        </w:r>
                        <w:r>
                          <w:t>Manager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2F0364" w:rsidRPr="000C69A2">
        <w:rPr>
          <w:rFonts w:ascii="Calibri" w:hAnsi="Calibri"/>
          <w:szCs w:val="36"/>
        </w:rPr>
        <w:t xml:space="preserve"> </w:t>
      </w:r>
      <w:r w:rsidR="000C69A2" w:rsidRPr="00F614BA">
        <w:rPr>
          <w:rFonts w:hint="cs"/>
          <w:cs/>
        </w:rPr>
        <w:t>រូបភាព</w:t>
      </w:r>
      <w:r w:rsidR="000C69A2" w:rsidRPr="00F614BA">
        <w:rPr>
          <w:cs/>
        </w:rPr>
        <w:t>ខាងក្រោមនេះគឺ</w:t>
      </w:r>
      <w:r w:rsidR="000C69A2" w:rsidRPr="00F614BA">
        <w:rPr>
          <w:rFonts w:hint="cs"/>
          <w:cs/>
        </w:rPr>
        <w:t>ជា</w:t>
      </w:r>
      <w:r w:rsidRPr="0063630D">
        <w:rPr>
          <w:rFonts w:hint="cs"/>
          <w:cs/>
        </w:rPr>
        <w:t xml:space="preserve">រូបភាពដែលបង្ហាញពីការ </w:t>
      </w:r>
      <w:r w:rsidRPr="0063630D">
        <w:t xml:space="preserve">Login </w:t>
      </w:r>
      <w:r w:rsidRPr="0063630D">
        <w:rPr>
          <w:rFonts w:hint="cs"/>
          <w:cs/>
        </w:rPr>
        <w:t xml:space="preserve">ចូលប្រព័ន្ធរបស់ </w:t>
      </w:r>
      <w:r w:rsidRPr="0063630D">
        <w:t>Manager</w:t>
      </w:r>
    </w:p>
    <w:p w14:paraId="6462E51B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0FC3944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72DB43B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F67FCB3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561A85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94442B2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ABF9389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28BC5B1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72BBF63" w14:textId="77777777" w:rsidR="000C69A2" w:rsidRPr="00F614BA" w:rsidRDefault="00F614BA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794432" behindDoc="0" locked="0" layoutInCell="1" allowOverlap="1" wp14:anchorId="37381DEE" wp14:editId="7EE0F28C">
                <wp:simplePos x="0" y="0"/>
                <wp:positionH relativeFrom="margin">
                  <wp:posOffset>15240</wp:posOffset>
                </wp:positionH>
                <wp:positionV relativeFrom="paragraph">
                  <wp:posOffset>385445</wp:posOffset>
                </wp:positionV>
                <wp:extent cx="5543550" cy="4911725"/>
                <wp:effectExtent l="0" t="114300" r="0" b="3175"/>
                <wp:wrapTopAndBottom/>
                <wp:docPr id="337" name="Group 3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3550" cy="4911725"/>
                          <a:chOff x="314325" y="1809341"/>
                          <a:chExt cx="5543550" cy="5734460"/>
                        </a:xfrm>
                      </wpg:grpSpPr>
                      <pic:pic xmlns:pic="http://schemas.openxmlformats.org/drawingml/2006/picture">
                        <pic:nvPicPr>
                          <pic:cNvPr id="338" name="Picture 338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36704" y="1809341"/>
                            <a:ext cx="4081864" cy="503990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33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14325" y="7080217"/>
                            <a:ext cx="5543550" cy="463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1D3705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២៣ រូបភាពដែលបង្ហាញពី</w:t>
                              </w:r>
                              <w:r>
                                <w:t xml:space="preserve"> Dashboard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381DEE" id="Group 337" o:spid="_x0000_s1160" style="position:absolute;left:0;text-align:left;margin-left:1.2pt;margin-top:30.35pt;width:436.5pt;height:386.75pt;z-index:251794432;mso-position-horizontal-relative:margin;mso-width-relative:margin;mso-height-relative:margin" coordorigin="3143,18093" coordsize="55435,573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">
                <v:shape id="Picture 338" o:spid="_x0000_s1161" type="#_x0000_t75" style="position:absolute;left:9367;top:18093;width:40818;height:50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" filled="t" fillcolor="#ededed" stroked="t" strokecolor="white" strokeweight="7pt">
                  <v:stroke endcap="square"/>
                  <v:imagedata r:id="rId68" o:title=""/>
                  <v:shadow on="t" color="black" opacity="26214f" origin="-.5,-.5" offset="0,.5mm"/>
                  <v:path arrowok="t"/>
                </v:shape>
                <v:shape id="Text Box 2" o:spid="_x0000_s1162" type="#_x0000_t202" style="position:absolute;left:3143;top:70802;width:55435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" filled="f" stroked="f">
                  <v:textbox>
                    <w:txbxContent>
                      <w:p w14:paraId="6C1D3705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២៣ រូបភាពដែលបង្ហាញពី</w:t>
                        </w:r>
                        <w:r>
                          <w:t xml:space="preserve"> Dashboard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614BA">
        <w:rPr>
          <w:rFonts w:hint="cs"/>
          <w:cs/>
        </w:rPr>
        <w:t>រូបភាព</w:t>
      </w:r>
      <w:r w:rsidRPr="00F614BA">
        <w:rPr>
          <w:cs/>
        </w:rPr>
        <w:t>ខាងក្រោមនេះគឺ</w:t>
      </w:r>
      <w:r w:rsidRPr="00F614BA">
        <w:rPr>
          <w:rFonts w:hint="cs"/>
          <w:cs/>
        </w:rPr>
        <w:t>ជារូបភាពដែលបង្ហាញពី</w:t>
      </w:r>
      <w:r w:rsidRPr="00F614BA">
        <w:t xml:space="preserve"> Dashboard</w:t>
      </w:r>
      <w:r w:rsidRPr="00F614BA">
        <w:rPr>
          <w:rFonts w:ascii="Calibri" w:hAnsi="Calibri"/>
          <w:noProof/>
          <w:szCs w:val="36"/>
        </w:rPr>
        <w:t xml:space="preserve"> </w:t>
      </w:r>
    </w:p>
    <w:p w14:paraId="745A199F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F95E5BE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49B82F6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CFC0883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BDF47DB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FD47439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47B9C7B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52ED234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430595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63A0629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B0B3559" w14:textId="77777777" w:rsidR="000C69A2" w:rsidRPr="00F614BA" w:rsidRDefault="00F614BA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F614BA">
        <w:rPr>
          <w:rFonts w:hint="cs"/>
          <w:cs/>
        </w:rPr>
        <w:t>រូបភាព</w:t>
      </w:r>
      <w:r w:rsidRPr="00F614BA">
        <w:rPr>
          <w:cs/>
        </w:rPr>
        <w:t>ខាងក្រោមនេះគឺ</w:t>
      </w:r>
      <w:r w:rsidRPr="00F614BA">
        <w:rPr>
          <w:rFonts w:hint="cs"/>
          <w:cs/>
        </w:rPr>
        <w:t xml:space="preserve">ជារូបភាពដែលបង្ហាញពីបញ្ជី </w:t>
      </w:r>
      <w:r w:rsidRPr="00F614BA">
        <w:t>Course</w:t>
      </w:r>
      <w:r w:rsidRPr="00F614BA">
        <w:rPr>
          <w:rFonts w:ascii="Calibri" w:hAnsi="Calibri"/>
          <w:noProof/>
          <w:szCs w:val="36"/>
        </w:rPr>
        <w:t xml:space="preserve"> </w:t>
      </w:r>
      <w:r w:rsidRPr="000C69A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795456" behindDoc="0" locked="0" layoutInCell="1" allowOverlap="1" wp14:anchorId="16C5E2D1" wp14:editId="409B2C70">
                <wp:simplePos x="0" y="0"/>
                <wp:positionH relativeFrom="margin">
                  <wp:posOffset>-441960</wp:posOffset>
                </wp:positionH>
                <wp:positionV relativeFrom="paragraph">
                  <wp:posOffset>377190</wp:posOffset>
                </wp:positionV>
                <wp:extent cx="5924550" cy="6399087"/>
                <wp:effectExtent l="0" t="0" r="0" b="1905"/>
                <wp:wrapTopAndBottom/>
                <wp:docPr id="340" name="Group 3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399087"/>
                          <a:chOff x="0" y="1957605"/>
                          <a:chExt cx="5924550" cy="5586196"/>
                        </a:xfrm>
                      </wpg:grpSpPr>
                      <pic:pic xmlns:pic="http://schemas.openxmlformats.org/drawingml/2006/picture">
                        <pic:nvPicPr>
                          <pic:cNvPr id="341" name="Picture 341"/>
                          <pic:cNvPicPr>
                            <a:picLocks noChangeAspect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57699" y="1957605"/>
                            <a:ext cx="3135567" cy="48841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071AD0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២៤ រូបភាពដែលបង្ហាញពីបញ្ជី </w:t>
                              </w:r>
                              <w:r>
                                <w:t>Course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C5E2D1" id="Group 340" o:spid="_x0000_s1163" style="position:absolute;left:0;text-align:left;margin-left:-34.8pt;margin-top:29.7pt;width:466.5pt;height:503.85pt;z-index:251795456;mso-position-horizontal-relative:margin;mso-height-relative:margin" coordorigin=",19576" coordsize="59245,55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">
                <v:shape id="Picture 341" o:spid="_x0000_s1164" type="#_x0000_t75" style="position:absolute;left:14576;top:19576;width:31356;height:48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">
                  <v:imagedata r:id="rId70" o:title=""/>
                </v:shape>
                <v:shape id="Text Box 2" o:spid="_x0000_s1165" type="#_x0000_t202" style="position:absolute;top:70802;width:59245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" stroked="f">
                  <v:textbox>
                    <w:txbxContent>
                      <w:p w14:paraId="72071AD0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២៤ រូបភាពដែលបង្ហាញពីបញ្ជី </w:t>
                        </w:r>
                        <w:r>
                          <w:t>Course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280A8B19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78709FC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296E276" w14:textId="77777777" w:rsidR="000C69A2" w:rsidRPr="00F614BA" w:rsidRDefault="00F614BA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796480" behindDoc="0" locked="0" layoutInCell="1" allowOverlap="1" wp14:anchorId="1C04AD97" wp14:editId="7A8438B8">
                <wp:simplePos x="0" y="0"/>
                <wp:positionH relativeFrom="margin">
                  <wp:posOffset>-221615</wp:posOffset>
                </wp:positionH>
                <wp:positionV relativeFrom="paragraph">
                  <wp:posOffset>670560</wp:posOffset>
                </wp:positionV>
                <wp:extent cx="5924550" cy="6680835"/>
                <wp:effectExtent l="0" t="0" r="0" b="5715"/>
                <wp:wrapTopAndBottom/>
                <wp:docPr id="343" name="Group 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680835"/>
                          <a:chOff x="0" y="1649598"/>
                          <a:chExt cx="5924550" cy="5894203"/>
                        </a:xfrm>
                      </wpg:grpSpPr>
                      <pic:pic xmlns:pic="http://schemas.openxmlformats.org/drawingml/2006/picture">
                        <pic:nvPicPr>
                          <pic:cNvPr id="344" name="Picture 344"/>
                          <pic:cNvPicPr>
                            <a:picLocks noChangeAspect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26070" y="1649598"/>
                            <a:ext cx="4028701" cy="5395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1E7F67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២៥ រូបភាពដែលបង្ហាញពីឯកសារ និង វិញ្ញាសារប្រឡងនៃ </w:t>
                              </w:r>
                              <w:r>
                                <w:t>Course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04AD97" id="Group 343" o:spid="_x0000_s1166" style="position:absolute;left:0;text-align:left;margin-left:-17.45pt;margin-top:52.8pt;width:466.5pt;height:526.05pt;z-index:251796480;mso-position-horizontal-relative:margin;mso-height-relative:margin" coordorigin=",16495" coordsize="59245,58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">
                <v:shape id="Picture 344" o:spid="_x0000_s1167" type="#_x0000_t75" style="position:absolute;left:9260;top:16495;width:40287;height:53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">
                  <v:imagedata r:id="rId72" o:title=""/>
                </v:shape>
                <v:shape id="Text Box 2" o:spid="_x0000_s1168" type="#_x0000_t202" style="position:absolute;top:70802;width:59245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" stroked="f">
                  <v:textbox>
                    <w:txbxContent>
                      <w:p w14:paraId="311E7F67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២៥ រូបភាពដែលបង្ហាញពីឯកសារ និង វិញ្ញាសារប្រឡងនៃ </w:t>
                        </w:r>
                        <w:r>
                          <w:t>Course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614BA">
        <w:rPr>
          <w:rFonts w:hint="cs"/>
          <w:cs/>
        </w:rPr>
        <w:t>រូបភាព</w:t>
      </w:r>
      <w:r w:rsidRPr="00F614BA">
        <w:rPr>
          <w:cs/>
        </w:rPr>
        <w:t>ខាងក្រោមនេះគឺ</w:t>
      </w:r>
      <w:r w:rsidRPr="00F614BA">
        <w:rPr>
          <w:rFonts w:hint="cs"/>
          <w:cs/>
        </w:rPr>
        <w:t xml:space="preserve">ជារូបភាពដែលបង្ហាញពីឯកសារ និង វិញ្ញាសារប្រឡងនៃ </w:t>
      </w:r>
      <w:r w:rsidRPr="00F614BA">
        <w:t>Course</w:t>
      </w:r>
      <w:r w:rsidRPr="00F614BA">
        <w:rPr>
          <w:rFonts w:ascii="Calibri" w:hAnsi="Calibri"/>
          <w:noProof/>
          <w:szCs w:val="36"/>
        </w:rPr>
        <w:t xml:space="preserve"> </w:t>
      </w:r>
    </w:p>
    <w:p w14:paraId="017AA183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892CD7E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2E24FBE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F19D95C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DB44DC6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9189D57" w14:textId="77777777" w:rsidR="00F614BA" w:rsidRDefault="00F614BA" w:rsidP="002A353E">
      <w:pPr>
        <w:pStyle w:val="ListParagraph"/>
        <w:numPr>
          <w:ilvl w:val="0"/>
          <w:numId w:val="28"/>
        </w:numPr>
        <w:jc w:val="both"/>
      </w:pPr>
      <w:r w:rsidRPr="000C69A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797504" behindDoc="0" locked="0" layoutInCell="1" allowOverlap="1" wp14:anchorId="3D80D3E5" wp14:editId="124DC525">
                <wp:simplePos x="0" y="0"/>
                <wp:positionH relativeFrom="margin">
                  <wp:posOffset>-146685</wp:posOffset>
                </wp:positionH>
                <wp:positionV relativeFrom="paragraph">
                  <wp:posOffset>367030</wp:posOffset>
                </wp:positionV>
                <wp:extent cx="5923915" cy="3657600"/>
                <wp:effectExtent l="0" t="0" r="635" b="0"/>
                <wp:wrapTopAndBottom/>
                <wp:docPr id="346" name="Group 3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3915" cy="3657600"/>
                          <a:chOff x="0" y="4218985"/>
                          <a:chExt cx="5924550" cy="3227515"/>
                        </a:xfrm>
                      </wpg:grpSpPr>
                      <pic:pic xmlns:pic="http://schemas.openxmlformats.org/drawingml/2006/picture">
                        <pic:nvPicPr>
                          <pic:cNvPr id="347" name="Picture 347"/>
                          <pic:cNvPicPr>
                            <a:picLocks noChangeAspect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8092" y="4218985"/>
                            <a:ext cx="5480324" cy="27642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79903"/>
                            <a:ext cx="5924550" cy="3665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6FB99B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២៦ រូបភាពដែលបង្ហាញពីការដាក់នូវ </w:t>
                              </w:r>
                              <w:r>
                                <w:t>Activities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80D3E5" id="Group 346" o:spid="_x0000_s1169" style="position:absolute;left:0;text-align:left;margin-left:-11.55pt;margin-top:28.9pt;width:466.45pt;height:4in;z-index:251797504;mso-position-horizontal-relative:margin;mso-width-relative:margin;mso-height-relative:margin" coordorigin=",42189" coordsize="59245,322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">
                <v:shape id="Picture 347" o:spid="_x0000_s1170" type="#_x0000_t75" style="position:absolute;left:2880;top:42189;width:54804;height:276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">
                  <v:imagedata r:id="rId74" o:title=""/>
                </v:shape>
                <v:shape id="Text Box 2" o:spid="_x0000_s1171" type="#_x0000_t202" style="position:absolute;top:70799;width:59245;height:3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" stroked="f">
                  <v:textbox>
                    <w:txbxContent>
                      <w:p w14:paraId="796FB99B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២៦ រូបភាពដែលបង្ហាញពីការដាក់នូវ </w:t>
                        </w:r>
                        <w:r>
                          <w:t>Activities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614BA">
        <w:rPr>
          <w:rFonts w:hint="cs"/>
          <w:cs/>
        </w:rPr>
        <w:t>រូបភាព</w:t>
      </w:r>
      <w:r w:rsidRPr="00F614BA">
        <w:rPr>
          <w:cs/>
        </w:rPr>
        <w:t>ខាងក្រោមនេះគឺ</w:t>
      </w:r>
      <w:r w:rsidRPr="00F614BA">
        <w:rPr>
          <w:rFonts w:hint="cs"/>
          <w:cs/>
        </w:rPr>
        <w:t xml:space="preserve">ជារូបភាពដែលបង្ហាញពីការដាក់នូវ </w:t>
      </w:r>
      <w:r w:rsidRPr="00F614BA">
        <w:t>Activities</w:t>
      </w:r>
    </w:p>
    <w:p w14:paraId="0058E88D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DDE29CF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EF6DA11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F18ADBE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CE3DB2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321B02E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E709860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0924F2E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7F442F2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B91056" w14:textId="77777777" w:rsidR="000C69A2" w:rsidRPr="00F614BA" w:rsidRDefault="00274F48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798528" behindDoc="0" locked="0" layoutInCell="1" allowOverlap="1" wp14:anchorId="4C90E4D2" wp14:editId="6DA737F5">
                <wp:simplePos x="0" y="0"/>
                <wp:positionH relativeFrom="margin">
                  <wp:posOffset>-289560</wp:posOffset>
                </wp:positionH>
                <wp:positionV relativeFrom="paragraph">
                  <wp:posOffset>423545</wp:posOffset>
                </wp:positionV>
                <wp:extent cx="5924550" cy="8267700"/>
                <wp:effectExtent l="0" t="0" r="0" b="0"/>
                <wp:wrapTopAndBottom/>
                <wp:docPr id="349" name="Group 3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8267700"/>
                          <a:chOff x="-42531" y="1878762"/>
                          <a:chExt cx="5924550" cy="6819415"/>
                        </a:xfrm>
                      </wpg:grpSpPr>
                      <pic:pic xmlns:pic="http://schemas.openxmlformats.org/drawingml/2006/picture">
                        <pic:nvPicPr>
                          <pic:cNvPr id="350" name="Picture 350"/>
                          <pic:cNvPicPr>
                            <a:picLocks noChangeAspect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39487" y="1878762"/>
                            <a:ext cx="4089711" cy="64105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42531" y="8413195"/>
                            <a:ext cx="5924550" cy="28498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40FA2E" w14:textId="77777777" w:rsidR="003304C7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២៧ រូបភាពដែលបង្ហាញពីការបន្ថែម </w:t>
                              </w:r>
                              <w:r>
                                <w:t xml:space="preserve">User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ថ្មី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90E4D2" id="Group 349" o:spid="_x0000_s1172" style="position:absolute;left:0;text-align:left;margin-left:-22.8pt;margin-top:33.35pt;width:466.5pt;height:651pt;z-index:251798528;mso-position-horizontal-relative:margin;mso-height-relative:margin" coordorigin="-425,18787" coordsize="59245,681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">
                <v:shape id="Picture 350" o:spid="_x0000_s1173" type="#_x0000_t75" style="position:absolute;left:9394;top:18787;width:40897;height:64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">
                  <v:imagedata r:id="rId76" o:title=""/>
                </v:shape>
                <v:shape id="Text Box 2" o:spid="_x0000_s1174" type="#_x0000_t202" style="position:absolute;left:-425;top:84131;width:59245;height:2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" stroked="f">
                  <v:textbox>
                    <w:txbxContent>
                      <w:p w14:paraId="3440FA2E" w14:textId="77777777" w:rsidR="003304C7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២៧ រូបភាពដែលបង្ហាញពីការបន្ថែម </w:t>
                        </w:r>
                        <w:r>
                          <w:t xml:space="preserve">User </w:t>
                        </w:r>
                        <w:r>
                          <w:rPr>
                            <w:rFonts w:hint="cs"/>
                            <w:cs/>
                          </w:rPr>
                          <w:t>ថ្មី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F614BA" w:rsidRPr="00F614BA">
        <w:rPr>
          <w:rFonts w:hint="cs"/>
          <w:cs/>
        </w:rPr>
        <w:t>រូបភាព</w:t>
      </w:r>
      <w:r w:rsidR="00F614BA" w:rsidRPr="00F614BA">
        <w:rPr>
          <w:cs/>
        </w:rPr>
        <w:t>ខាងក្រោមនេះគឺ</w:t>
      </w:r>
      <w:r w:rsidR="00F614BA" w:rsidRPr="00F614BA">
        <w:rPr>
          <w:rFonts w:hint="cs"/>
          <w:cs/>
        </w:rPr>
        <w:t xml:space="preserve">ជារូបភាពដែលបង្ហាញពីការបន្ថែម </w:t>
      </w:r>
      <w:r w:rsidR="00F614BA" w:rsidRPr="00F614BA">
        <w:t xml:space="preserve">User </w:t>
      </w:r>
      <w:r w:rsidR="00F614BA" w:rsidRPr="00F614BA">
        <w:rPr>
          <w:rFonts w:hint="cs"/>
          <w:cs/>
        </w:rPr>
        <w:t>ថ្មី</w:t>
      </w:r>
    </w:p>
    <w:p w14:paraId="66B48596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675BD3C" w14:textId="77777777" w:rsidR="000C69A2" w:rsidRPr="00F614BA" w:rsidRDefault="00F614BA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799552" behindDoc="0" locked="0" layoutInCell="1" allowOverlap="1" wp14:anchorId="431AB2E1" wp14:editId="724D4BC2">
                <wp:simplePos x="0" y="0"/>
                <wp:positionH relativeFrom="margin">
                  <wp:posOffset>-3810</wp:posOffset>
                </wp:positionH>
                <wp:positionV relativeFrom="paragraph">
                  <wp:posOffset>290830</wp:posOffset>
                </wp:positionV>
                <wp:extent cx="5581650" cy="5500370"/>
                <wp:effectExtent l="0" t="0" r="0" b="5080"/>
                <wp:wrapTopAndBottom/>
                <wp:docPr id="352" name="Group 3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1650" cy="5500370"/>
                          <a:chOff x="0" y="2279572"/>
                          <a:chExt cx="5581650" cy="4852500"/>
                        </a:xfrm>
                      </wpg:grpSpPr>
                      <pic:pic xmlns:pic="http://schemas.openxmlformats.org/drawingml/2006/picture">
                        <pic:nvPicPr>
                          <pic:cNvPr id="353" name="Picture 353"/>
                          <pic:cNvPicPr>
                            <a:picLocks noChangeAspect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57699" y="2279572"/>
                            <a:ext cx="3135567" cy="42402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668487"/>
                            <a:ext cx="55816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829E1C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២៨ រូបភាពដែលបង្ហាញពីបញ្ជី </w:t>
                              </w:r>
                              <w:r>
                                <w:t>Users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1AB2E1" id="Group 352" o:spid="_x0000_s1175" style="position:absolute;left:0;text-align:left;margin-left:-.3pt;margin-top:22.9pt;width:439.5pt;height:433.1pt;z-index:251799552;mso-position-horizontal-relative:margin;mso-width-relative:margin;mso-height-relative:margin" coordorigin=",22795" coordsize="55816,485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">
                <v:shape id="Picture 353" o:spid="_x0000_s1176" type="#_x0000_t75" style="position:absolute;left:14576;top:22795;width:31356;height:42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">
                  <v:imagedata r:id="rId78" o:title=""/>
                </v:shape>
                <v:shape id="Text Box 2" o:spid="_x0000_s1177" type="#_x0000_t202" style="position:absolute;top:66684;width:55816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" stroked="f">
                  <v:textbox>
                    <w:txbxContent>
                      <w:p w14:paraId="65829E1C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២៨ រូបភាពដែលបង្ហាញពីបញ្ជី </w:t>
                        </w:r>
                        <w:r>
                          <w:t>Users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614BA">
        <w:rPr>
          <w:rFonts w:hint="cs"/>
          <w:cs/>
        </w:rPr>
        <w:t>រូបភាព</w:t>
      </w:r>
      <w:r w:rsidRPr="00F614BA">
        <w:rPr>
          <w:cs/>
        </w:rPr>
        <w:t>ខាងក្រោមនេះគឺ</w:t>
      </w:r>
      <w:r w:rsidRPr="00F614BA">
        <w:rPr>
          <w:rFonts w:hint="cs"/>
          <w:cs/>
        </w:rPr>
        <w:t xml:space="preserve">ជារូបភាពដែលបង្ហាញពីបញ្ជី </w:t>
      </w:r>
      <w:r w:rsidRPr="00F614BA">
        <w:t>Users</w:t>
      </w:r>
      <w:r w:rsidRPr="00F614BA">
        <w:rPr>
          <w:rFonts w:ascii="Calibri" w:hAnsi="Calibri"/>
          <w:noProof/>
          <w:szCs w:val="36"/>
        </w:rPr>
        <w:t xml:space="preserve"> </w:t>
      </w:r>
    </w:p>
    <w:p w14:paraId="5DE9764B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06C10BB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0C69A2">
        <w:rPr>
          <w:rFonts w:ascii="Calibri" w:eastAsia="Calibri" w:hAnsi="Calibri"/>
          <w:szCs w:val="36"/>
          <w:lang w:bidi="km-KH"/>
        </w:rPr>
        <w:t xml:space="preserve"> </w:t>
      </w:r>
    </w:p>
    <w:p w14:paraId="2CCACEF2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B71DACC" w14:textId="77777777" w:rsidR="00F614BA" w:rsidRDefault="00F614BA" w:rsidP="002A353E">
      <w:pPr>
        <w:pStyle w:val="ListParagraph"/>
        <w:numPr>
          <w:ilvl w:val="0"/>
          <w:numId w:val="28"/>
        </w:numPr>
        <w:jc w:val="both"/>
        <w:rPr>
          <w:cs/>
        </w:rPr>
      </w:pPr>
      <w:r w:rsidRPr="000C69A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800576" behindDoc="0" locked="0" layoutInCell="1" allowOverlap="1" wp14:anchorId="1A605281" wp14:editId="7C49F09B">
                <wp:simplePos x="0" y="0"/>
                <wp:positionH relativeFrom="margin">
                  <wp:posOffset>-3810</wp:posOffset>
                </wp:positionH>
                <wp:positionV relativeFrom="paragraph">
                  <wp:posOffset>594995</wp:posOffset>
                </wp:positionV>
                <wp:extent cx="5924550" cy="6162675"/>
                <wp:effectExtent l="0" t="0" r="0" b="9525"/>
                <wp:wrapTopAndBottom/>
                <wp:docPr id="355" name="Group 3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162675"/>
                          <a:chOff x="0" y="2008225"/>
                          <a:chExt cx="5924550" cy="5436503"/>
                        </a:xfrm>
                      </wpg:grpSpPr>
                      <pic:pic xmlns:pic="http://schemas.openxmlformats.org/drawingml/2006/picture">
                        <pic:nvPicPr>
                          <pic:cNvPr id="356" name="Picture 356"/>
                          <pic:cNvPicPr>
                            <a:picLocks noChangeAspect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57699" y="2008225"/>
                            <a:ext cx="3135567" cy="50283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79774"/>
                            <a:ext cx="5924550" cy="3649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4ECDDA" w14:textId="77777777" w:rsidR="003304C7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២៩ រូបភាពដែលបង្ហាញពីចុះឈ្មោះចូលរៀននៃ </w:t>
                              </w:r>
                              <w:r>
                                <w:t xml:space="preserve">Course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និមួយៗ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605281" id="Group 355" o:spid="_x0000_s1178" style="position:absolute;left:0;text-align:left;margin-left:-.3pt;margin-top:46.85pt;width:466.5pt;height:485.25pt;z-index:251800576;mso-position-horizontal-relative:margin;mso-height-relative:margin" coordorigin=",20082" coordsize="59245,543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">
                <v:shape id="Picture 356" o:spid="_x0000_s1179" type="#_x0000_t75" style="position:absolute;left:14576;top:20082;width:31356;height:50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">
                  <v:imagedata r:id="rId80" o:title=""/>
                </v:shape>
                <v:shape id="Text Box 2" o:spid="_x0000_s1180" type="#_x0000_t202" style="position:absolute;top:70797;width:59245;height:36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" stroked="f">
                  <v:textbox>
                    <w:txbxContent>
                      <w:p w14:paraId="7C4ECDDA" w14:textId="77777777" w:rsidR="003304C7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២៩ រូបភាពដែលបង្ហាញពីចុះឈ្មោះចូលរៀននៃ </w:t>
                        </w:r>
                        <w:r>
                          <w:t xml:space="preserve">Course </w:t>
                        </w:r>
                        <w:r>
                          <w:rPr>
                            <w:rFonts w:hint="cs"/>
                            <w:cs/>
                          </w:rPr>
                          <w:t>និមួយៗ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614BA">
        <w:rPr>
          <w:rFonts w:hint="cs"/>
          <w:cs/>
        </w:rPr>
        <w:t>រូបភាព</w:t>
      </w:r>
      <w:r w:rsidRPr="00F614BA">
        <w:rPr>
          <w:cs/>
        </w:rPr>
        <w:t>ខាងក្រោមនេះគឺ</w:t>
      </w:r>
      <w:r w:rsidRPr="00F614BA">
        <w:rPr>
          <w:rFonts w:hint="cs"/>
          <w:cs/>
        </w:rPr>
        <w:t xml:space="preserve">ជា​រូបភាពដែលបង្ហាញពីចុះឈ្មោះចូលរៀននៃ </w:t>
      </w:r>
      <w:r w:rsidRPr="00F614BA">
        <w:t xml:space="preserve">Course </w:t>
      </w:r>
      <w:r>
        <w:rPr>
          <w:rFonts w:hint="cs"/>
          <w:cs/>
        </w:rPr>
        <w:t>នីមួ</w:t>
      </w:r>
      <w:r w:rsidRPr="00F614BA">
        <w:rPr>
          <w:rFonts w:hint="cs"/>
          <w:cs/>
        </w:rPr>
        <w:t>យៗ</w:t>
      </w:r>
    </w:p>
    <w:p w14:paraId="59E3CFD9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3A9AEE5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FA752B7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11D3A49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51A31D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BEB69E7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14A841C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2BADAB3" w14:textId="77777777" w:rsidR="000C69A2" w:rsidRPr="00F614BA" w:rsidRDefault="00F614BA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801600" behindDoc="0" locked="0" layoutInCell="1" allowOverlap="1" wp14:anchorId="3BA07108" wp14:editId="151D0A2A">
                <wp:simplePos x="0" y="0"/>
                <wp:positionH relativeFrom="margin">
                  <wp:posOffset>-518160</wp:posOffset>
                </wp:positionH>
                <wp:positionV relativeFrom="paragraph">
                  <wp:posOffset>347345</wp:posOffset>
                </wp:positionV>
                <wp:extent cx="5924550" cy="6247765"/>
                <wp:effectExtent l="0" t="0" r="0" b="635"/>
                <wp:wrapTopAndBottom/>
                <wp:docPr id="358" name="Group 3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247765"/>
                          <a:chOff x="0" y="2043665"/>
                          <a:chExt cx="5924550" cy="5370617"/>
                        </a:xfrm>
                      </wpg:grpSpPr>
                      <pic:pic xmlns:pic="http://schemas.openxmlformats.org/drawingml/2006/picture">
                        <pic:nvPicPr>
                          <pic:cNvPr id="359" name="Picture 359"/>
                          <pic:cNvPicPr>
                            <a:picLocks noChangeAspect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57699" y="2043665"/>
                            <a:ext cx="3135567" cy="4712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064"/>
                            <a:ext cx="5924550" cy="33421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A8FF13" w14:textId="77777777" w:rsidR="003304C7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៣</w:t>
                              </w:r>
                              <w:r>
                                <w:t>0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 រូបភាពដែលបង្ហាញពីការ </w:t>
                              </w:r>
                              <w:r>
                                <w:t xml:space="preserve">Upload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សំនួរ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A07108" id="Group 358" o:spid="_x0000_s1181" style="position:absolute;left:0;text-align:left;margin-left:-40.8pt;margin-top:27.35pt;width:466.5pt;height:491.95pt;z-index:251801600;mso-position-horizontal-relative:margin;mso-height-relative:margin" coordorigin=",20436" coordsize="59245,537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">
                <v:shape id="Picture 359" o:spid="_x0000_s1182" type="#_x0000_t75" style="position:absolute;left:14576;top:20436;width:31356;height:47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">
                  <v:imagedata r:id="rId82" o:title=""/>
                </v:shape>
                <v:shape id="Text Box 2" o:spid="_x0000_s1183" type="#_x0000_t202" style="position:absolute;top:70800;width:59245;height:33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" stroked="f">
                  <v:textbox>
                    <w:txbxContent>
                      <w:p w14:paraId="7DA8FF13" w14:textId="77777777" w:rsidR="003304C7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៣</w:t>
                        </w:r>
                        <w:r>
                          <w:t>0</w:t>
                        </w:r>
                        <w:r>
                          <w:rPr>
                            <w:rFonts w:hint="cs"/>
                            <w:cs/>
                          </w:rPr>
                          <w:t xml:space="preserve"> រូបភាពដែលបង្ហាញពីការ </w:t>
                        </w:r>
                        <w:r>
                          <w:t xml:space="preserve">Upload </w:t>
                        </w:r>
                        <w:r>
                          <w:rPr>
                            <w:rFonts w:hint="cs"/>
                            <w:cs/>
                          </w:rPr>
                          <w:t>សំនួរ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614BA">
        <w:rPr>
          <w:rFonts w:hint="cs"/>
          <w:cs/>
        </w:rPr>
        <w:t>រូបភាព</w:t>
      </w:r>
      <w:r w:rsidRPr="00F614BA">
        <w:rPr>
          <w:cs/>
        </w:rPr>
        <w:t>ខាងក្រោមនេះគឺ</w:t>
      </w:r>
      <w:r w:rsidRPr="00F614BA">
        <w:rPr>
          <w:rFonts w:hint="cs"/>
          <w:cs/>
        </w:rPr>
        <w:t xml:space="preserve">ជារូបភាពដែលបង្ហាញពីការ </w:t>
      </w:r>
      <w:r w:rsidRPr="00F614BA">
        <w:t xml:space="preserve">Upload </w:t>
      </w:r>
      <w:r w:rsidRPr="00F614BA">
        <w:rPr>
          <w:rFonts w:hint="cs"/>
          <w:cs/>
        </w:rPr>
        <w:t>សំនួរ</w:t>
      </w:r>
    </w:p>
    <w:p w14:paraId="7564C52A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5ECD42E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94CAF1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C3A5E69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644BA56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5AD4711" w14:textId="77777777" w:rsidR="000C69A2" w:rsidRPr="00F614BA" w:rsidRDefault="00F614BA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802624" behindDoc="0" locked="0" layoutInCell="1" allowOverlap="1" wp14:anchorId="161BA0F6" wp14:editId="3CFABD95">
                <wp:simplePos x="0" y="0"/>
                <wp:positionH relativeFrom="margin">
                  <wp:posOffset>-57150</wp:posOffset>
                </wp:positionH>
                <wp:positionV relativeFrom="paragraph">
                  <wp:posOffset>673735</wp:posOffset>
                </wp:positionV>
                <wp:extent cx="5924550" cy="6399087"/>
                <wp:effectExtent l="0" t="0" r="0" b="1905"/>
                <wp:wrapTopAndBottom/>
                <wp:docPr id="361" name="Group 3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399087"/>
                          <a:chOff x="0" y="1898743"/>
                          <a:chExt cx="5924550" cy="5645058"/>
                        </a:xfrm>
                      </wpg:grpSpPr>
                      <pic:pic xmlns:pic="http://schemas.openxmlformats.org/drawingml/2006/picture">
                        <pic:nvPicPr>
                          <pic:cNvPr id="362" name="Picture 362"/>
                          <pic:cNvPicPr>
                            <a:picLocks noChangeAspect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62043" y="1898743"/>
                            <a:ext cx="3126878" cy="500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F06A12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៣១ រូបភាពដែលបង្ហាញពីការរៀបចំ </w:t>
                              </w:r>
                              <w:r>
                                <w:t xml:space="preserve">Course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ទៅតាម </w:t>
                              </w:r>
                              <w:r>
                                <w:t>Category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។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1BA0F6" id="Group 361" o:spid="_x0000_s1184" style="position:absolute;left:0;text-align:left;margin-left:-4.5pt;margin-top:53.05pt;width:466.5pt;height:503.85pt;z-index:251802624;mso-position-horizontal-relative:margin;mso-height-relative:margin" coordorigin=",18987" coordsize="59245,564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">
                <v:shape id="Picture 362" o:spid="_x0000_s1185" type="#_x0000_t75" style="position:absolute;left:14620;top:18987;width:31269;height:50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">
                  <v:imagedata r:id="rId84" o:title=""/>
                </v:shape>
                <v:shape id="Text Box 2" o:spid="_x0000_s1186" type="#_x0000_t202" style="position:absolute;top:70802;width:59245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" stroked="f">
                  <v:textbox>
                    <w:txbxContent>
                      <w:p w14:paraId="78F06A12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៣១ រូបភាពដែលបង្ហាញពីការរៀបចំ </w:t>
                        </w:r>
                        <w:r>
                          <w:t xml:space="preserve">Course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ទៅតាម </w:t>
                        </w:r>
                        <w:r>
                          <w:t>Category</w:t>
                        </w:r>
                        <w:r>
                          <w:rPr>
                            <w:rFonts w:hint="cs"/>
                            <w:cs/>
                          </w:rPr>
                          <w:t>។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614BA">
        <w:rPr>
          <w:rFonts w:hint="cs"/>
          <w:cs/>
        </w:rPr>
        <w:t>រូបភាព</w:t>
      </w:r>
      <w:r w:rsidRPr="00F614BA">
        <w:rPr>
          <w:cs/>
        </w:rPr>
        <w:t>ខាងក្រោមនេះគឺ</w:t>
      </w:r>
      <w:r w:rsidRPr="00F614BA">
        <w:rPr>
          <w:rFonts w:hint="cs"/>
          <w:cs/>
        </w:rPr>
        <w:t xml:space="preserve">ជារូបភាពដែលបង្ហាញពីការរៀបចំ </w:t>
      </w:r>
      <w:r w:rsidRPr="00F614BA">
        <w:t xml:space="preserve">Course </w:t>
      </w:r>
      <w:r w:rsidRPr="00F614BA">
        <w:rPr>
          <w:rFonts w:hint="cs"/>
          <w:cs/>
        </w:rPr>
        <w:t xml:space="preserve">ទៅតាម </w:t>
      </w:r>
      <w:r w:rsidRPr="00F614BA">
        <w:t>Category</w:t>
      </w:r>
    </w:p>
    <w:p w14:paraId="538C1823" w14:textId="77777777" w:rsidR="00F614BA" w:rsidRDefault="00F614BA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4086E310" w14:textId="77777777" w:rsidR="002F0364" w:rsidRDefault="002F036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11C1A951" w14:textId="77777777" w:rsidR="002F0364" w:rsidRDefault="002F036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4D894D5C" w14:textId="77777777" w:rsidR="002F0364" w:rsidRDefault="002F036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2769A075" w14:textId="77777777" w:rsidR="002F0364" w:rsidRDefault="002F036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1A3D80C6" w14:textId="77777777" w:rsidR="002F0364" w:rsidRDefault="002F0364" w:rsidP="002A353E">
      <w:pPr>
        <w:pStyle w:val="ListParagraph"/>
        <w:numPr>
          <w:ilvl w:val="0"/>
          <w:numId w:val="28"/>
        </w:numPr>
        <w:spacing w:before="120" w:after="120"/>
        <w:jc w:val="both"/>
      </w:pPr>
      <w:r w:rsidRPr="000C69A2">
        <w:rPr>
          <w:rFonts w:hint="cs"/>
          <w:cs/>
        </w:rPr>
        <w:t>រូបភាព</w:t>
      </w:r>
      <w:r w:rsidRPr="000C69A2">
        <w:rPr>
          <w:cs/>
        </w:rPr>
        <w:t>ខាងក្រោមនេះគឺ</w:t>
      </w:r>
      <w:r>
        <w:rPr>
          <w:rFonts w:hint="cs"/>
          <w:cs/>
        </w:rPr>
        <w:t>ជា</w:t>
      </w:r>
      <w:r w:rsidRPr="000C69A2">
        <w:rPr>
          <w:cs/>
        </w:rPr>
        <w:t>ការបង្ហាញពី</w:t>
      </w:r>
      <w:r w:rsidRPr="000C69A2">
        <w:rPr>
          <w:rFonts w:hint="cs"/>
          <w:cs/>
        </w:rPr>
        <w:t>ទំព័រដែលកំណត់ការដាក់ពិន្ទុ និង ការផ្តល់ចំណាត់ថ្នាក់</w:t>
      </w:r>
    </w:p>
    <w:p w14:paraId="4481DE5B" w14:textId="77777777" w:rsidR="002F0364" w:rsidRPr="000C69A2" w:rsidRDefault="002F0364" w:rsidP="002A353E">
      <w:pPr>
        <w:pStyle w:val="ListParagraph"/>
        <w:numPr>
          <w:ilvl w:val="0"/>
          <w:numId w:val="28"/>
        </w:numPr>
        <w:spacing w:before="120" w:after="120"/>
        <w:jc w:val="both"/>
      </w:pPr>
      <w:r w:rsidRPr="000C69A2">
        <w:rPr>
          <w:noProof/>
        </w:rPr>
        <mc:AlternateContent>
          <mc:Choice Requires="wpg">
            <w:drawing>
              <wp:anchor distT="0" distB="0" distL="114300" distR="114300" simplePos="0" relativeHeight="251841536" behindDoc="0" locked="0" layoutInCell="1" allowOverlap="1" wp14:anchorId="7A47CA27" wp14:editId="2F232FE2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924550" cy="7543800"/>
                <wp:effectExtent l="0" t="0" r="0" b="0"/>
                <wp:wrapNone/>
                <wp:docPr id="319" name="Group 3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7543800"/>
                          <a:chOff x="0" y="0"/>
                          <a:chExt cx="5924550" cy="7543800"/>
                        </a:xfrm>
                      </wpg:grpSpPr>
                      <pic:pic xmlns:pic="http://schemas.openxmlformats.org/drawingml/2006/picture">
                        <pic:nvPicPr>
                          <pic:cNvPr id="320" name="Picture 320" descr="A screenshot of a social media post&#10;&#10;Description generated with very high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0"/>
                            <a:ext cx="4489450" cy="7181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219950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00E95B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៣២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ទំព័រដែលកំណត់ការដាក់ពិន្ទុ និង ការផ្តល់ចំណាត់ថ្នាក់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47CA27" id="Group 319" o:spid="_x0000_s1187" style="position:absolute;left:0;text-align:left;margin-left:0;margin-top:0;width:466.5pt;height:594pt;z-index:251841536;mso-position-horizontal-relative:margin" coordsize="59245,75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">
                <v:shape id="Picture 320" o:spid="_x0000_s1188" type="#_x0000_t75" alt="A screenshot of a social media post&#10;&#10;Description generated with very high confidence" style="position:absolute;left:7048;width:44895;height:71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">
                  <v:imagedata r:id="rId54" o:title="A screenshot of a social media post&#10;&#10;Description generated with very high confidence"/>
                </v:shape>
                <v:shape id="Text Box 2" o:spid="_x0000_s1189" type="#_x0000_t202" style="position:absolute;top:72199;width:59245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" stroked="f">
                  <v:textbox>
                    <w:txbxContent>
                      <w:p w14:paraId="4B00E95B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៣២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ទំព័រដែលកំណត់ការដាក់ពិន្ទុ និង ការផ្តល់ចំណាត់ថ្នាក់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0C69A2">
        <w:rPr>
          <w:rFonts w:ascii="Calibri" w:hAnsi="Calibri"/>
          <w:szCs w:val="36"/>
          <w:cs/>
        </w:rPr>
        <w:br w:type="page"/>
      </w:r>
    </w:p>
    <w:p w14:paraId="453C2C43" w14:textId="77777777" w:rsidR="002F0364" w:rsidRPr="000C69A2" w:rsidRDefault="002F0364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836416" behindDoc="0" locked="0" layoutInCell="1" allowOverlap="1" wp14:anchorId="73F0B25C" wp14:editId="73F77BA4">
                <wp:simplePos x="0" y="0"/>
                <wp:positionH relativeFrom="margin">
                  <wp:posOffset>-382270</wp:posOffset>
                </wp:positionH>
                <wp:positionV relativeFrom="paragraph">
                  <wp:posOffset>399415</wp:posOffset>
                </wp:positionV>
                <wp:extent cx="5924550" cy="6896100"/>
                <wp:effectExtent l="0" t="0" r="0" b="0"/>
                <wp:wrapTopAndBottom/>
                <wp:docPr id="322" name="Group 3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896100"/>
                          <a:chOff x="0" y="-84288"/>
                          <a:chExt cx="5924550" cy="7628089"/>
                        </a:xfrm>
                      </wpg:grpSpPr>
                      <pic:pic xmlns:pic="http://schemas.openxmlformats.org/drawingml/2006/picture">
                        <pic:nvPicPr>
                          <pic:cNvPr id="323" name="Picture 323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47800" y="-84288"/>
                            <a:ext cx="3134811" cy="69221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174D86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៣៣ ជាទំព័រសម្រាប់បង្កើតជា របាយការណ៍នៃពិន្ទុសិស្ស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F0B25C" id="Group 322" o:spid="_x0000_s1190" style="position:absolute;left:0;text-align:left;margin-left:-30.1pt;margin-top:31.45pt;width:466.5pt;height:543pt;z-index:251836416;mso-position-horizontal-relative:margin;mso-height-relative:margin" coordorigin=",-842" coordsize="59245,762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">
                <v:shape id="Picture 323" o:spid="_x0000_s1191" type="#_x0000_t75" style="position:absolute;left:14478;top:-842;width:31348;height:69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">
                  <v:imagedata r:id="rId56" o:title=""/>
                </v:shape>
                <v:shape id="Text Box 2" o:spid="_x0000_s1192" type="#_x0000_t202" style="position:absolute;top:70802;width:59245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" stroked="f">
                  <v:textbox>
                    <w:txbxContent>
                      <w:p w14:paraId="4B174D86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៣៣ ជាទំព័រសម្រាប់បង្កើតជា របាយការណ៍នៃពិន្ទុសិស្ស 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0C69A2">
        <w:rPr>
          <w:rFonts w:hint="cs"/>
          <w:cs/>
        </w:rPr>
        <w:t>រូបភាព</w:t>
      </w:r>
      <w:r w:rsidRPr="000C69A2">
        <w:rPr>
          <w:cs/>
        </w:rPr>
        <w:t>ខាងក្រោមនេះគឺ</w:t>
      </w:r>
      <w:r>
        <w:rPr>
          <w:rFonts w:hint="cs"/>
          <w:cs/>
        </w:rPr>
        <w:t>ជា</w:t>
      </w:r>
      <w:r w:rsidRPr="000C69A2">
        <w:rPr>
          <w:rFonts w:hint="cs"/>
          <w:cs/>
        </w:rPr>
        <w:t>ទំព័រសម្រាប់បង្កើតជា របាយការណ៍នៃពិន្ទុសិស្ស</w:t>
      </w:r>
    </w:p>
    <w:p w14:paraId="307AF310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7CB75CA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372C370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4C07FAB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7EEB71D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BF38DE8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997C3DE" w14:textId="77777777" w:rsidR="002F0364" w:rsidRPr="000C69A2" w:rsidRDefault="002F0364" w:rsidP="002A353E">
      <w:pPr>
        <w:pStyle w:val="ListParagraph"/>
        <w:numPr>
          <w:ilvl w:val="0"/>
          <w:numId w:val="28"/>
        </w:numPr>
        <w:jc w:val="both"/>
        <w:rPr>
          <w:cs/>
        </w:rPr>
      </w:pPr>
      <w:r w:rsidRPr="000C69A2">
        <w:rPr>
          <w:rFonts w:hint="cs"/>
          <w:cs/>
        </w:rPr>
        <w:t>រូបភាព</w:t>
      </w:r>
      <w:r w:rsidRPr="000C69A2">
        <w:rPr>
          <w:cs/>
        </w:rPr>
        <w:t>ខាងក្រោមនេះគឺ</w:t>
      </w:r>
      <w:r w:rsidRPr="000C69A2">
        <w:rPr>
          <w:rFonts w:hint="cs"/>
          <w:cs/>
        </w:rPr>
        <w:t xml:space="preserve">ជារបាយការណ៍ពិន្ទុរបស់សិស្សតាម </w:t>
      </w:r>
      <w:r w:rsidRPr="000C69A2">
        <w:t xml:space="preserve">Course </w:t>
      </w:r>
      <w:r w:rsidRPr="000C69A2">
        <w:rPr>
          <w:rFonts w:hint="cs"/>
          <w:cs/>
        </w:rPr>
        <w:t>និមួយៗ</w:t>
      </w:r>
      <w:r w:rsidRPr="000C69A2">
        <w:rPr>
          <w:noProof/>
        </w:rPr>
        <mc:AlternateContent>
          <mc:Choice Requires="wpg">
            <w:drawing>
              <wp:anchor distT="0" distB="0" distL="114300" distR="114300" simplePos="0" relativeHeight="251837440" behindDoc="0" locked="0" layoutInCell="1" allowOverlap="1" wp14:anchorId="784F251B" wp14:editId="0F4F779F">
                <wp:simplePos x="0" y="0"/>
                <wp:positionH relativeFrom="margin">
                  <wp:posOffset>-142875</wp:posOffset>
                </wp:positionH>
                <wp:positionV relativeFrom="paragraph">
                  <wp:posOffset>466725</wp:posOffset>
                </wp:positionV>
                <wp:extent cx="5924550" cy="7143115"/>
                <wp:effectExtent l="0" t="0" r="0" b="635"/>
                <wp:wrapTopAndBottom/>
                <wp:docPr id="325" name="Group 3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7143115"/>
                          <a:chOff x="0" y="-357933"/>
                          <a:chExt cx="5924550" cy="7901734"/>
                        </a:xfrm>
                      </wpg:grpSpPr>
                      <pic:pic xmlns:pic="http://schemas.openxmlformats.org/drawingml/2006/picture">
                        <pic:nvPicPr>
                          <pic:cNvPr id="326" name="Picture 326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46386" y="-357933"/>
                            <a:ext cx="4619297" cy="7282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474BB0" w14:textId="77777777" w:rsidR="003304C7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៣៤ របាយការណ៍ពិន្ទុរបស់សិស្សតាម </w:t>
                              </w:r>
                              <w:r>
                                <w:t xml:space="preserve">Course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និមួយៗ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4F251B" id="Group 325" o:spid="_x0000_s1193" style="position:absolute;left:0;text-align:left;margin-left:-11.25pt;margin-top:36.75pt;width:466.5pt;height:562.45pt;z-index:251837440;mso-position-horizontal-relative:margin;mso-height-relative:margin" coordorigin=",-3579" coordsize="59245,79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">
                <v:shape id="Picture 326" o:spid="_x0000_s1194" type="#_x0000_t75" style="position:absolute;left:6463;top:-3579;width:46193;height:72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">
                  <v:imagedata r:id="rId58" o:title=""/>
                </v:shape>
                <v:shape id="Text Box 2" o:spid="_x0000_s1195" type="#_x0000_t202" style="position:absolute;top:70802;width:59245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" stroked="f">
                  <v:textbox>
                    <w:txbxContent>
                      <w:p w14:paraId="78474BB0" w14:textId="77777777" w:rsidR="003304C7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៣៤ របាយការណ៍ពិន្ទុរបស់សិស្សតាម </w:t>
                        </w:r>
                        <w:r>
                          <w:t xml:space="preserve">Course </w:t>
                        </w:r>
                        <w:r>
                          <w:rPr>
                            <w:rFonts w:hint="cs"/>
                            <w:cs/>
                          </w:rPr>
                          <w:t>និមួយៗ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1E41D32C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E4F0950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9252319" w14:textId="77777777" w:rsidR="002F0364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0C0322D" w14:textId="77777777" w:rsidR="002F0364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851B5C0" w14:textId="77777777" w:rsidR="002F0364" w:rsidRPr="000C69A2" w:rsidRDefault="002F0364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hint="cs"/>
          <w:cs/>
        </w:rPr>
        <w:t>រូបភាព</w:t>
      </w:r>
      <w:r w:rsidRPr="000C69A2">
        <w:rPr>
          <w:cs/>
        </w:rPr>
        <w:t>ខាងក្រោមនេះគឺ</w:t>
      </w:r>
      <w:r w:rsidRPr="000C69A2">
        <w:rPr>
          <w:rFonts w:hint="cs"/>
          <w:cs/>
        </w:rPr>
        <w:t xml:space="preserve">ជាលទ្ធផលបន្ទាប់ពីការប្រឡង </w:t>
      </w:r>
      <w:r w:rsidRPr="000C69A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838464" behindDoc="0" locked="0" layoutInCell="1" allowOverlap="1" wp14:anchorId="76ACB725" wp14:editId="5AFB02F9">
                <wp:simplePos x="0" y="0"/>
                <wp:positionH relativeFrom="margin">
                  <wp:posOffset>-352425</wp:posOffset>
                </wp:positionH>
                <wp:positionV relativeFrom="paragraph">
                  <wp:posOffset>323850</wp:posOffset>
                </wp:positionV>
                <wp:extent cx="5924550" cy="6219190"/>
                <wp:effectExtent l="0" t="0" r="0" b="0"/>
                <wp:wrapTopAndBottom/>
                <wp:docPr id="328" name="Group 3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219190"/>
                          <a:chOff x="0" y="2058165"/>
                          <a:chExt cx="5924550" cy="5485636"/>
                        </a:xfrm>
                      </wpg:grpSpPr>
                      <pic:pic xmlns:pic="http://schemas.openxmlformats.org/drawingml/2006/picture">
                        <pic:nvPicPr>
                          <pic:cNvPr id="329" name="Picture 329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07558" y="2058165"/>
                            <a:ext cx="3794051" cy="500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ED7A57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៣៥ លទ្ធផលបន្ទាប់ពីការប្រឡង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ACB725" id="Group 328" o:spid="_x0000_s1196" style="position:absolute;left:0;text-align:left;margin-left:-27.75pt;margin-top:25.5pt;width:466.5pt;height:489.7pt;z-index:251838464;mso-position-horizontal-relative:margin;mso-height-relative:margin" coordorigin=",20581" coordsize="59245,548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">
                <v:shape id="Picture 329" o:spid="_x0000_s1197" type="#_x0000_t75" style="position:absolute;left:11075;top:20581;width:37941;height:50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">
                  <v:imagedata r:id="rId60" o:title=""/>
                </v:shape>
                <v:shape id="Text Box 2" o:spid="_x0000_s1198" type="#_x0000_t202" style="position:absolute;top:70802;width:59245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" stroked="f">
                  <v:textbox>
                    <w:txbxContent>
                      <w:p w14:paraId="57ED7A57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៣៥ លទ្ធផលបន្ទាប់ពីការប្រឡង 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61B65293" w14:textId="77777777" w:rsidR="002F0364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A8ACAB6" w14:textId="77777777" w:rsidR="002F0364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98F84E1" w14:textId="77777777" w:rsidR="002F0364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1E980A3" w14:textId="77777777" w:rsidR="002F0364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5F898F8" w14:textId="77777777" w:rsidR="002F0364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D11654B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F67E11C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F33DA78" w14:textId="77777777" w:rsidR="002F0364" w:rsidRPr="000C69A2" w:rsidRDefault="002F0364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839488" behindDoc="0" locked="0" layoutInCell="1" allowOverlap="1" wp14:anchorId="6AADE019" wp14:editId="2B7B1086">
                <wp:simplePos x="0" y="0"/>
                <wp:positionH relativeFrom="margin">
                  <wp:posOffset>-66675</wp:posOffset>
                </wp:positionH>
                <wp:positionV relativeFrom="paragraph">
                  <wp:posOffset>634365</wp:posOffset>
                </wp:positionV>
                <wp:extent cx="5924550" cy="6494780"/>
                <wp:effectExtent l="0" t="0" r="0" b="1270"/>
                <wp:wrapTopAndBottom/>
                <wp:docPr id="331" name="Group 3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494780"/>
                          <a:chOff x="0" y="1814326"/>
                          <a:chExt cx="5924550" cy="5729475"/>
                        </a:xfrm>
                      </wpg:grpSpPr>
                      <pic:pic xmlns:pic="http://schemas.openxmlformats.org/drawingml/2006/picture">
                        <pic:nvPicPr>
                          <pic:cNvPr id="332" name="Picture 332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75908" y="1814326"/>
                            <a:ext cx="3412006" cy="500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30A062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៣៦ លទ្ធផលបន្ទាប់ពីការប្រឡងរបស់សិស្សដែលបង្ហាញដោយអ្នកគ្រប់គ្រង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ADE019" id="Group 331" o:spid="_x0000_s1199" style="position:absolute;left:0;text-align:left;margin-left:-5.25pt;margin-top:49.95pt;width:466.5pt;height:511.4pt;z-index:251839488;mso-position-horizontal-relative:margin;mso-height-relative:margin" coordorigin=",18143" coordsize="59245,572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">
                <v:shape id="Picture 332" o:spid="_x0000_s1200" type="#_x0000_t75" style="position:absolute;left:12759;top:18143;width:34120;height:50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">
                  <v:imagedata r:id="rId62" o:title=""/>
                </v:shape>
                <v:shape id="Text Box 2" o:spid="_x0000_s1201" type="#_x0000_t202" style="position:absolute;top:70802;width:59245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" stroked="f">
                  <v:textbox>
                    <w:txbxContent>
                      <w:p w14:paraId="3130A062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៣៦ លទ្ធផលបន្ទាប់ពីការប្រឡងរបស់សិស្សដែលបង្ហាញដោយអ្នកគ្រប់គ្រង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0C69A2">
        <w:rPr>
          <w:rFonts w:hint="cs"/>
          <w:cs/>
        </w:rPr>
        <w:t>រូបភាព</w:t>
      </w:r>
      <w:r w:rsidRPr="000C69A2">
        <w:rPr>
          <w:cs/>
        </w:rPr>
        <w:t>ខាងក្រោមនេះគឺ</w:t>
      </w:r>
      <w:r w:rsidRPr="000C69A2">
        <w:rPr>
          <w:rFonts w:hint="cs"/>
          <w:cs/>
        </w:rPr>
        <w:t>ជាលទ្ធផលបន្ទាប់ពីការប្រឡងរបស់សិស្សដែលបង្ហាញដោយអ្នកគ្រប់គ្រង</w:t>
      </w:r>
    </w:p>
    <w:p w14:paraId="13510BA2" w14:textId="77777777" w:rsidR="002F0364" w:rsidRDefault="002F036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2737F7C1" w14:textId="77777777" w:rsidR="002F0364" w:rsidRDefault="002F036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29287FE8" w14:textId="77777777" w:rsidR="002F0364" w:rsidRDefault="002F036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11BFA420" w14:textId="77777777" w:rsidR="002F0364" w:rsidRDefault="002F036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000825FD" w14:textId="77777777" w:rsidR="00F614BA" w:rsidRDefault="00F614BA" w:rsidP="002A353E">
      <w:pPr>
        <w:spacing w:before="120" w:after="120"/>
        <w:jc w:val="both"/>
        <w:rPr>
          <w:rFonts w:cs="Khmer OS Siemreap"/>
          <w:szCs w:val="22"/>
          <w:lang w:bidi="km-KH"/>
        </w:rPr>
      </w:pPr>
    </w:p>
    <w:p w14:paraId="53A5FD87" w14:textId="77777777" w:rsidR="00F614BA" w:rsidRDefault="00F614BA" w:rsidP="002A353E">
      <w:pPr>
        <w:spacing w:before="120" w:after="120"/>
        <w:ind w:left="1440"/>
        <w:jc w:val="both"/>
        <w:rPr>
          <w:rFonts w:cs="Khmer OS Siemreap"/>
          <w:szCs w:val="22"/>
        </w:rPr>
      </w:pPr>
      <w:r>
        <w:rPr>
          <w:rFonts w:cs="Khmer OS Siemreap" w:hint="cs"/>
          <w:szCs w:val="22"/>
          <w:cs/>
          <w:lang w:bidi="km-KH"/>
        </w:rPr>
        <w:t>គ</w:t>
      </w:r>
      <w:r w:rsidRPr="00F614BA">
        <w:rPr>
          <w:rFonts w:cs="Khmer OS Siemreap"/>
          <w:szCs w:val="22"/>
        </w:rPr>
        <w:t xml:space="preserve">. </w:t>
      </w:r>
      <w:r w:rsidRPr="00F614BA">
        <w:rPr>
          <w:rFonts w:cs="Khmer OS Siemreap"/>
          <w:szCs w:val="22"/>
          <w:cs/>
          <w:lang w:bidi="km-KH"/>
        </w:rPr>
        <w:t>ការបង្ហាញ</w:t>
      </w:r>
      <w:r w:rsidRPr="00F614BA">
        <w:rPr>
          <w:rFonts w:cs="Khmer OS Siemreap" w:hint="cs"/>
          <w:szCs w:val="22"/>
          <w:cs/>
          <w:lang w:bidi="km-KH"/>
        </w:rPr>
        <w:t xml:space="preserve">មុខងាររបស់ </w:t>
      </w:r>
      <w:r>
        <w:rPr>
          <w:rFonts w:cs="Khmer OS Siemreap"/>
          <w:szCs w:val="22"/>
        </w:rPr>
        <w:t>Teacher</w:t>
      </w:r>
      <w:r w:rsidRPr="00F614BA">
        <w:rPr>
          <w:rFonts w:cs="Khmer OS Siemreap"/>
          <w:szCs w:val="22"/>
        </w:rPr>
        <w:t xml:space="preserve"> </w:t>
      </w:r>
      <w:r w:rsidRPr="00F614BA">
        <w:rPr>
          <w:rFonts w:cs="Khmer OS Siemreap" w:hint="cs"/>
          <w:szCs w:val="22"/>
          <w:cs/>
          <w:lang w:bidi="km-KH"/>
        </w:rPr>
        <w:t>ដែលមាននៅក្នុងប្រព័ន្ធ</w:t>
      </w:r>
    </w:p>
    <w:p w14:paraId="21FBFABD" w14:textId="77777777" w:rsidR="00A27497" w:rsidRPr="00A27497" w:rsidRDefault="00A27497" w:rsidP="002A353E">
      <w:pPr>
        <w:pStyle w:val="ListParagraph"/>
        <w:numPr>
          <w:ilvl w:val="0"/>
          <w:numId w:val="29"/>
        </w:numPr>
        <w:tabs>
          <w:tab w:val="left" w:pos="3330"/>
        </w:tabs>
        <w:jc w:val="both"/>
        <w:rPr>
          <w:cs/>
        </w:rPr>
      </w:pPr>
      <w:r w:rsidRPr="00F614BA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804672" behindDoc="0" locked="0" layoutInCell="1" allowOverlap="1" wp14:anchorId="2B35BEAC" wp14:editId="47E085BB">
                <wp:simplePos x="0" y="0"/>
                <wp:positionH relativeFrom="column">
                  <wp:posOffset>-203835</wp:posOffset>
                </wp:positionH>
                <wp:positionV relativeFrom="paragraph">
                  <wp:posOffset>397510</wp:posOffset>
                </wp:positionV>
                <wp:extent cx="5943600" cy="5962652"/>
                <wp:effectExtent l="0" t="0" r="0" b="0"/>
                <wp:wrapNone/>
                <wp:docPr id="364" name="Group 3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962652"/>
                          <a:chOff x="-47624" y="516965"/>
                          <a:chExt cx="5943600" cy="2513595"/>
                        </a:xfrm>
                      </wpg:grpSpPr>
                      <pic:pic xmlns:pic="http://schemas.openxmlformats.org/drawingml/2006/picture">
                        <pic:nvPicPr>
                          <pic:cNvPr id="365" name="Picture 365"/>
                          <pic:cNvPicPr>
                            <a:picLocks noChangeAspect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0026" y="516965"/>
                            <a:ext cx="5467350" cy="2307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47624" y="2876615"/>
                            <a:ext cx="5943600" cy="153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D08513" w14:textId="77777777" w:rsidR="003304C7" w:rsidRPr="00A4370B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៣៧ </w:t>
                              </w:r>
                              <w:r>
                                <w:rPr>
                                  <w:rFonts w:hint="cs"/>
                                  <w:rtl/>
                                  <w:cs/>
                                </w:rPr>
                                <w:t xml:space="preserve"> បង្ហាញពីការ </w:t>
                              </w:r>
                              <w:r>
                                <w:t xml:space="preserve">Login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ចូលប្រើប្រព័ន្ធរបស់ </w:t>
                              </w:r>
                              <w:r>
                                <w:t>Teacher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35BEAC" id="Group 364" o:spid="_x0000_s1202" style="position:absolute;left:0;text-align:left;margin-left:-16.05pt;margin-top:31.3pt;width:468pt;height:469.5pt;z-index:251804672;mso-width-relative:margin;mso-height-relative:margin" coordorigin="-476,5169" coordsize="59436,25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">
                <v:shape id="Picture 365" o:spid="_x0000_s1203" type="#_x0000_t75" style="position:absolute;left:2000;top:5169;width:54673;height:230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">
                  <v:imagedata r:id="rId86" o:title=""/>
                </v:shape>
                <v:shape id="Text Box 2" o:spid="_x0000_s1204" type="#_x0000_t202" style="position:absolute;left:-476;top:28766;width:59435;height:15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" filled="f" stroked="f">
                  <v:textbox>
                    <w:txbxContent>
                      <w:p w14:paraId="6FD08513" w14:textId="77777777" w:rsidR="003304C7" w:rsidRPr="00A4370B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៣៧ </w:t>
                        </w:r>
                        <w:r>
                          <w:rPr>
                            <w:rFonts w:hint="cs"/>
                            <w:rtl/>
                            <w:cs/>
                          </w:rPr>
                          <w:t xml:space="preserve"> បង្ហាញពីការ </w:t>
                        </w:r>
                        <w:r>
                          <w:t xml:space="preserve">Login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ចូលប្រើប្រព័ន្ធរបស់ </w:t>
                        </w:r>
                        <w:r>
                          <w:t>Teacher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A27497">
        <w:rPr>
          <w:rFonts w:hint="cs"/>
          <w:cs/>
        </w:rPr>
        <w:t>រូបភាព</w:t>
      </w:r>
      <w:r w:rsidRPr="00A27497">
        <w:rPr>
          <w:cs/>
        </w:rPr>
        <w:t>ខាងក្រោមនេះ</w:t>
      </w:r>
      <w:r w:rsidRPr="00A27497">
        <w:rPr>
          <w:rFonts w:hint="cs"/>
          <w:cs/>
        </w:rPr>
        <w:t xml:space="preserve">គឺជា </w:t>
      </w:r>
      <w:r w:rsidRPr="00A27497">
        <w:t xml:space="preserve">Page </w:t>
      </w:r>
      <w:r w:rsidRPr="00A27497">
        <w:rPr>
          <w:rFonts w:hint="cs"/>
          <w:cs/>
        </w:rPr>
        <w:t xml:space="preserve">បង្ហាញពីការ </w:t>
      </w:r>
      <w:r w:rsidRPr="00A27497">
        <w:t xml:space="preserve">Login </w:t>
      </w:r>
      <w:r w:rsidRPr="00A27497">
        <w:rPr>
          <w:rFonts w:hint="cs"/>
          <w:cs/>
        </w:rPr>
        <w:t>ចូលប្រើប្រព័ន្ធ</w:t>
      </w:r>
    </w:p>
    <w:p w14:paraId="5ACEEBD7" w14:textId="77777777" w:rsidR="00A27497" w:rsidRPr="00F614BA" w:rsidRDefault="00A27497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4F3A8660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b/>
          <w:bCs/>
          <w:szCs w:val="22"/>
          <w:lang w:bidi="km-KH"/>
        </w:rPr>
      </w:pPr>
    </w:p>
    <w:p w14:paraId="1341E09A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F614BA">
        <w:rPr>
          <w:rFonts w:ascii="Khmer OS" w:eastAsia="Calibri" w:hAnsi="Khmer OS" w:cs="Khmer OS"/>
          <w:szCs w:val="22"/>
          <w:cs/>
          <w:lang w:bidi="km-KH"/>
        </w:rPr>
        <w:br w:type="page"/>
      </w:r>
    </w:p>
    <w:p w14:paraId="6152319C" w14:textId="77777777" w:rsidR="00A27497" w:rsidRPr="00A27497" w:rsidRDefault="00A27497" w:rsidP="002A353E">
      <w:pPr>
        <w:pStyle w:val="ListParagraph"/>
        <w:numPr>
          <w:ilvl w:val="0"/>
          <w:numId w:val="29"/>
        </w:numPr>
        <w:tabs>
          <w:tab w:val="left" w:pos="3330"/>
        </w:tabs>
        <w:jc w:val="both"/>
        <w:rPr>
          <w:cs/>
        </w:rPr>
      </w:pPr>
      <w:r w:rsidRPr="00F614BA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805696" behindDoc="0" locked="0" layoutInCell="1" allowOverlap="1" wp14:anchorId="0B772816" wp14:editId="75497C9A">
                <wp:simplePos x="0" y="0"/>
                <wp:positionH relativeFrom="column">
                  <wp:posOffset>-89535</wp:posOffset>
                </wp:positionH>
                <wp:positionV relativeFrom="paragraph">
                  <wp:posOffset>385445</wp:posOffset>
                </wp:positionV>
                <wp:extent cx="5943600" cy="6896099"/>
                <wp:effectExtent l="0" t="0" r="0" b="635"/>
                <wp:wrapNone/>
                <wp:docPr id="367" name="Group 3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896099"/>
                          <a:chOff x="0" y="127196"/>
                          <a:chExt cx="5943600" cy="3366338"/>
                        </a:xfrm>
                      </wpg:grpSpPr>
                      <pic:pic xmlns:pic="http://schemas.openxmlformats.org/drawingml/2006/picture">
                        <pic:nvPicPr>
                          <pic:cNvPr id="368" name="Picture 368"/>
                          <pic:cNvPicPr>
                            <a:picLocks noChangeAspect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27196"/>
                            <a:ext cx="5743575" cy="30869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298269"/>
                            <a:ext cx="5943600" cy="195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CA63F9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៣៨</w:t>
                              </w:r>
                              <w:r>
                                <w:rPr>
                                  <w:rFonts w:hint="cs"/>
                                  <w:rtl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បង្ហាញពី</w:t>
                              </w:r>
                              <w:r>
                                <w:t xml:space="preserve"> Dashboard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ដំបូងក្រោយពេលធ្វើការ </w:t>
                              </w:r>
                              <w:r>
                                <w:t xml:space="preserve">Login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ចូល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772816" id="Group 367" o:spid="_x0000_s1205" style="position:absolute;left:0;text-align:left;margin-left:-7.05pt;margin-top:30.35pt;width:468pt;height:543pt;z-index:251805696;mso-width-relative:margin;mso-height-relative:margin" coordorigin=",1271" coordsize="59436,336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">
                <v:shape id="Picture 368" o:spid="_x0000_s1206" type="#_x0000_t75" style="position:absolute;top:1271;width:57435;height:30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">
                  <v:imagedata r:id="rId88" o:title=""/>
                </v:shape>
                <v:shape id="Text Box 2" o:spid="_x0000_s1207" type="#_x0000_t202" style="position:absolute;top:32982;width:59436;height:1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" filled="f" stroked="f">
                  <v:textbox>
                    <w:txbxContent>
                      <w:p w14:paraId="3ECA63F9" w14:textId="77777777" w:rsidR="003304C7" w:rsidRPr="00E25109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៣៨</w:t>
                        </w:r>
                        <w:r>
                          <w:rPr>
                            <w:rFonts w:hint="cs"/>
                            <w:rtl/>
                            <w:cs/>
                          </w:rPr>
                          <w:t xml:space="preserve"> </w:t>
                        </w:r>
                        <w:r>
                          <w:rPr>
                            <w:rFonts w:hint="cs"/>
                            <w:cs/>
                          </w:rPr>
                          <w:t>បង្ហាញពី</w:t>
                        </w:r>
                        <w:r>
                          <w:t xml:space="preserve"> Dashboard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ដំបូងក្រោយពេលធ្វើការ </w:t>
                        </w:r>
                        <w:r>
                          <w:t xml:space="preserve">Login </w:t>
                        </w:r>
                        <w:r>
                          <w:rPr>
                            <w:rFonts w:hint="cs"/>
                            <w:cs/>
                          </w:rPr>
                          <w:t>ចូល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A27497">
        <w:rPr>
          <w:rFonts w:hint="cs"/>
          <w:cs/>
        </w:rPr>
        <w:t>រូបភាព</w:t>
      </w:r>
      <w:r w:rsidRPr="00A27497">
        <w:rPr>
          <w:cs/>
        </w:rPr>
        <w:t>ខាងក្រោមនេះ</w:t>
      </w:r>
      <w:r w:rsidRPr="00A27497">
        <w:rPr>
          <w:rFonts w:hint="cs"/>
          <w:cs/>
        </w:rPr>
        <w:t xml:space="preserve">គឺជា </w:t>
      </w:r>
      <w:r w:rsidRPr="00A27497">
        <w:t>Page</w:t>
      </w:r>
      <w:r w:rsidRPr="00A27497">
        <w:rPr>
          <w:rFonts w:hint="cs"/>
          <w:cs/>
        </w:rPr>
        <w:t>​ ដែលបង្ហាញពី</w:t>
      </w:r>
      <w:r w:rsidRPr="00A27497">
        <w:t xml:space="preserve"> Dashboard </w:t>
      </w:r>
      <w:r w:rsidRPr="00A27497">
        <w:rPr>
          <w:rFonts w:hint="cs"/>
          <w:cs/>
        </w:rPr>
        <w:t xml:space="preserve">ដំបូងក្រោយពេលធ្វើការ </w:t>
      </w:r>
      <w:r w:rsidRPr="00A27497">
        <w:t xml:space="preserve">Login </w:t>
      </w:r>
      <w:r w:rsidRPr="00A27497">
        <w:rPr>
          <w:rFonts w:hint="cs"/>
          <w:cs/>
        </w:rPr>
        <w:t>ចូល</w:t>
      </w:r>
    </w:p>
    <w:p w14:paraId="29461A52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16C7DC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A22FC49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B355C0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9195ABA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CBA8316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A43C405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14C3FCA3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DBFC6C4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13926F9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898C2C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775E99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190521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8AB0080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33ED970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D28543C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F3464A0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8053E5F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C3679BB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F614BA">
        <w:rPr>
          <w:rFonts w:ascii="Khmer OS" w:eastAsia="Calibri" w:hAnsi="Khmer OS" w:cs="Khmer OS"/>
          <w:szCs w:val="22"/>
          <w:cs/>
          <w:lang w:bidi="km-KH"/>
        </w:rPr>
        <w:br w:type="page"/>
      </w:r>
    </w:p>
    <w:p w14:paraId="00E8F61F" w14:textId="77777777" w:rsidR="00A27497" w:rsidRPr="00A27497" w:rsidRDefault="00A27497" w:rsidP="002A353E">
      <w:pPr>
        <w:pStyle w:val="ListParagraph"/>
        <w:numPr>
          <w:ilvl w:val="0"/>
          <w:numId w:val="29"/>
        </w:numPr>
        <w:tabs>
          <w:tab w:val="left" w:pos="3330"/>
        </w:tabs>
        <w:jc w:val="both"/>
      </w:pPr>
      <w:r w:rsidRPr="00F614BA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806720" behindDoc="0" locked="0" layoutInCell="1" allowOverlap="1" wp14:anchorId="1F3E0B05" wp14:editId="2A398806">
                <wp:simplePos x="0" y="0"/>
                <wp:positionH relativeFrom="column">
                  <wp:posOffset>-89535</wp:posOffset>
                </wp:positionH>
                <wp:positionV relativeFrom="paragraph">
                  <wp:posOffset>404495</wp:posOffset>
                </wp:positionV>
                <wp:extent cx="5943600" cy="7362826"/>
                <wp:effectExtent l="0" t="0" r="0" b="9525"/>
                <wp:wrapNone/>
                <wp:docPr id="370" name="Group 3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362826"/>
                          <a:chOff x="0" y="0"/>
                          <a:chExt cx="5943600" cy="3594171"/>
                        </a:xfrm>
                      </wpg:grpSpPr>
                      <pic:pic xmlns:pic="http://schemas.openxmlformats.org/drawingml/2006/picture">
                        <pic:nvPicPr>
                          <pic:cNvPr id="371" name="Picture 371"/>
                          <pic:cNvPicPr>
                            <a:picLocks noChangeAspect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8126" y="0"/>
                            <a:ext cx="5362574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19160"/>
                            <a:ext cx="5943600" cy="1750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0E2F0F0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៣៩</w:t>
                              </w:r>
                              <w:r>
                                <w:rPr>
                                  <w:rFonts w:hint="cs"/>
                                  <w:rtl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បង្ហាញពីបញ្ជី </w:t>
                              </w:r>
                              <w:r>
                                <w:t>Course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3E0B05" id="Group 370" o:spid="_x0000_s1208" style="position:absolute;left:0;text-align:left;margin-left:-7.05pt;margin-top:31.85pt;width:468pt;height:579.75pt;z-index:251806720;mso-width-relative:margin;mso-height-relative:margin" coordsize="59436,359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">
                <v:shape id="Picture 371" o:spid="_x0000_s1209" type="#_x0000_t75" style="position:absolute;left:2381;width:53626;height:33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">
                  <v:imagedata r:id="rId90" o:title=""/>
                </v:shape>
                <v:shape id="Text Box 2" o:spid="_x0000_s1210" type="#_x0000_t202" style="position:absolute;top:34191;width:59436;height:1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" filled="f" stroked="f">
                  <v:textbox>
                    <w:txbxContent>
                      <w:p w14:paraId="00E2F0F0" w14:textId="77777777" w:rsidR="003304C7" w:rsidRPr="00E25109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៣៩</w:t>
                        </w:r>
                        <w:r>
                          <w:rPr>
                            <w:rFonts w:hint="cs"/>
                            <w:rtl/>
                            <w:cs/>
                          </w:rPr>
                          <w:t xml:space="preserve">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បង្ហាញពីបញ្ជី </w:t>
                        </w:r>
                        <w:r>
                          <w:t>Course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A27497">
        <w:rPr>
          <w:rFonts w:hint="cs"/>
          <w:cs/>
        </w:rPr>
        <w:t>រូបភាព</w:t>
      </w:r>
      <w:r w:rsidRPr="00A27497">
        <w:rPr>
          <w:cs/>
        </w:rPr>
        <w:t>ខាងក្រោមនេះ</w:t>
      </w:r>
      <w:r w:rsidRPr="00A27497">
        <w:rPr>
          <w:rFonts w:hint="cs"/>
          <w:cs/>
        </w:rPr>
        <w:t xml:space="preserve">គឺជា </w:t>
      </w:r>
      <w:r w:rsidRPr="00A27497">
        <w:t>Page</w:t>
      </w:r>
      <w:r w:rsidRPr="00A27497">
        <w:rPr>
          <w:rFonts w:hint="cs"/>
          <w:cs/>
        </w:rPr>
        <w:t xml:space="preserve">​ ដែលបង្ហាញពីបញ្ជី </w:t>
      </w:r>
      <w:r w:rsidRPr="00A27497">
        <w:t>Course</w:t>
      </w:r>
    </w:p>
    <w:p w14:paraId="0436A80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FD9DBA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  <w:r w:rsidRPr="00F614BA">
        <w:rPr>
          <w:rFonts w:ascii="Khmer OS" w:eastAsia="Calibri" w:hAnsi="Khmer OS" w:cs="Khmer OS"/>
          <w:szCs w:val="22"/>
          <w:lang w:bidi="km-KH"/>
        </w:rPr>
        <w:br w:type="page"/>
      </w:r>
    </w:p>
    <w:p w14:paraId="23CD8932" w14:textId="77777777" w:rsidR="00A27497" w:rsidRPr="00A27497" w:rsidRDefault="00A27497" w:rsidP="002A353E">
      <w:pPr>
        <w:pStyle w:val="ListParagraph"/>
        <w:numPr>
          <w:ilvl w:val="0"/>
          <w:numId w:val="29"/>
        </w:numPr>
        <w:tabs>
          <w:tab w:val="left" w:pos="3330"/>
        </w:tabs>
        <w:jc w:val="both"/>
        <w:rPr>
          <w:cs/>
        </w:rPr>
      </w:pPr>
      <w:r w:rsidRPr="00F614BA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807744" behindDoc="0" locked="0" layoutInCell="1" allowOverlap="1" wp14:anchorId="7C241369" wp14:editId="0F099D0E">
                <wp:simplePos x="0" y="0"/>
                <wp:positionH relativeFrom="column">
                  <wp:posOffset>24766</wp:posOffset>
                </wp:positionH>
                <wp:positionV relativeFrom="paragraph">
                  <wp:posOffset>363855</wp:posOffset>
                </wp:positionV>
                <wp:extent cx="5514974" cy="4485645"/>
                <wp:effectExtent l="0" t="0" r="0" b="0"/>
                <wp:wrapNone/>
                <wp:docPr id="373" name="Group 3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4974" cy="4485645"/>
                          <a:chOff x="133351" y="945423"/>
                          <a:chExt cx="5514974" cy="1643376"/>
                        </a:xfrm>
                      </wpg:grpSpPr>
                      <pic:pic xmlns:pic="http://schemas.openxmlformats.org/drawingml/2006/picture">
                        <pic:nvPicPr>
                          <pic:cNvPr id="374" name="Picture 374"/>
                          <pic:cNvPicPr>
                            <a:picLocks noChangeAspect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3351" y="945423"/>
                            <a:ext cx="5514974" cy="14505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33351" y="2448818"/>
                            <a:ext cx="5514974" cy="1399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43E1E6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៤០ បង្ហាញពីការដាក់នូវ </w:t>
                              </w:r>
                              <w:r>
                                <w:t>Activities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241369" id="Group 373" o:spid="_x0000_s1211" style="position:absolute;left:0;text-align:left;margin-left:1.95pt;margin-top:28.65pt;width:434.25pt;height:353.2pt;z-index:251807744;mso-width-relative:margin;mso-height-relative:margin" coordorigin="1333,9454" coordsize="55149,164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">
                <v:shape id="Picture 374" o:spid="_x0000_s1212" type="#_x0000_t75" style="position:absolute;left:1333;top:9454;width:55150;height:14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">
                  <v:imagedata r:id="rId92" o:title=""/>
                </v:shape>
                <v:shape id="Text Box 2" o:spid="_x0000_s1213" type="#_x0000_t202" style="position:absolute;left:1333;top:24488;width:55150;height:13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" filled="f" stroked="f">
                  <v:textbox>
                    <w:txbxContent>
                      <w:p w14:paraId="7F43E1E6" w14:textId="77777777" w:rsidR="003304C7" w:rsidRPr="00E25109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៤០ បង្ហាញពីការដាក់នូវ </w:t>
                        </w:r>
                        <w:r>
                          <w:t>Activities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A27497">
        <w:rPr>
          <w:rFonts w:hint="cs"/>
          <w:cs/>
        </w:rPr>
        <w:t>រូបភាព</w:t>
      </w:r>
      <w:r w:rsidRPr="00A27497">
        <w:rPr>
          <w:cs/>
        </w:rPr>
        <w:t>ខាងក្រោមនេះ</w:t>
      </w:r>
      <w:r w:rsidRPr="00A27497">
        <w:rPr>
          <w:rFonts w:hint="cs"/>
          <w:cs/>
        </w:rPr>
        <w:t xml:space="preserve">គឺជា </w:t>
      </w:r>
      <w:r w:rsidRPr="00A27497">
        <w:t>Page</w:t>
      </w:r>
      <w:r w:rsidRPr="00A27497">
        <w:rPr>
          <w:rFonts w:hint="cs"/>
          <w:cs/>
        </w:rPr>
        <w:t xml:space="preserve">​ ដែលបង្ហាញពីការដាក់នូវ </w:t>
      </w:r>
      <w:r w:rsidRPr="00A27497">
        <w:t>Activities</w:t>
      </w:r>
    </w:p>
    <w:p w14:paraId="1F151BBB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7D5A33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9E40785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C01412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72E163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E181985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D97EAB9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181461CC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0F8977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BD88215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C033A24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2DA611B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ECBFD2F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2BCCCA3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0037DE2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100F376" w14:textId="77777777" w:rsid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C88BDBA" w14:textId="77777777" w:rsidR="00A27497" w:rsidRDefault="00A27497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4E35149" w14:textId="77777777" w:rsidR="00A27497" w:rsidRPr="00F614BA" w:rsidRDefault="00A27497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FB25567" w14:textId="77777777" w:rsid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783423B" w14:textId="77777777" w:rsidR="00E2198D" w:rsidRDefault="00E2198D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190CE58" w14:textId="77777777" w:rsidR="00E2198D" w:rsidRPr="00F614BA" w:rsidRDefault="00E2198D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B48B1A7" w14:textId="77777777" w:rsidR="00A27497" w:rsidRPr="00A27497" w:rsidRDefault="00A27497" w:rsidP="002A353E">
      <w:pPr>
        <w:pStyle w:val="ListParagraph"/>
        <w:numPr>
          <w:ilvl w:val="0"/>
          <w:numId w:val="29"/>
        </w:numPr>
        <w:tabs>
          <w:tab w:val="left" w:pos="3330"/>
        </w:tabs>
        <w:jc w:val="both"/>
      </w:pPr>
      <w:r w:rsidRPr="00F614BA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808768" behindDoc="0" locked="0" layoutInCell="1" allowOverlap="1" wp14:anchorId="7EDAE9F0" wp14:editId="2F4DA3CF">
                <wp:simplePos x="0" y="0"/>
                <wp:positionH relativeFrom="column">
                  <wp:posOffset>-299085</wp:posOffset>
                </wp:positionH>
                <wp:positionV relativeFrom="paragraph">
                  <wp:posOffset>318771</wp:posOffset>
                </wp:positionV>
                <wp:extent cx="6324600" cy="7391400"/>
                <wp:effectExtent l="0" t="0" r="0" b="0"/>
                <wp:wrapNone/>
                <wp:docPr id="376" name="Group 3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4600" cy="7391400"/>
                          <a:chOff x="161925" y="0"/>
                          <a:chExt cx="5676900" cy="3584872"/>
                        </a:xfrm>
                      </wpg:grpSpPr>
                      <pic:pic xmlns:pic="http://schemas.openxmlformats.org/drawingml/2006/picture">
                        <pic:nvPicPr>
                          <pic:cNvPr id="377" name="Picture 377"/>
                          <pic:cNvPicPr>
                            <a:picLocks noChangeAspect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7675" y="0"/>
                            <a:ext cx="4981575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61925" y="3391262"/>
                            <a:ext cx="5676900" cy="193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123400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៤១ បង្ហាញពីការកែប្រែ </w:t>
                              </w:r>
                              <w:r>
                                <w:t>Course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DAE9F0" id="Group 376" o:spid="_x0000_s1214" style="position:absolute;left:0;text-align:left;margin-left:-23.55pt;margin-top:25.1pt;width:498pt;height:582pt;z-index:251808768;mso-width-relative:margin;mso-height-relative:margin" coordorigin="1619" coordsize="56769,358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">
                <v:shape id="Picture 377" o:spid="_x0000_s1215" type="#_x0000_t75" style="position:absolute;left:4476;width:49816;height:33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">
                  <v:imagedata r:id="rId94" o:title=""/>
                </v:shape>
                <v:shape id="Text Box 2" o:spid="_x0000_s1216" type="#_x0000_t202" style="position:absolute;left:1619;top:33912;width:56769;height:19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" filled="f" stroked="f">
                  <v:textbox>
                    <w:txbxContent>
                      <w:p w14:paraId="6D123400" w14:textId="77777777" w:rsidR="003304C7" w:rsidRPr="00E25109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៤១ បង្ហាញពីការកែប្រែ </w:t>
                        </w:r>
                        <w:r>
                          <w:t>Course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A27497">
        <w:rPr>
          <w:rFonts w:hint="cs"/>
          <w:cs/>
        </w:rPr>
        <w:t>រូបភាព</w:t>
      </w:r>
      <w:r w:rsidRPr="00A27497">
        <w:rPr>
          <w:cs/>
        </w:rPr>
        <w:t>ខាងក្រោមនេះ</w:t>
      </w:r>
      <w:r w:rsidRPr="00A27497">
        <w:rPr>
          <w:rFonts w:hint="cs"/>
          <w:cs/>
        </w:rPr>
        <w:t xml:space="preserve">គឺជា </w:t>
      </w:r>
      <w:r w:rsidRPr="00A27497">
        <w:t>Page</w:t>
      </w:r>
      <w:r w:rsidRPr="00A27497">
        <w:rPr>
          <w:rFonts w:hint="cs"/>
          <w:cs/>
        </w:rPr>
        <w:t xml:space="preserve">​ ដែលបង្ហាញពីការកែប្រែ </w:t>
      </w:r>
      <w:r w:rsidRPr="00A27497">
        <w:t>Course</w:t>
      </w:r>
    </w:p>
    <w:p w14:paraId="1ED4298A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cs/>
          <w:lang w:bidi="km-KH"/>
        </w:rPr>
      </w:pPr>
    </w:p>
    <w:p w14:paraId="4C4A5841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B2891E3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E719293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610D477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EB3A282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C6E47CA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DC5063F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A8D6E15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F614BA">
        <w:rPr>
          <w:rFonts w:ascii="Khmer OS" w:eastAsia="Calibri" w:hAnsi="Khmer OS" w:cs="Khmer OS"/>
          <w:szCs w:val="22"/>
          <w:cs/>
          <w:lang w:bidi="km-KH"/>
        </w:rPr>
        <w:br w:type="page"/>
      </w:r>
    </w:p>
    <w:p w14:paraId="1EC51B9C" w14:textId="77777777" w:rsidR="00A27497" w:rsidRPr="00A27497" w:rsidRDefault="00A27497" w:rsidP="002A353E">
      <w:pPr>
        <w:pStyle w:val="ListParagraph"/>
        <w:numPr>
          <w:ilvl w:val="1"/>
          <w:numId w:val="29"/>
        </w:numPr>
        <w:tabs>
          <w:tab w:val="left" w:pos="3330"/>
        </w:tabs>
        <w:jc w:val="both"/>
        <w:rPr>
          <w:cs/>
        </w:rPr>
      </w:pPr>
      <w:r w:rsidRPr="00F614BA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809792" behindDoc="0" locked="0" layoutInCell="1" allowOverlap="1" wp14:anchorId="50920D59" wp14:editId="0E16DE4F">
                <wp:simplePos x="0" y="0"/>
                <wp:positionH relativeFrom="column">
                  <wp:posOffset>-108585</wp:posOffset>
                </wp:positionH>
                <wp:positionV relativeFrom="paragraph">
                  <wp:posOffset>410845</wp:posOffset>
                </wp:positionV>
                <wp:extent cx="5943600" cy="7362190"/>
                <wp:effectExtent l="0" t="0" r="0" b="0"/>
                <wp:wrapNone/>
                <wp:docPr id="379" name="Group 3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362190"/>
                          <a:chOff x="0" y="0"/>
                          <a:chExt cx="5943600" cy="3594170"/>
                        </a:xfrm>
                      </wpg:grpSpPr>
                      <pic:pic xmlns:pic="http://schemas.openxmlformats.org/drawingml/2006/picture">
                        <pic:nvPicPr>
                          <pic:cNvPr id="380" name="Picture 380"/>
                          <pic:cNvPicPr>
                            <a:picLocks noChangeAspect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08758" y="0"/>
                            <a:ext cx="4221310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19160"/>
                            <a:ext cx="5943600" cy="175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87A3EE2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៤២ បង្ហាញពីការផ្តល់សិទ្ទិទៅឲ្យអ្នកប្រើប្រាស់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920D59" id="Group 379" o:spid="_x0000_s1217" style="position:absolute;left:0;text-align:left;margin-left:-8.55pt;margin-top:32.35pt;width:468pt;height:579.7pt;z-index:251809792;mso-width-relative:margin;mso-height-relative:margin" coordsize="59436,359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">
                <v:shape id="Picture 380" o:spid="_x0000_s1218" type="#_x0000_t75" style="position:absolute;left:8087;width:42213;height:33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">
                  <v:imagedata r:id="rId96" o:title=""/>
                </v:shape>
                <v:shape id="Text Box 2" o:spid="_x0000_s1219" type="#_x0000_t202" style="position:absolute;top:34191;width:59436;height:1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" filled="f" stroked="f">
                  <v:textbox>
                    <w:txbxContent>
                      <w:p w14:paraId="387A3EE2" w14:textId="77777777" w:rsidR="003304C7" w:rsidRPr="00E25109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៤២ បង្ហាញពីការផ្តល់សិទ្ទិទៅឲ្យអ្នកប្រើប្រាស់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A27497">
        <w:rPr>
          <w:rFonts w:hint="cs"/>
          <w:cs/>
        </w:rPr>
        <w:t>រូបភាព</w:t>
      </w:r>
      <w:r w:rsidRPr="00A27497">
        <w:rPr>
          <w:cs/>
        </w:rPr>
        <w:t>ខាងក្រោមនេះ</w:t>
      </w:r>
      <w:r w:rsidRPr="00A27497">
        <w:rPr>
          <w:rFonts w:hint="cs"/>
          <w:cs/>
        </w:rPr>
        <w:t xml:space="preserve">គឺជា </w:t>
      </w:r>
      <w:r w:rsidRPr="00A27497">
        <w:t>Page</w:t>
      </w:r>
      <w:r w:rsidRPr="00A27497">
        <w:rPr>
          <w:rFonts w:hint="cs"/>
          <w:cs/>
        </w:rPr>
        <w:t>​ ដែលបង្ហាញពីការផ្តល់សិទ្ទិទៅឲ្យអ្នកប្រើប្រាស់</w:t>
      </w:r>
    </w:p>
    <w:p w14:paraId="0AC0EC71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63B6A71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06F3E27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6B0347C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0DA5C7A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141A8F96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A032A1C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6734BF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036FE41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8C4D92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2CCA42F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FC37D2F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9A6534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CD6D25F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85143BA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0A01FC4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9EFA34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958BFFB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CC9AF17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04ED3F4" w14:textId="77777777" w:rsidR="00F614BA" w:rsidRDefault="00F614BA" w:rsidP="002A353E">
      <w:pPr>
        <w:tabs>
          <w:tab w:val="left" w:pos="7168"/>
        </w:tabs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  <w:r w:rsidRPr="00F614BA">
        <w:rPr>
          <w:rFonts w:ascii="Khmer OS" w:eastAsia="Calibri" w:hAnsi="Khmer OS" w:cs="Khmer OS"/>
          <w:szCs w:val="22"/>
          <w:lang w:bidi="km-KH"/>
        </w:rPr>
        <w:tab/>
      </w:r>
    </w:p>
    <w:p w14:paraId="7B26263B" w14:textId="77777777" w:rsidR="00A27497" w:rsidRDefault="00A27497" w:rsidP="002A353E">
      <w:pPr>
        <w:tabs>
          <w:tab w:val="left" w:pos="7168"/>
        </w:tabs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195A989" w14:textId="77777777" w:rsidR="00A27497" w:rsidRPr="00A27497" w:rsidRDefault="00A27497" w:rsidP="002A353E">
      <w:pPr>
        <w:pStyle w:val="ListParagraph"/>
        <w:numPr>
          <w:ilvl w:val="1"/>
          <w:numId w:val="29"/>
        </w:numPr>
        <w:tabs>
          <w:tab w:val="left" w:pos="3330"/>
        </w:tabs>
        <w:ind w:left="1530"/>
        <w:jc w:val="both"/>
        <w:rPr>
          <w:cs/>
        </w:rPr>
      </w:pPr>
      <w:r w:rsidRPr="00A27497">
        <w:rPr>
          <w:rFonts w:hint="cs"/>
          <w:cs/>
        </w:rPr>
        <w:t>រូបភាព</w:t>
      </w:r>
      <w:r w:rsidRPr="00A27497">
        <w:rPr>
          <w:cs/>
        </w:rPr>
        <w:t>ខាងក្រោមនេះ</w:t>
      </w:r>
      <w:r w:rsidRPr="00A27497">
        <w:rPr>
          <w:rFonts w:hint="cs"/>
          <w:cs/>
        </w:rPr>
        <w:t xml:space="preserve">គឺជា </w:t>
      </w:r>
      <w:r w:rsidRPr="00A27497">
        <w:t>Page</w:t>
      </w:r>
      <w:r w:rsidRPr="00A27497">
        <w:rPr>
          <w:rFonts w:hint="cs"/>
          <w:cs/>
        </w:rPr>
        <w:t>​ ដែលបង្ហាញពីសកម្មភាពរបស់អ្នកប្រើប្រាស់ដែលបានចូលប្រើប្រព័ន្ធ</w:t>
      </w:r>
    </w:p>
    <w:p w14:paraId="6595A93C" w14:textId="77777777" w:rsidR="00A27497" w:rsidRPr="00F614BA" w:rsidRDefault="00A27497" w:rsidP="002A353E">
      <w:pPr>
        <w:tabs>
          <w:tab w:val="left" w:pos="7168"/>
        </w:tabs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  <w:r w:rsidRPr="00F614BA">
        <w:rPr>
          <w:rFonts w:ascii="Khmer OS" w:eastAsia="Calibri" w:hAnsi="Khmer OS" w:cs="Khmer OS" w:hint="cs"/>
          <w:noProof/>
          <w:szCs w:val="22"/>
          <w:lang w:bidi="km-KH"/>
        </w:rPr>
        <mc:AlternateContent>
          <mc:Choice Requires="wpg">
            <w:drawing>
              <wp:anchor distT="0" distB="0" distL="114300" distR="114300" simplePos="0" relativeHeight="251810816" behindDoc="0" locked="0" layoutInCell="1" allowOverlap="1" wp14:anchorId="1E5B4169" wp14:editId="2DE92247">
                <wp:simplePos x="0" y="0"/>
                <wp:positionH relativeFrom="column">
                  <wp:posOffset>15240</wp:posOffset>
                </wp:positionH>
                <wp:positionV relativeFrom="paragraph">
                  <wp:posOffset>10160</wp:posOffset>
                </wp:positionV>
                <wp:extent cx="5734050" cy="6943091"/>
                <wp:effectExtent l="0" t="0" r="0" b="0"/>
                <wp:wrapNone/>
                <wp:docPr id="382" name="Group 3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4050" cy="6943091"/>
                          <a:chOff x="114300" y="135013"/>
                          <a:chExt cx="5734050" cy="3389407"/>
                        </a:xfrm>
                      </wpg:grpSpPr>
                      <pic:pic xmlns:pic="http://schemas.openxmlformats.org/drawingml/2006/picture">
                        <pic:nvPicPr>
                          <pic:cNvPr id="383" name="Picture 383"/>
                          <pic:cNvPicPr>
                            <a:picLocks noChangeAspect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08758" y="135013"/>
                            <a:ext cx="4221310" cy="3071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14300" y="3325575"/>
                            <a:ext cx="5734050" cy="198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25F2BE1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៤៣ បង្ហាញពីសកម្មភាពរបស់អ្នកប្រើប្រាស់ដែលបានចូលប្រើប្រព័ន្ធ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5B4169" id="Group 382" o:spid="_x0000_s1220" style="position:absolute;left:0;text-align:left;margin-left:1.2pt;margin-top:.8pt;width:451.5pt;height:546.7pt;z-index:251810816;mso-width-relative:margin;mso-height-relative:margin" coordorigin="1143,1350" coordsize="57340,338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">
                <v:shape id="Picture 383" o:spid="_x0000_s1221" type="#_x0000_t75" style="position:absolute;left:8087;top:1350;width:42213;height:30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">
                  <v:imagedata r:id="rId98" o:title=""/>
                </v:shape>
                <v:shape id="Text Box 2" o:spid="_x0000_s1222" type="#_x0000_t202" style="position:absolute;left:1143;top:33255;width:57340;height:19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" filled="f" stroked="f">
                  <v:textbox>
                    <w:txbxContent>
                      <w:p w14:paraId="425F2BE1" w14:textId="77777777" w:rsidR="003304C7" w:rsidRPr="00E25109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៤៣ បង្ហាញពីសកម្មភាពរបស់អ្នកប្រើប្រាស់ដែលបានចូលប្រើប្រព័ន្ធ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98A530B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  <w:r w:rsidRPr="00F614BA">
        <w:rPr>
          <w:rFonts w:ascii="Khmer OS" w:eastAsia="Calibri" w:hAnsi="Khmer OS" w:cs="Khmer OS"/>
          <w:szCs w:val="22"/>
          <w:lang w:bidi="km-KH"/>
        </w:rPr>
        <w:br w:type="page"/>
      </w:r>
    </w:p>
    <w:p w14:paraId="0AA08FB0" w14:textId="77777777" w:rsidR="00E97C5A" w:rsidRPr="00E97C5A" w:rsidRDefault="00E97C5A" w:rsidP="002A353E">
      <w:pPr>
        <w:pStyle w:val="ListParagraph"/>
        <w:numPr>
          <w:ilvl w:val="0"/>
          <w:numId w:val="30"/>
        </w:numPr>
        <w:tabs>
          <w:tab w:val="left" w:pos="3330"/>
        </w:tabs>
        <w:jc w:val="both"/>
        <w:rPr>
          <w:cs/>
        </w:rPr>
      </w:pPr>
      <w:r w:rsidRPr="00F614BA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811840" behindDoc="0" locked="0" layoutInCell="1" allowOverlap="1" wp14:anchorId="63D4BC0E" wp14:editId="733F631D">
                <wp:simplePos x="0" y="0"/>
                <wp:positionH relativeFrom="column">
                  <wp:posOffset>-118110</wp:posOffset>
                </wp:positionH>
                <wp:positionV relativeFrom="paragraph">
                  <wp:posOffset>566420</wp:posOffset>
                </wp:positionV>
                <wp:extent cx="5943600" cy="6857999"/>
                <wp:effectExtent l="0" t="0" r="0" b="635"/>
                <wp:wrapNone/>
                <wp:docPr id="385" name="Group 3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857999"/>
                          <a:chOff x="0" y="135013"/>
                          <a:chExt cx="5943600" cy="3347865"/>
                        </a:xfrm>
                      </wpg:grpSpPr>
                      <pic:pic xmlns:pic="http://schemas.openxmlformats.org/drawingml/2006/picture">
                        <pic:nvPicPr>
                          <pic:cNvPr id="386" name="Picture 386"/>
                          <pic:cNvPicPr>
                            <a:picLocks noChangeAspect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3773" y="135013"/>
                            <a:ext cx="5465927" cy="3071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298265"/>
                            <a:ext cx="5943600" cy="184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ADD1A7C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៤៤ បង្ហាញពីការកំណត់ពិន្ទុ និងចំណាត់ថ្នាក់ទៅឲ្យសិស្ស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D4BC0E" id="Group 385" o:spid="_x0000_s1223" style="position:absolute;left:0;text-align:left;margin-left:-9.3pt;margin-top:44.6pt;width:468pt;height:540pt;z-index:251811840;mso-width-relative:margin;mso-height-relative:margin" coordorigin=",1350" coordsize="59436,334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">
                <v:shape id="Picture 386" o:spid="_x0000_s1224" type="#_x0000_t75" style="position:absolute;left:1637;top:1350;width:54660;height:30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">
                  <v:imagedata r:id="rId100" o:title=""/>
                </v:shape>
                <v:shape id="Text Box 2" o:spid="_x0000_s1225" type="#_x0000_t202" style="position:absolute;top:32982;width:59436;height:18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" filled="f" stroked="f">
                  <v:textbox>
                    <w:txbxContent>
                      <w:p w14:paraId="5ADD1A7C" w14:textId="77777777" w:rsidR="003304C7" w:rsidRPr="00E25109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៤៤ បង្ហាញពីការកំណត់ពិន្ទុ និងចំណាត់ថ្នាក់ទៅឲ្យសិស្ស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27497" w:rsidRPr="00E97C5A">
        <w:rPr>
          <w:rFonts w:hint="cs"/>
          <w:cs/>
        </w:rPr>
        <w:t>រូបភាព</w:t>
      </w:r>
      <w:r w:rsidR="00A27497" w:rsidRPr="00E97C5A">
        <w:rPr>
          <w:cs/>
        </w:rPr>
        <w:t>ខាងក្រោមនេះ</w:t>
      </w:r>
      <w:r w:rsidRPr="00E97C5A">
        <w:rPr>
          <w:rFonts w:hint="cs"/>
          <w:cs/>
        </w:rPr>
        <w:t xml:space="preserve">គឺជា </w:t>
      </w:r>
      <w:r w:rsidRPr="00E97C5A">
        <w:t>Page</w:t>
      </w:r>
      <w:r w:rsidRPr="00E97C5A">
        <w:rPr>
          <w:rFonts w:hint="cs"/>
          <w:cs/>
        </w:rPr>
        <w:t>​ ដែលបង្ហាញពីការកំណត់ពិន្ទុ និងចំណាត់ថ្នាក់ទៅឲ្យសិស្ស</w:t>
      </w:r>
    </w:p>
    <w:p w14:paraId="4CB4F960" w14:textId="77777777" w:rsid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5CFB8AE" w14:textId="77777777" w:rsidR="00A27497" w:rsidRPr="00F614BA" w:rsidRDefault="00A27497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1CECDF21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  <w:r w:rsidRPr="00F614BA">
        <w:rPr>
          <w:rFonts w:ascii="Khmer OS" w:eastAsia="Calibri" w:hAnsi="Khmer OS" w:cs="Khmer OS"/>
          <w:szCs w:val="22"/>
          <w:lang w:bidi="km-KH"/>
        </w:rPr>
        <w:br w:type="page"/>
      </w:r>
    </w:p>
    <w:p w14:paraId="4638A864" w14:textId="77777777" w:rsidR="00F614BA" w:rsidRPr="00F614BA" w:rsidRDefault="00F614BA" w:rsidP="002A353E">
      <w:pPr>
        <w:tabs>
          <w:tab w:val="left" w:pos="7168"/>
        </w:tabs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6A0CF09" w14:textId="77777777" w:rsidR="00E97C5A" w:rsidRPr="00E97C5A" w:rsidRDefault="00E97C5A" w:rsidP="002A353E">
      <w:pPr>
        <w:pStyle w:val="ListParagraph"/>
        <w:numPr>
          <w:ilvl w:val="0"/>
          <w:numId w:val="30"/>
        </w:numPr>
        <w:tabs>
          <w:tab w:val="left" w:pos="3330"/>
        </w:tabs>
        <w:jc w:val="both"/>
        <w:rPr>
          <w:cs/>
        </w:rPr>
      </w:pPr>
      <w:r w:rsidRPr="00F614BA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812864" behindDoc="0" locked="0" layoutInCell="1" allowOverlap="1" wp14:anchorId="61CA3D4E" wp14:editId="269EB739">
                <wp:simplePos x="0" y="0"/>
                <wp:positionH relativeFrom="column">
                  <wp:posOffset>-99060</wp:posOffset>
                </wp:positionH>
                <wp:positionV relativeFrom="paragraph">
                  <wp:posOffset>579120</wp:posOffset>
                </wp:positionV>
                <wp:extent cx="5943600" cy="7286625"/>
                <wp:effectExtent l="0" t="0" r="0" b="9525"/>
                <wp:wrapNone/>
                <wp:docPr id="388" name="Group 3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286625"/>
                          <a:chOff x="0" y="336545"/>
                          <a:chExt cx="5943600" cy="3238395"/>
                        </a:xfrm>
                      </wpg:grpSpPr>
                      <pic:pic xmlns:pic="http://schemas.openxmlformats.org/drawingml/2006/picture">
                        <pic:nvPicPr>
                          <pic:cNvPr id="389" name="Picture 389"/>
                          <pic:cNvPicPr>
                            <a:picLocks noChangeAspect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6478" y="336545"/>
                            <a:ext cx="5527343" cy="29660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19130"/>
                            <a:ext cx="5943600" cy="155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D178F57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៤៥ បង្ហាញពីការបញ្ចូលសំនួរដែលទាញយកពី </w:t>
                              </w:r>
                              <w:r>
                                <w:t xml:space="preserve">File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ដែលបានរៀបចំរួច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CA3D4E" id="Group 388" o:spid="_x0000_s1226" style="position:absolute;left:0;text-align:left;margin-left:-7.8pt;margin-top:45.6pt;width:468pt;height:573.75pt;z-index:251812864;mso-width-relative:margin;mso-height-relative:margin" coordorigin=",3365" coordsize="59436,323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">
                <v:shape id="Picture 389" o:spid="_x0000_s1227" type="#_x0000_t75" style="position:absolute;left:1364;top:3365;width:55274;height:296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">
                  <v:imagedata r:id="rId102" o:title=""/>
                </v:shape>
                <v:shape id="Text Box 2" o:spid="_x0000_s1228" type="#_x0000_t202" style="position:absolute;top:34191;width:59436;height:1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" filled="f" stroked="f">
                  <v:textbox>
                    <w:txbxContent>
                      <w:p w14:paraId="1D178F57" w14:textId="77777777" w:rsidR="003304C7" w:rsidRPr="00E25109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៤៥ បង្ហាញពីការបញ្ចូលសំនួរដែលទាញយកពី </w:t>
                        </w:r>
                        <w:r>
                          <w:t xml:space="preserve">File </w:t>
                        </w:r>
                        <w:r>
                          <w:rPr>
                            <w:rFonts w:hint="cs"/>
                            <w:cs/>
                          </w:rPr>
                          <w:t>ដែលបានរៀបចំរួច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E97C5A">
        <w:rPr>
          <w:rFonts w:hint="cs"/>
          <w:cs/>
        </w:rPr>
        <w:t>រូបភាព</w:t>
      </w:r>
      <w:r w:rsidRPr="00E97C5A">
        <w:rPr>
          <w:cs/>
        </w:rPr>
        <w:t>ខាងក្រោមនេះ</w:t>
      </w:r>
      <w:r w:rsidRPr="00E97C5A">
        <w:rPr>
          <w:rFonts w:hint="cs"/>
          <w:cs/>
        </w:rPr>
        <w:t xml:space="preserve">គឺជា </w:t>
      </w:r>
      <w:r w:rsidRPr="00E97C5A">
        <w:t>Page</w:t>
      </w:r>
      <w:r w:rsidRPr="00E97C5A">
        <w:rPr>
          <w:rFonts w:hint="cs"/>
          <w:cs/>
        </w:rPr>
        <w:t xml:space="preserve">​ ដែលបង្ហាញពីការបញ្ចូលសំនួរដែលទាញយកពី </w:t>
      </w:r>
      <w:r w:rsidRPr="00E97C5A">
        <w:t xml:space="preserve">File </w:t>
      </w:r>
      <w:r w:rsidRPr="00E97C5A">
        <w:rPr>
          <w:rFonts w:hint="cs"/>
          <w:cs/>
        </w:rPr>
        <w:t>ដែលបានរៀបចំរួច</w:t>
      </w:r>
    </w:p>
    <w:p w14:paraId="6233436A" w14:textId="77777777" w:rsidR="00F614BA" w:rsidRPr="00F614BA" w:rsidRDefault="00F614BA" w:rsidP="002A353E">
      <w:pPr>
        <w:tabs>
          <w:tab w:val="left" w:pos="7168"/>
        </w:tabs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3AE2DB8" w14:textId="77777777" w:rsidR="00F614BA" w:rsidRPr="00F614BA" w:rsidRDefault="00F614BA" w:rsidP="002A353E">
      <w:pPr>
        <w:tabs>
          <w:tab w:val="left" w:pos="7168"/>
        </w:tabs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C1CE17C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6B030C44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6EFA6BB6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18030B3F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47D3398B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0D53522E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50846987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02D15071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33079DD9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463F5A69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077C510E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473E3092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37DA2A81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479D6C0E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7D474314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31E548FB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442DA29F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25C474A5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7CBBB155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478F1073" w14:textId="77777777" w:rsidR="00E97C5A" w:rsidRPr="00E97C5A" w:rsidRDefault="00E97C5A" w:rsidP="002A353E">
      <w:pPr>
        <w:pStyle w:val="ListParagraph"/>
        <w:numPr>
          <w:ilvl w:val="0"/>
          <w:numId w:val="30"/>
        </w:numPr>
        <w:tabs>
          <w:tab w:val="left" w:pos="3330"/>
        </w:tabs>
        <w:jc w:val="both"/>
        <w:rPr>
          <w:cs/>
        </w:rPr>
      </w:pPr>
      <w:r w:rsidRPr="00F614BA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813888" behindDoc="0" locked="0" layoutInCell="1" allowOverlap="1" wp14:anchorId="31E7D009" wp14:editId="2524CA4E">
                <wp:simplePos x="0" y="0"/>
                <wp:positionH relativeFrom="column">
                  <wp:posOffset>-70485</wp:posOffset>
                </wp:positionH>
                <wp:positionV relativeFrom="paragraph">
                  <wp:posOffset>614045</wp:posOffset>
                </wp:positionV>
                <wp:extent cx="5943600" cy="4457700"/>
                <wp:effectExtent l="0" t="0" r="0" b="0"/>
                <wp:wrapNone/>
                <wp:docPr id="391" name="Group 3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457700"/>
                          <a:chOff x="66675" y="209858"/>
                          <a:chExt cx="5943600" cy="2382605"/>
                        </a:xfrm>
                      </wpg:grpSpPr>
                      <pic:pic xmlns:pic="http://schemas.openxmlformats.org/drawingml/2006/picture">
                        <pic:nvPicPr>
                          <pic:cNvPr id="392" name="Picture 392"/>
                          <pic:cNvPicPr>
                            <a:picLocks noChangeAspect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7422" y="209858"/>
                            <a:ext cx="5486400" cy="20896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6675" y="2375622"/>
                            <a:ext cx="5943600" cy="216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6F0B49B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៤៦ បង្ហាញពីពិន្ទុរបស់សិស្សទាំងអស់ទៅតាមមុខវិជ្ជានីមួយៗ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E7D009" id="Group 391" o:spid="_x0000_s1229" style="position:absolute;left:0;text-align:left;margin-left:-5.55pt;margin-top:48.35pt;width:468pt;height:351pt;z-index:251813888;mso-width-relative:margin;mso-height-relative:margin" coordorigin="666,2098" coordsize="59436,238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">
                <v:shape id="Picture 392" o:spid="_x0000_s1230" type="#_x0000_t75" style="position:absolute;left:1774;top:2098;width:54864;height:208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">
                  <v:imagedata r:id="rId104" o:title=""/>
                </v:shape>
                <v:shape id="Text Box 2" o:spid="_x0000_s1231" type="#_x0000_t202" style="position:absolute;left:666;top:23756;width:59436;height:21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" filled="f" stroked="f">
                  <v:textbox>
                    <w:txbxContent>
                      <w:p w14:paraId="36F0B49B" w14:textId="77777777" w:rsidR="003304C7" w:rsidRPr="00E25109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៤៦ បង្ហាញពីពិន្ទុរបស់សិស្សទាំងអស់ទៅតាមមុខវិជ្ជានីមួយៗ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E97C5A">
        <w:rPr>
          <w:rFonts w:hint="cs"/>
          <w:cs/>
        </w:rPr>
        <w:t>រូបភាព</w:t>
      </w:r>
      <w:r w:rsidRPr="00E97C5A">
        <w:rPr>
          <w:cs/>
        </w:rPr>
        <w:t>ខាងក្រោមនេះ</w:t>
      </w:r>
      <w:r w:rsidRPr="00E97C5A">
        <w:rPr>
          <w:rFonts w:hint="cs"/>
          <w:cs/>
        </w:rPr>
        <w:t xml:space="preserve">គឺជា </w:t>
      </w:r>
      <w:r w:rsidRPr="00E97C5A">
        <w:t>Page</w:t>
      </w:r>
      <w:r w:rsidRPr="00E97C5A">
        <w:rPr>
          <w:rFonts w:hint="cs"/>
          <w:cs/>
        </w:rPr>
        <w:t>​ ដែលបង្ហាញពីពិន្ទុរបស់សិស្សទាំងអស់ទៅតាមមុខវិជ្ជានីមួយៗ</w:t>
      </w:r>
    </w:p>
    <w:p w14:paraId="5676EE4F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2BA12112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F7E773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11B17F36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169ED7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7C8E16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07CE698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2A72072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0949D58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064E9FA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A70C75B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139CB5FF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DFEA185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C8759C3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F8B5DC9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099E0F5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A57D0E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5F6D73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9ABF48B" w14:textId="77777777" w:rsid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4D17598" w14:textId="77777777" w:rsidR="00E97C5A" w:rsidRPr="00F614BA" w:rsidRDefault="00E97C5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298F207" w14:textId="77777777" w:rsidR="00E97C5A" w:rsidRPr="00E97C5A" w:rsidRDefault="00E97C5A" w:rsidP="002A353E">
      <w:pPr>
        <w:pStyle w:val="ListParagraph"/>
        <w:numPr>
          <w:ilvl w:val="0"/>
          <w:numId w:val="30"/>
        </w:numPr>
        <w:tabs>
          <w:tab w:val="left" w:pos="3330"/>
        </w:tabs>
        <w:jc w:val="both"/>
        <w:rPr>
          <w:cs/>
        </w:rPr>
      </w:pPr>
      <w:r w:rsidRPr="00F614BA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814912" behindDoc="0" locked="0" layoutInCell="1" allowOverlap="1" wp14:anchorId="0F71CE6F" wp14:editId="1C091F5D">
                <wp:simplePos x="0" y="0"/>
                <wp:positionH relativeFrom="column">
                  <wp:posOffset>5715</wp:posOffset>
                </wp:positionH>
                <wp:positionV relativeFrom="paragraph">
                  <wp:posOffset>337820</wp:posOffset>
                </wp:positionV>
                <wp:extent cx="5562600" cy="5238118"/>
                <wp:effectExtent l="0" t="0" r="0" b="635"/>
                <wp:wrapNone/>
                <wp:docPr id="394" name="Group 3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2600" cy="5238118"/>
                          <a:chOff x="85725" y="1041906"/>
                          <a:chExt cx="5562600" cy="2556993"/>
                        </a:xfrm>
                      </wpg:grpSpPr>
                      <pic:pic xmlns:pic="http://schemas.openxmlformats.org/drawingml/2006/picture">
                        <pic:nvPicPr>
                          <pic:cNvPr id="395" name="Picture 395"/>
                          <pic:cNvPicPr>
                            <a:picLocks noChangeAspect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4716" y="1041906"/>
                            <a:ext cx="5356747" cy="2241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5725" y="3418359"/>
                            <a:ext cx="5562600" cy="180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54E37E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៤៧ បង្ហាញពីពិន្ទុដែលបានប្រឡងក្នុងមុវិជ្ជានីមួយៗ។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71CE6F" id="Group 394" o:spid="_x0000_s1232" style="position:absolute;left:0;text-align:left;margin-left:.45pt;margin-top:26.6pt;width:438pt;height:412.45pt;z-index:251814912;mso-width-relative:margin;mso-height-relative:margin" coordorigin="857,10419" coordsize="55626,255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">
                <v:shape id="Picture 395" o:spid="_x0000_s1233" type="#_x0000_t75" style="position:absolute;left:2047;top:10419;width:53567;height:22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">
                  <v:imagedata r:id="rId106" o:title=""/>
                </v:shape>
                <v:shape id="Text Box 2" o:spid="_x0000_s1234" type="#_x0000_t202" style="position:absolute;left:857;top:34183;width:55626;height:1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" filled="f" stroked="f">
                  <v:textbox>
                    <w:txbxContent>
                      <w:p w14:paraId="7554E37E" w14:textId="77777777" w:rsidR="003304C7" w:rsidRPr="00E25109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៤៧ បង្ហាញពីពិន្ទុដែលបានប្រឡងក្នុងមុវិជ្ជានីមួយៗ។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E97C5A">
        <w:rPr>
          <w:rFonts w:hint="cs"/>
          <w:cs/>
        </w:rPr>
        <w:t>រូបភាព</w:t>
      </w:r>
      <w:r w:rsidRPr="00E97C5A">
        <w:rPr>
          <w:cs/>
        </w:rPr>
        <w:t>ខាងក្រោមនេះ</w:t>
      </w:r>
      <w:r w:rsidRPr="00E97C5A">
        <w:rPr>
          <w:rFonts w:hint="cs"/>
          <w:cs/>
        </w:rPr>
        <w:t xml:space="preserve">គឺជា </w:t>
      </w:r>
      <w:r w:rsidRPr="00E97C5A">
        <w:t>Page</w:t>
      </w:r>
      <w:r w:rsidRPr="00E97C5A">
        <w:rPr>
          <w:rFonts w:hint="cs"/>
          <w:cs/>
        </w:rPr>
        <w:t>​ ដែលបង្ហាញពីពិន្ទុដែលបានប្រឡងក្នុងមុវិជ្ជានីមួយៗ</w:t>
      </w:r>
    </w:p>
    <w:p w14:paraId="7089DE04" w14:textId="77777777" w:rsidR="00F614BA" w:rsidRPr="00F614BA" w:rsidRDefault="00F614BA" w:rsidP="002A353E">
      <w:pPr>
        <w:tabs>
          <w:tab w:val="left" w:pos="6405"/>
        </w:tabs>
        <w:spacing w:after="160" w:line="259" w:lineRule="auto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F614BA">
        <w:rPr>
          <w:rFonts w:ascii="Khmer OS" w:eastAsia="Calibri" w:hAnsi="Khmer OS" w:cs="Khmer OS"/>
          <w:szCs w:val="22"/>
          <w:cs/>
          <w:lang w:bidi="km-KH"/>
        </w:rPr>
        <w:tab/>
      </w:r>
    </w:p>
    <w:p w14:paraId="741739CF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A11ABDE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2FB2C41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8DD93D5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77CFA2B" w14:textId="77777777" w:rsidR="00F90B63" w:rsidRDefault="00F90B63" w:rsidP="002A353E">
      <w:pPr>
        <w:jc w:val="both"/>
      </w:pPr>
    </w:p>
    <w:p w14:paraId="50960868" w14:textId="77777777" w:rsidR="00F90B63" w:rsidRDefault="00F90B63" w:rsidP="002A353E">
      <w:pPr>
        <w:jc w:val="both"/>
      </w:pPr>
    </w:p>
    <w:p w14:paraId="26CD4DE2" w14:textId="77777777" w:rsidR="00F90B63" w:rsidRDefault="00F90B63" w:rsidP="002A353E">
      <w:pPr>
        <w:jc w:val="both"/>
      </w:pPr>
    </w:p>
    <w:p w14:paraId="2D31913F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619DF5ED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03F06F5A" w14:textId="77777777" w:rsidR="00355834" w:rsidRDefault="00355834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39EC728A" w14:textId="77777777" w:rsidR="00E97C5A" w:rsidRDefault="00E97C5A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3EF2DD5E" w14:textId="77777777" w:rsidR="00E97C5A" w:rsidRDefault="00E97C5A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062332B3" w14:textId="77777777" w:rsidR="00E97C5A" w:rsidRDefault="00E97C5A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0F5C9E73" w14:textId="77777777" w:rsidR="00E97C5A" w:rsidRDefault="00E97C5A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6F3755B3" w14:textId="77777777" w:rsidR="00E97C5A" w:rsidRDefault="00E97C5A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38DFAF83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785CF540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21398F17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38331C21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1BCAEF5D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534D804D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5F3FE8AE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31CE4BD4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523FDE14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77378BD7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28FCAA7F" w14:textId="77777777" w:rsidR="003D7F52" w:rsidRDefault="003D7F52" w:rsidP="002A353E">
      <w:pPr>
        <w:spacing w:before="120" w:after="120"/>
        <w:ind w:left="108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ឃ</w:t>
      </w:r>
      <w:r w:rsidRPr="00F614BA">
        <w:rPr>
          <w:rFonts w:cs="Khmer OS Siemreap"/>
          <w:szCs w:val="22"/>
        </w:rPr>
        <w:t xml:space="preserve">. </w:t>
      </w:r>
      <w:r w:rsidRPr="00F614BA">
        <w:rPr>
          <w:rFonts w:cs="Khmer OS Siemreap"/>
          <w:szCs w:val="22"/>
          <w:cs/>
          <w:lang w:bidi="km-KH"/>
        </w:rPr>
        <w:t>ការបង្ហាញ</w:t>
      </w:r>
      <w:r w:rsidRPr="00F614BA">
        <w:rPr>
          <w:rFonts w:cs="Khmer OS Siemreap" w:hint="cs"/>
          <w:szCs w:val="22"/>
          <w:cs/>
          <w:lang w:bidi="km-KH"/>
        </w:rPr>
        <w:t xml:space="preserve">មុខងាររបស់ </w:t>
      </w:r>
      <w:r>
        <w:rPr>
          <w:rFonts w:cs="Khmer OS Siemreap"/>
          <w:szCs w:val="22"/>
        </w:rPr>
        <w:t>Student</w:t>
      </w:r>
      <w:r w:rsidRPr="00F614BA">
        <w:rPr>
          <w:rFonts w:cs="Khmer OS Siemreap"/>
          <w:szCs w:val="22"/>
        </w:rPr>
        <w:t xml:space="preserve"> </w:t>
      </w:r>
      <w:r w:rsidRPr="00F614BA">
        <w:rPr>
          <w:rFonts w:cs="Khmer OS Siemreap" w:hint="cs"/>
          <w:szCs w:val="22"/>
          <w:cs/>
          <w:lang w:bidi="km-KH"/>
        </w:rPr>
        <w:t>ដែលមាននៅក្នុងប្រព័ន្ធ</w:t>
      </w:r>
    </w:p>
    <w:p w14:paraId="0025997D" w14:textId="77777777" w:rsidR="003D7F52" w:rsidRPr="003D7F52" w:rsidRDefault="003D7F52" w:rsidP="002A353E">
      <w:pPr>
        <w:pStyle w:val="ListParagraph"/>
        <w:numPr>
          <w:ilvl w:val="0"/>
          <w:numId w:val="31"/>
        </w:numPr>
        <w:jc w:val="both"/>
        <w:rPr>
          <w:lang w:bidi="ar-SA"/>
        </w:rPr>
      </w:pPr>
      <w:r w:rsidRPr="003D7F52">
        <w:rPr>
          <w:rFonts w:hint="cs"/>
          <w:cs/>
        </w:rPr>
        <w:t>រូបភាព</w:t>
      </w:r>
      <w:r w:rsidRPr="003D7F52">
        <w:rPr>
          <w:cs/>
        </w:rPr>
        <w:t>ខាងក្រោមនេះ</w:t>
      </w:r>
      <w:r w:rsidRPr="003D7F52">
        <w:rPr>
          <w:rFonts w:hint="cs"/>
          <w:cs/>
        </w:rPr>
        <w:t>គឺជា</w:t>
      </w:r>
      <w:r w:rsidRPr="003D7F52">
        <w:rPr>
          <w:cs/>
        </w:rPr>
        <w:t>ការបង្ហាញពី</w:t>
      </w:r>
      <w:r w:rsidRPr="003D7F52">
        <w:rPr>
          <w:rFonts w:hint="cs"/>
          <w:cs/>
        </w:rPr>
        <w:t xml:space="preserve">ទំព័រដែលសម្រាប់ </w:t>
      </w:r>
      <w:r w:rsidRPr="003D7F52">
        <w:t xml:space="preserve">Login </w:t>
      </w:r>
      <w:r w:rsidRPr="003D7F52">
        <w:rPr>
          <w:rFonts w:hint="cs"/>
          <w:cs/>
        </w:rPr>
        <w:t>ចូល</w:t>
      </w:r>
      <w:r w:rsidRPr="003D7F52">
        <w:t xml:space="preserve"> User Student</w:t>
      </w:r>
    </w:p>
    <w:p w14:paraId="3D7E119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16960" behindDoc="0" locked="0" layoutInCell="1" allowOverlap="1" wp14:anchorId="2504FE9D" wp14:editId="4BA89FFB">
                <wp:simplePos x="0" y="0"/>
                <wp:positionH relativeFrom="margin">
                  <wp:posOffset>-228600</wp:posOffset>
                </wp:positionH>
                <wp:positionV relativeFrom="paragraph">
                  <wp:posOffset>106045</wp:posOffset>
                </wp:positionV>
                <wp:extent cx="5924550" cy="4388485"/>
                <wp:effectExtent l="0" t="0" r="0" b="0"/>
                <wp:wrapNone/>
                <wp:docPr id="274" name="Group 2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4388485"/>
                          <a:chOff x="-47625" y="1650207"/>
                          <a:chExt cx="5924550" cy="4388643"/>
                        </a:xfrm>
                      </wpg:grpSpPr>
                      <pic:pic xmlns:pic="http://schemas.openxmlformats.org/drawingml/2006/picture">
                        <pic:nvPicPr>
                          <pic:cNvPr id="275" name="Picture 275"/>
                          <pic:cNvPicPr>
                            <a:picLocks noChangeAspect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1650207"/>
                            <a:ext cx="4489450" cy="38814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47625" y="5715000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64D7D8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៤៨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ទំព័រដែលសម្រាប់ </w:t>
                              </w:r>
                              <w:r>
                                <w:t xml:space="preserve">Login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ចូល</w:t>
                              </w:r>
                              <w:r>
                                <w:t xml:space="preserve"> User Student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04FE9D" id="Group 274" o:spid="_x0000_s1235" style="position:absolute;left:0;text-align:left;margin-left:-18pt;margin-top:8.35pt;width:466.5pt;height:345.55pt;z-index:251816960;mso-position-horizontal-relative:margin;mso-height-relative:margin" coordorigin="-476,16502" coordsize="59245,438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">
                <v:shape id="Picture 275" o:spid="_x0000_s1236" type="#_x0000_t75" style="position:absolute;left:7048;top:16502;width:44895;height:38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">
                  <v:imagedata r:id="rId108" o:title=""/>
                </v:shape>
                <v:shape id="Text Box 2" o:spid="_x0000_s1237" type="#_x0000_t202" style="position:absolute;left:-476;top:57150;width:59245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" stroked="f">
                  <v:textbox>
                    <w:txbxContent>
                      <w:p w14:paraId="5764D7D8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៤៨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ទំព័រដែលសម្រាប់ </w:t>
                        </w:r>
                        <w:r>
                          <w:t xml:space="preserve">Login </w:t>
                        </w:r>
                        <w:r>
                          <w:rPr>
                            <w:rFonts w:hint="cs"/>
                            <w:cs/>
                          </w:rPr>
                          <w:t>ចូល</w:t>
                        </w:r>
                        <w:r>
                          <w:t xml:space="preserve"> User Student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875F57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56F17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27AE35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F6F2F8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7803CF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DAFBC8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9E056F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E7620E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4D9BEA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072BF4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D21587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34AC9B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729F8B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036EF3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683614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936B96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73867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1FBAD6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F38E8A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542B93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BC77B2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ECD0FD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BE48DA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A1C345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71199B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42073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51AF895" w14:textId="77777777" w:rsidR="003D7F52" w:rsidRPr="003D7F52" w:rsidRDefault="003D7F52" w:rsidP="002A353E">
      <w:pPr>
        <w:tabs>
          <w:tab w:val="left" w:pos="631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szCs w:val="36"/>
          <w:lang w:bidi="km-KH"/>
        </w:rPr>
        <w:tab/>
      </w:r>
    </w:p>
    <w:p w14:paraId="06BF49CB" w14:textId="77777777" w:rsidR="003D7F52" w:rsidRPr="003D7F52" w:rsidRDefault="003D7F52" w:rsidP="002A353E">
      <w:pPr>
        <w:tabs>
          <w:tab w:val="left" w:pos="631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7EA62B" w14:textId="77777777" w:rsidR="003D7F52" w:rsidRPr="003D7F52" w:rsidRDefault="003D7F52" w:rsidP="002A353E">
      <w:pPr>
        <w:pStyle w:val="ListParagraph"/>
        <w:numPr>
          <w:ilvl w:val="0"/>
          <w:numId w:val="31"/>
        </w:numPr>
        <w:tabs>
          <w:tab w:val="left" w:pos="6315"/>
        </w:tabs>
        <w:jc w:val="both"/>
        <w:rPr>
          <w:rFonts w:ascii="Calibri" w:hAnsi="Calibri"/>
          <w:szCs w:val="36"/>
        </w:rPr>
      </w:pPr>
      <w:r w:rsidRPr="003D7F52">
        <w:rPr>
          <w:rFonts w:hint="cs"/>
          <w:cs/>
        </w:rPr>
        <w:t>រូបភាព</w:t>
      </w:r>
      <w:r w:rsidRPr="003D7F52">
        <w:rPr>
          <w:cs/>
        </w:rPr>
        <w:t>ខាងក្រោមនេះ</w:t>
      </w:r>
      <w:r w:rsidRPr="003D7F52">
        <w:rPr>
          <w:rFonts w:hint="cs"/>
          <w:cs/>
        </w:rPr>
        <w:t>គឺជា</w:t>
      </w:r>
      <w:r w:rsidRPr="003D7F52">
        <w:rPr>
          <w:cs/>
        </w:rPr>
        <w:t>ការបង្ហាញពី</w:t>
      </w:r>
      <w:r w:rsidRPr="003D7F52">
        <w:rPr>
          <w:rFonts w:hint="cs"/>
          <w:cs/>
        </w:rPr>
        <w:t>ទំព័រ</w:t>
      </w:r>
      <w:r w:rsidRPr="003D7F52">
        <w:t xml:space="preserve"> Dashboard</w:t>
      </w:r>
    </w:p>
    <w:p w14:paraId="5CB9AD04" w14:textId="77777777" w:rsidR="003D7F52" w:rsidRPr="003D7F52" w:rsidRDefault="003D7F52" w:rsidP="002A353E">
      <w:pPr>
        <w:tabs>
          <w:tab w:val="left" w:pos="631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17984" behindDoc="0" locked="0" layoutInCell="1" allowOverlap="1" wp14:anchorId="1F0E3CF2" wp14:editId="0044E4D0">
                <wp:simplePos x="0" y="0"/>
                <wp:positionH relativeFrom="margin">
                  <wp:posOffset>200025</wp:posOffset>
                </wp:positionH>
                <wp:positionV relativeFrom="paragraph">
                  <wp:posOffset>121285</wp:posOffset>
                </wp:positionV>
                <wp:extent cx="5924550" cy="5527075"/>
                <wp:effectExtent l="0" t="0" r="0" b="0"/>
                <wp:wrapNone/>
                <wp:docPr id="277" name="Group 2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5527075"/>
                          <a:chOff x="114300" y="1083275"/>
                          <a:chExt cx="5924550" cy="5527075"/>
                        </a:xfrm>
                      </wpg:grpSpPr>
                      <pic:pic xmlns:pic="http://schemas.openxmlformats.org/drawingml/2006/picture">
                        <pic:nvPicPr>
                          <pic:cNvPr id="278" name="Picture 278"/>
                          <pic:cNvPicPr>
                            <a:picLocks noChangeAspect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1083275"/>
                            <a:ext cx="4489450" cy="5015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14300" y="6286500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DA64DE1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៤៩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</w:t>
                              </w:r>
                              <w:r>
                                <w:t xml:space="preserve"> Dashboard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0E3CF2" id="Group 277" o:spid="_x0000_s1238" style="position:absolute;left:0;text-align:left;margin-left:15.75pt;margin-top:9.55pt;width:466.5pt;height:435.2pt;z-index:251817984;mso-position-horizontal-relative:margin;mso-height-relative:margin" coordorigin="1143,10832" coordsize="59245,552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">
                <v:shape id="Picture 278" o:spid="_x0000_s1239" type="#_x0000_t75" style="position:absolute;left:7048;top:10832;width:44895;height:50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">
                  <v:imagedata r:id="rId110" o:title=""/>
                </v:shape>
                <v:shape id="Text Box 2" o:spid="_x0000_s1240" type="#_x0000_t202" style="position:absolute;left:1143;top:62865;width:59245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" stroked="f">
                  <v:textbox>
                    <w:txbxContent>
                      <w:p w14:paraId="2DA64DE1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៤៩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</w:t>
                        </w:r>
                        <w:r>
                          <w:t xml:space="preserve"> Dashboard 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5A2F53C9" w14:textId="77777777" w:rsidR="003D7F52" w:rsidRPr="003D7F52" w:rsidRDefault="003D7F52" w:rsidP="002A353E">
      <w:pPr>
        <w:tabs>
          <w:tab w:val="left" w:pos="631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4AE1DFC" w14:textId="77777777" w:rsidR="003D7F52" w:rsidRPr="003D7F52" w:rsidRDefault="003D7F52" w:rsidP="002A353E">
      <w:pPr>
        <w:tabs>
          <w:tab w:val="left" w:pos="631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6C12FD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C54A55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657E5D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518CD1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3807B0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2FC20D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D85CB6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0D7FCD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90B8B3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AE87EE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459DCC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676BAB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3E6002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9A1CEA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F81FD1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8D7311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28277F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2407B2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EC11A6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11F954C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AF6C4F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BDAFB87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AF02205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955C13B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9E2BCBE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A6F835C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30F656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0B2A399" w14:textId="77777777" w:rsidR="003D7F52" w:rsidRPr="003D7F52" w:rsidRDefault="003D7F52" w:rsidP="002A353E">
      <w:pPr>
        <w:pStyle w:val="ListParagraph"/>
        <w:numPr>
          <w:ilvl w:val="0"/>
          <w:numId w:val="31"/>
        </w:numPr>
        <w:jc w:val="both"/>
        <w:rPr>
          <w:rFonts w:ascii="Calibri" w:hAnsi="Calibri"/>
          <w:szCs w:val="36"/>
        </w:rPr>
      </w:pPr>
      <w:r w:rsidRPr="003D7F52">
        <w:rPr>
          <w:rFonts w:hint="cs"/>
          <w:cs/>
        </w:rPr>
        <w:t>រូបភាព</w:t>
      </w:r>
      <w:r w:rsidRPr="003D7F52">
        <w:rPr>
          <w:cs/>
        </w:rPr>
        <w:t>ខាងក្រោមនេះ</w:t>
      </w:r>
      <w:r w:rsidRPr="003D7F52">
        <w:rPr>
          <w:rFonts w:hint="cs"/>
          <w:cs/>
        </w:rPr>
        <w:t>គឺជា</w:t>
      </w:r>
      <w:r w:rsidRPr="003D7F52">
        <w:rPr>
          <w:cs/>
        </w:rPr>
        <w:t>ការបង្ហាញពី</w:t>
      </w:r>
      <w:r w:rsidRPr="003D7F52">
        <w:rPr>
          <w:rFonts w:hint="cs"/>
          <w:cs/>
        </w:rPr>
        <w:t>ទំព័រ</w:t>
      </w:r>
      <w:r w:rsidRPr="003D7F52">
        <w:t xml:space="preserve"> Site Home </w:t>
      </w:r>
      <w:r w:rsidRPr="003D7F52">
        <w:rPr>
          <w:rFonts w:hint="cs"/>
          <w:cs/>
        </w:rPr>
        <w:t xml:space="preserve">របស់ </w:t>
      </w:r>
      <w:r w:rsidRPr="003D7F52">
        <w:t>User Student</w:t>
      </w:r>
    </w:p>
    <w:p w14:paraId="003AE36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19008" behindDoc="0" locked="0" layoutInCell="1" allowOverlap="1" wp14:anchorId="6E0AAB51" wp14:editId="2A5B45A1">
                <wp:simplePos x="0" y="0"/>
                <wp:positionH relativeFrom="margin">
                  <wp:posOffset>-85725</wp:posOffset>
                </wp:positionH>
                <wp:positionV relativeFrom="paragraph">
                  <wp:posOffset>-39370</wp:posOffset>
                </wp:positionV>
                <wp:extent cx="5924550" cy="7543800"/>
                <wp:effectExtent l="0" t="0" r="0" b="0"/>
                <wp:wrapNone/>
                <wp:docPr id="280" name="Group 2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7543800"/>
                          <a:chOff x="0" y="0"/>
                          <a:chExt cx="5924550" cy="7543800"/>
                        </a:xfrm>
                      </wpg:grpSpPr>
                      <pic:pic xmlns:pic="http://schemas.openxmlformats.org/drawingml/2006/picture">
                        <pic:nvPicPr>
                          <pic:cNvPr id="281" name="Picture 281"/>
                          <pic:cNvPicPr>
                            <a:picLocks noChangeAspect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5602" y="0"/>
                            <a:ext cx="4367946" cy="7181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219950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33B8A8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៥០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</w:t>
                              </w:r>
                              <w:r>
                                <w:t xml:space="preserve"> Site Home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របស់ </w:t>
                              </w:r>
                              <w:r>
                                <w:t>User Student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0AAB51" id="Group 280" o:spid="_x0000_s1241" style="position:absolute;left:0;text-align:left;margin-left:-6.75pt;margin-top:-3.1pt;width:466.5pt;height:594pt;z-index:251819008;mso-position-horizontal-relative:margin" coordsize="59245,75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">
                <v:shape id="Picture 281" o:spid="_x0000_s1242" type="#_x0000_t75" style="position:absolute;left:7656;width:43679;height:71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">
                  <v:imagedata r:id="rId112" o:title=""/>
                </v:shape>
                <v:shape id="Text Box 2" o:spid="_x0000_s1243" type="#_x0000_t202" style="position:absolute;top:72199;width:59245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" stroked="f">
                  <v:textbox>
                    <w:txbxContent>
                      <w:p w14:paraId="7133B8A8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៥០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</w:t>
                        </w:r>
                        <w:r>
                          <w:t xml:space="preserve"> Site Home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របស់ </w:t>
                        </w:r>
                        <w:r>
                          <w:t>User Student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E31959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F44B92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A7F88E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B3ABE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CD6C0A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5A939D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81D5E1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AEDEB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4A3B85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7E4174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45EF78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A4B015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A7F0D6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7329F2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C10A0E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4FA13B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8D2295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187F53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7D75BA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BE40E9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7110A3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3C23C9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D9A7D4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AC547F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D669E8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4DC8C1D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BF82408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98B052B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55240A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F870E14" w14:textId="77777777" w:rsidR="003D7F52" w:rsidRPr="003D7F52" w:rsidRDefault="003D7F52" w:rsidP="002A353E">
      <w:pPr>
        <w:pStyle w:val="ListParagraph"/>
        <w:numPr>
          <w:ilvl w:val="0"/>
          <w:numId w:val="31"/>
        </w:numPr>
        <w:jc w:val="both"/>
        <w:rPr>
          <w:rFonts w:ascii="Calibri" w:hAnsi="Calibri"/>
          <w:szCs w:val="36"/>
        </w:rPr>
      </w:pPr>
      <w:r w:rsidRPr="003D7F5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820032" behindDoc="0" locked="0" layoutInCell="1" allowOverlap="1" wp14:anchorId="0A8AF574" wp14:editId="0FF70CF4">
                <wp:simplePos x="0" y="0"/>
                <wp:positionH relativeFrom="margin">
                  <wp:posOffset>133350</wp:posOffset>
                </wp:positionH>
                <wp:positionV relativeFrom="paragraph">
                  <wp:posOffset>356235</wp:posOffset>
                </wp:positionV>
                <wp:extent cx="5924550" cy="5866765"/>
                <wp:effectExtent l="0" t="0" r="0" b="635"/>
                <wp:wrapNone/>
                <wp:docPr id="283" name="Group 2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5866765"/>
                          <a:chOff x="85725" y="848285"/>
                          <a:chExt cx="5924550" cy="5866840"/>
                        </a:xfrm>
                      </wpg:grpSpPr>
                      <pic:pic xmlns:pic="http://schemas.openxmlformats.org/drawingml/2006/picture">
                        <pic:nvPicPr>
                          <pic:cNvPr id="284" name="Picture 284"/>
                          <pic:cNvPicPr>
                            <a:picLocks noChangeAspect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848285"/>
                            <a:ext cx="4489450" cy="54852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5725" y="6391275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A43CA0E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៥១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ទំព័រនៃការ</w:t>
                              </w:r>
                              <w:r>
                                <w:t xml:space="preserve"> View Course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របស់ </w:t>
                              </w:r>
                              <w:r>
                                <w:t>User Student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8AF574" id="Group 283" o:spid="_x0000_s1244" style="position:absolute;left:0;text-align:left;margin-left:10.5pt;margin-top:28.05pt;width:466.5pt;height:461.95pt;z-index:251820032;mso-position-horizontal-relative:margin;mso-height-relative:margin" coordorigin="857,8482" coordsize="59245,58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">
                <v:shape id="Picture 284" o:spid="_x0000_s1245" type="#_x0000_t75" style="position:absolute;left:7048;top:8482;width:44895;height:548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">
                  <v:imagedata r:id="rId114" o:title=""/>
                </v:shape>
                <v:shape id="Text Box 2" o:spid="_x0000_s1246" type="#_x0000_t202" style="position:absolute;left:857;top:63912;width:59245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" stroked="f">
                  <v:textbox>
                    <w:txbxContent>
                      <w:p w14:paraId="7A43CA0E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៥១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ទំព័រនៃការ</w:t>
                        </w:r>
                        <w:r>
                          <w:t xml:space="preserve"> View Course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របស់ </w:t>
                        </w:r>
                        <w:r>
                          <w:t>User Student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3D7F52">
        <w:rPr>
          <w:rFonts w:hint="cs"/>
          <w:cs/>
        </w:rPr>
        <w:t>រូបភាព</w:t>
      </w:r>
      <w:r w:rsidRPr="003D7F52">
        <w:rPr>
          <w:cs/>
        </w:rPr>
        <w:t>ខាងក្រោមនេះ</w:t>
      </w:r>
      <w:r w:rsidRPr="003D7F52">
        <w:rPr>
          <w:rFonts w:hint="cs"/>
          <w:cs/>
        </w:rPr>
        <w:t>គឺជា</w:t>
      </w:r>
      <w:r w:rsidRPr="003D7F52">
        <w:rPr>
          <w:cs/>
        </w:rPr>
        <w:t>ការបង្ហាញពី</w:t>
      </w:r>
      <w:r w:rsidRPr="003D7F52">
        <w:rPr>
          <w:rFonts w:hint="cs"/>
          <w:cs/>
        </w:rPr>
        <w:t>ទំព័រនៃការ</w:t>
      </w:r>
      <w:r w:rsidRPr="003D7F52">
        <w:t xml:space="preserve"> View Course </w:t>
      </w:r>
      <w:r w:rsidRPr="003D7F52">
        <w:rPr>
          <w:rFonts w:hint="cs"/>
          <w:cs/>
        </w:rPr>
        <w:t xml:space="preserve">របស់ </w:t>
      </w:r>
      <w:r w:rsidRPr="003D7F52">
        <w:t>User Student</w:t>
      </w:r>
    </w:p>
    <w:p w14:paraId="4B33CCB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D414BD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D075C4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E6B320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16C3A7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00B0ED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34434E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AAD6F9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A9FFAB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6623FC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236AF4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6F02BB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6C9BFE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4D4ECF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794BCE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1F50E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C6F216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E615FC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8A5578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A1C7D6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204000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E82196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015973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756795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B7AA599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B2FBCFF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1723104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4CF5100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0635214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D50A460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9BEF248" w14:textId="77777777" w:rsidR="003D7F52" w:rsidRPr="003D7F52" w:rsidRDefault="003D7F52" w:rsidP="002A353E">
      <w:pPr>
        <w:pStyle w:val="ListParagraph"/>
        <w:numPr>
          <w:ilvl w:val="0"/>
          <w:numId w:val="31"/>
        </w:numPr>
        <w:jc w:val="both"/>
        <w:rPr>
          <w:rFonts w:ascii="Calibri" w:hAnsi="Calibri"/>
          <w:szCs w:val="36"/>
        </w:rPr>
      </w:pPr>
      <w:r w:rsidRPr="003D7F52">
        <w:rPr>
          <w:rFonts w:hint="cs"/>
          <w:cs/>
        </w:rPr>
        <w:t>រូបភាព</w:t>
      </w:r>
      <w:r w:rsidRPr="003D7F52">
        <w:rPr>
          <w:cs/>
        </w:rPr>
        <w:t>ខាងក្រោមនេះ</w:t>
      </w:r>
      <w:r w:rsidRPr="003D7F52">
        <w:rPr>
          <w:rFonts w:hint="cs"/>
          <w:cs/>
        </w:rPr>
        <w:t>គឺជា</w:t>
      </w:r>
      <w:r w:rsidRPr="003D7F52">
        <w:rPr>
          <w:cs/>
        </w:rPr>
        <w:t>ការបង្ហាញពី</w:t>
      </w:r>
      <w:r w:rsidRPr="003D7F52">
        <w:rPr>
          <w:rFonts w:hint="cs"/>
          <w:cs/>
        </w:rPr>
        <w:t xml:space="preserve">ទំព័រនៃការ </w:t>
      </w:r>
      <w:r w:rsidRPr="003D7F52">
        <w:t xml:space="preserve">View Lesson </w:t>
      </w:r>
      <w:r w:rsidRPr="003D7F52">
        <w:rPr>
          <w:rFonts w:hint="cs"/>
          <w:cs/>
        </w:rPr>
        <w:t xml:space="preserve">របស់ </w:t>
      </w:r>
      <w:r w:rsidRPr="003D7F52">
        <w:t>Student</w:t>
      </w:r>
    </w:p>
    <w:p w14:paraId="3D61944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382B67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21056" behindDoc="0" locked="0" layoutInCell="1" allowOverlap="1" wp14:anchorId="13B8ADC2" wp14:editId="2EEE9909">
                <wp:simplePos x="0" y="0"/>
                <wp:positionH relativeFrom="margin">
                  <wp:posOffset>57150</wp:posOffset>
                </wp:positionH>
                <wp:positionV relativeFrom="paragraph">
                  <wp:posOffset>-297180</wp:posOffset>
                </wp:positionV>
                <wp:extent cx="5924550" cy="7543800"/>
                <wp:effectExtent l="0" t="0" r="0" b="0"/>
                <wp:wrapNone/>
                <wp:docPr id="286" name="Group 2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7543800"/>
                          <a:chOff x="0" y="0"/>
                          <a:chExt cx="5924550" cy="7543800"/>
                        </a:xfrm>
                      </wpg:grpSpPr>
                      <pic:pic xmlns:pic="http://schemas.openxmlformats.org/drawingml/2006/picture">
                        <pic:nvPicPr>
                          <pic:cNvPr id="287" name="Picture 287"/>
                          <pic:cNvPicPr>
                            <a:picLocks noChangeAspect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24820" y="0"/>
                            <a:ext cx="3449510" cy="7181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219950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C22AE6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៥២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ទំព័រនៃការ </w:t>
                              </w:r>
                              <w:r>
                                <w:t xml:space="preserve">View Lesson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របស់ </w:t>
                              </w:r>
                              <w:r>
                                <w:t>Student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B8ADC2" id="Group 286" o:spid="_x0000_s1247" style="position:absolute;left:0;text-align:left;margin-left:4.5pt;margin-top:-23.4pt;width:466.5pt;height:594pt;z-index:251821056;mso-position-horizontal-relative:margin" coordsize="59245,75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">
                <v:shape id="Picture 287" o:spid="_x0000_s1248" type="#_x0000_t75" style="position:absolute;left:12248;width:34495;height:71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">
                  <v:imagedata r:id="rId116" o:title=""/>
                </v:shape>
                <v:shape id="Text Box 2" o:spid="_x0000_s1249" type="#_x0000_t202" style="position:absolute;top:72199;width:59245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" stroked="f">
                  <v:textbox>
                    <w:txbxContent>
                      <w:p w14:paraId="6FC22AE6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៥២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ទំព័រនៃការ </w:t>
                        </w:r>
                        <w:r>
                          <w:t xml:space="preserve">View Lesson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របស់ </w:t>
                        </w:r>
                        <w:r>
                          <w:t>Student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89E0BE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23B8A9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1417FE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8D3A23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A03231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56741D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556A0D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7642A3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8B3A9D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F866EB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3537B9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4B9206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D1CF35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AB1693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31D42E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49DA54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ED9DE6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735A77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066C48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18EDE7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F855B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1FD1DF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672F6A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36C41E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B29E6D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18A3D8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F66E89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9F6ABF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72F513F" w14:textId="77777777" w:rsidR="003D7F52" w:rsidRPr="00A36554" w:rsidRDefault="003D7F52" w:rsidP="002A353E">
      <w:pPr>
        <w:pStyle w:val="ListParagraph"/>
        <w:numPr>
          <w:ilvl w:val="0"/>
          <w:numId w:val="32"/>
        </w:numPr>
        <w:tabs>
          <w:tab w:val="left" w:pos="8235"/>
        </w:tabs>
        <w:jc w:val="both"/>
        <w:rPr>
          <w:rFonts w:ascii="Calibri" w:hAnsi="Calibri"/>
          <w:szCs w:val="36"/>
        </w:rPr>
      </w:pPr>
      <w:r w:rsidRPr="00A36554">
        <w:rPr>
          <w:rFonts w:hint="cs"/>
          <w:cs/>
        </w:rPr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="00A36554" w:rsidRPr="00A36554">
        <w:rPr>
          <w:cs/>
        </w:rPr>
        <w:t>ការបង្ហាញពី</w:t>
      </w:r>
      <w:r w:rsidR="00A36554" w:rsidRPr="00A36554">
        <w:rPr>
          <w:rFonts w:hint="cs"/>
          <w:cs/>
        </w:rPr>
        <w:t xml:space="preserve">ទំព័រនៃការប្រឡង </w:t>
      </w:r>
      <w:r w:rsidR="00A36554" w:rsidRPr="00A36554">
        <w:t xml:space="preserve">Online </w:t>
      </w:r>
      <w:r w:rsidR="00A36554" w:rsidRPr="00A36554">
        <w:rPr>
          <w:rFonts w:hint="cs"/>
          <w:cs/>
        </w:rPr>
        <w:t xml:space="preserve">របស់ </w:t>
      </w:r>
      <w:r w:rsidR="00A36554" w:rsidRPr="00A36554">
        <w:t>Student</w:t>
      </w:r>
    </w:p>
    <w:p w14:paraId="5D4CB66A" w14:textId="77777777" w:rsidR="003D7F52" w:rsidRPr="003D7F52" w:rsidRDefault="003D7F52" w:rsidP="002A353E">
      <w:pPr>
        <w:tabs>
          <w:tab w:val="left" w:pos="823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22080" behindDoc="0" locked="0" layoutInCell="1" allowOverlap="1" wp14:anchorId="1271B288" wp14:editId="2EDAD117">
                <wp:simplePos x="0" y="0"/>
                <wp:positionH relativeFrom="margin">
                  <wp:posOffset>-57150</wp:posOffset>
                </wp:positionH>
                <wp:positionV relativeFrom="paragraph">
                  <wp:posOffset>152400</wp:posOffset>
                </wp:positionV>
                <wp:extent cx="5924550" cy="2790606"/>
                <wp:effectExtent l="0" t="0" r="0" b="0"/>
                <wp:wrapNone/>
                <wp:docPr id="289" name="Group 2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2790606"/>
                          <a:chOff x="66675" y="2381469"/>
                          <a:chExt cx="5924550" cy="2790606"/>
                        </a:xfrm>
                      </wpg:grpSpPr>
                      <pic:pic xmlns:pic="http://schemas.openxmlformats.org/drawingml/2006/picture">
                        <pic:nvPicPr>
                          <pic:cNvPr id="290" name="Picture 290"/>
                          <pic:cNvPicPr>
                            <a:picLocks noChangeAspect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2381469"/>
                            <a:ext cx="4489450" cy="24189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6675" y="4848225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3E64C0C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៥៣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ទំព័រនៃការប្រឡង </w:t>
                              </w:r>
                              <w:r>
                                <w:t xml:space="preserve">Online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របស់ </w:t>
                              </w:r>
                              <w:r>
                                <w:t>Student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71B288" id="Group 289" o:spid="_x0000_s1250" style="position:absolute;left:0;text-align:left;margin-left:-4.5pt;margin-top:12pt;width:466.5pt;height:219.75pt;z-index:251822080;mso-position-horizontal-relative:margin;mso-height-relative:margin" coordorigin="666,23814" coordsize="59245,279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">
                <v:shape id="Picture 290" o:spid="_x0000_s1251" type="#_x0000_t75" style="position:absolute;left:7048;top:23814;width:44895;height:24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">
                  <v:imagedata r:id="rId118" o:title=""/>
                </v:shape>
                <v:shape id="Text Box 2" o:spid="_x0000_s1252" type="#_x0000_t202" style="position:absolute;left:666;top:48482;width:59246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" stroked="f">
                  <v:textbox>
                    <w:txbxContent>
                      <w:p w14:paraId="73E64C0C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៥៣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ទំព័រនៃការប្រឡង </w:t>
                        </w:r>
                        <w:r>
                          <w:t xml:space="preserve">Online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របស់ </w:t>
                        </w:r>
                        <w:r>
                          <w:t>Student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2FEDE81" w14:textId="77777777" w:rsidR="003D7F52" w:rsidRPr="003D7F52" w:rsidRDefault="003D7F52" w:rsidP="002A353E">
      <w:pPr>
        <w:tabs>
          <w:tab w:val="left" w:pos="823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6AAE2DD" w14:textId="77777777" w:rsidR="003D7F52" w:rsidRPr="003D7F52" w:rsidRDefault="003D7F52" w:rsidP="002A353E">
      <w:pPr>
        <w:tabs>
          <w:tab w:val="left" w:pos="823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4CE169F" w14:textId="77777777" w:rsidR="003D7F52" w:rsidRPr="003D7F52" w:rsidRDefault="003D7F52" w:rsidP="002A353E">
      <w:pPr>
        <w:tabs>
          <w:tab w:val="left" w:pos="823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1469F8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D63396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29F626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78E74F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F29EB0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629D6A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E1C116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5D5066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8641AD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365F67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9ADA0C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4FCDE5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3E9609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B2AEC79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8BECE92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B07B78A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21916AD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787DA44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1CD4070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A2DEB71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EAE3753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C8D4CF0" w14:textId="77777777" w:rsidR="00F66153" w:rsidRDefault="00F66153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3CD483D" w14:textId="77777777" w:rsidR="00F66153" w:rsidRDefault="00F66153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55916B7" w14:textId="77777777" w:rsidR="00F66153" w:rsidRDefault="00F66153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5C93A0F" w14:textId="77777777" w:rsidR="00F66153" w:rsidRDefault="00F66153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3C5012D" w14:textId="77777777" w:rsidR="00A36554" w:rsidRDefault="00A36554" w:rsidP="002A353E">
      <w:pPr>
        <w:pStyle w:val="ListParagraph"/>
        <w:numPr>
          <w:ilvl w:val="0"/>
          <w:numId w:val="32"/>
        </w:numPr>
        <w:jc w:val="both"/>
        <w:rPr>
          <w:cs/>
        </w:rPr>
      </w:pPr>
      <w:r w:rsidRPr="003D7F5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823104" behindDoc="0" locked="0" layoutInCell="1" allowOverlap="1" wp14:anchorId="1B94365A" wp14:editId="1FF5C9C1">
                <wp:simplePos x="0" y="0"/>
                <wp:positionH relativeFrom="margin">
                  <wp:posOffset>-118110</wp:posOffset>
                </wp:positionH>
                <wp:positionV relativeFrom="paragraph">
                  <wp:posOffset>633095</wp:posOffset>
                </wp:positionV>
                <wp:extent cx="5924550" cy="7639050"/>
                <wp:effectExtent l="0" t="0" r="0" b="0"/>
                <wp:wrapNone/>
                <wp:docPr id="292" name="Group 2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7639050"/>
                          <a:chOff x="-19050" y="0"/>
                          <a:chExt cx="5924550" cy="7639050"/>
                        </a:xfrm>
                      </wpg:grpSpPr>
                      <pic:pic xmlns:pic="http://schemas.openxmlformats.org/drawingml/2006/picture">
                        <pic:nvPicPr>
                          <pic:cNvPr id="293" name="Picture 293"/>
                          <pic:cNvPicPr>
                            <a:picLocks noChangeAspect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83458" y="0"/>
                            <a:ext cx="2132233" cy="7181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9050" y="7315200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4DD2EB" w14:textId="77777777" w:rsidR="003304C7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៥៤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ទំព័រនៃការ</w:t>
                              </w:r>
                              <w:r>
                                <w:t xml:space="preserve"> Review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ការប្រឡង និង </w:t>
                              </w:r>
                              <w:r>
                                <w:t xml:space="preserve">Finish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ការប្រឡងដើម្បីមើលចំណាត់ថ្នាក់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94365A" id="Group 292" o:spid="_x0000_s1253" style="position:absolute;left:0;text-align:left;margin-left:-9.3pt;margin-top:49.85pt;width:466.5pt;height:601.5pt;z-index:251823104;mso-position-horizontal-relative:margin;mso-height-relative:margin" coordorigin="-190" coordsize="59245,763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">
                <v:shape id="Picture 293" o:spid="_x0000_s1254" type="#_x0000_t75" style="position:absolute;left:18834;width:21322;height:71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">
                  <v:imagedata r:id="rId120" o:title=""/>
                </v:shape>
                <v:shape id="Text Box 2" o:spid="_x0000_s1255" type="#_x0000_t202" style="position:absolute;left:-190;top:73152;width:59245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" stroked="f">
                  <v:textbox>
                    <w:txbxContent>
                      <w:p w14:paraId="5B4DD2EB" w14:textId="77777777" w:rsidR="003304C7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៥៤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ទំព័រនៃការ</w:t>
                        </w:r>
                        <w:r>
                          <w:t xml:space="preserve"> Review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ការប្រឡង និង </w:t>
                        </w:r>
                        <w:r>
                          <w:t xml:space="preserve">Finish </w:t>
                        </w:r>
                        <w:r>
                          <w:rPr>
                            <w:rFonts w:hint="cs"/>
                            <w:cs/>
                          </w:rPr>
                          <w:t>ការប្រឡងដើម្បីមើលចំណាត់ថ្នាក់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A36554">
        <w:rPr>
          <w:rFonts w:hint="cs"/>
          <w:cs/>
        </w:rPr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Pr="00A36554">
        <w:rPr>
          <w:cs/>
        </w:rPr>
        <w:t>ការបង្ហាញពី</w:t>
      </w:r>
      <w:r w:rsidRPr="00A36554">
        <w:rPr>
          <w:rFonts w:hint="cs"/>
          <w:cs/>
        </w:rPr>
        <w:t>ទំព័រនៃការ</w:t>
      </w:r>
      <w:r w:rsidRPr="00A36554">
        <w:t xml:space="preserve"> Review </w:t>
      </w:r>
      <w:r w:rsidRPr="00A36554">
        <w:rPr>
          <w:rFonts w:hint="cs"/>
          <w:cs/>
        </w:rPr>
        <w:t xml:space="preserve">ការប្រឡង និង </w:t>
      </w:r>
      <w:r w:rsidRPr="00A36554">
        <w:t xml:space="preserve">Finish </w:t>
      </w:r>
      <w:r w:rsidRPr="00A36554">
        <w:rPr>
          <w:rFonts w:hint="cs"/>
          <w:cs/>
        </w:rPr>
        <w:t>ការប្រឡងដើម្បីមើលចំណាត់ថ្នាក់</w:t>
      </w:r>
    </w:p>
    <w:p w14:paraId="17CB103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43AB56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B4ED21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DE9EB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C7C7F1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F248BA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80EF1B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05AF39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C3F84A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BCFE4B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186EEB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081BEF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C88291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E9DB1B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2B6DF3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C9D395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6AE611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AD004D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955FF7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35AEB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D7CE837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szCs w:val="36"/>
          <w:cs/>
          <w:lang w:bidi="km-KH"/>
        </w:rPr>
        <w:tab/>
      </w:r>
    </w:p>
    <w:p w14:paraId="6BE56D4E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B9F35C1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5DE2707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68BD8F6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E0F2FA8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7A41527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CCC39D6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1D370DB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79D382E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5812682" w14:textId="77777777" w:rsidR="003D7F52" w:rsidRPr="00A36554" w:rsidRDefault="00A36554" w:rsidP="002A353E">
      <w:pPr>
        <w:pStyle w:val="ListParagraph"/>
        <w:numPr>
          <w:ilvl w:val="0"/>
          <w:numId w:val="32"/>
        </w:numPr>
        <w:tabs>
          <w:tab w:val="left" w:pos="8025"/>
        </w:tabs>
        <w:jc w:val="both"/>
        <w:rPr>
          <w:rFonts w:ascii="Calibri" w:hAnsi="Calibri"/>
          <w:szCs w:val="36"/>
        </w:rPr>
      </w:pPr>
      <w:r w:rsidRPr="00A36554">
        <w:rPr>
          <w:rFonts w:hint="cs"/>
          <w:cs/>
        </w:rPr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Pr="00A36554">
        <w:rPr>
          <w:cs/>
        </w:rPr>
        <w:t>ការបង្ហាញពី</w:t>
      </w:r>
      <w:r w:rsidRPr="00A36554">
        <w:rPr>
          <w:rFonts w:hint="cs"/>
          <w:cs/>
        </w:rPr>
        <w:t xml:space="preserve">ទំព័រនៃការចូលមើលចំនួនការប្រឡងលើ </w:t>
      </w:r>
      <w:r w:rsidRPr="00A36554">
        <w:t xml:space="preserve">Course </w:t>
      </w:r>
      <w:r w:rsidRPr="00A36554">
        <w:rPr>
          <w:rFonts w:hint="cs"/>
          <w:cs/>
        </w:rPr>
        <w:t>នីមួយៗ</w:t>
      </w:r>
      <w:r w:rsidR="003D7F52" w:rsidRPr="003D7F5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824128" behindDoc="0" locked="0" layoutInCell="1" allowOverlap="1" wp14:anchorId="3349A74A" wp14:editId="2BA381E0">
                <wp:simplePos x="0" y="0"/>
                <wp:positionH relativeFrom="margin">
                  <wp:posOffset>-57150</wp:posOffset>
                </wp:positionH>
                <wp:positionV relativeFrom="paragraph">
                  <wp:posOffset>297180</wp:posOffset>
                </wp:positionV>
                <wp:extent cx="5924550" cy="4920615"/>
                <wp:effectExtent l="0" t="0" r="0" b="0"/>
                <wp:wrapNone/>
                <wp:docPr id="295" name="Group 2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4920615"/>
                          <a:chOff x="57150" y="1356060"/>
                          <a:chExt cx="5924550" cy="4920915"/>
                        </a:xfrm>
                      </wpg:grpSpPr>
                      <pic:pic xmlns:pic="http://schemas.openxmlformats.org/drawingml/2006/picture">
                        <pic:nvPicPr>
                          <pic:cNvPr id="296" name="Picture 296"/>
                          <pic:cNvPicPr>
                            <a:picLocks noChangeAspect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1356060"/>
                            <a:ext cx="4489450" cy="446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7150" y="5953125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1502B0" w14:textId="77777777" w:rsidR="003304C7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៥៥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ទំព័រនៃការចូលមើលចំនួនការប្រឡងលើ </w:t>
                              </w:r>
                              <w:r>
                                <w:t xml:space="preserve">Course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នីមួយៗ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49A74A" id="Group 295" o:spid="_x0000_s1256" style="position:absolute;left:0;text-align:left;margin-left:-4.5pt;margin-top:23.4pt;width:466.5pt;height:387.45pt;z-index:251824128;mso-position-horizontal-relative:margin;mso-height-relative:margin" coordorigin="571,13560" coordsize="59245,492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">
                <v:shape id="Picture 296" o:spid="_x0000_s1257" type="#_x0000_t75" style="position:absolute;left:7048;top:13560;width:44895;height:44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">
                  <v:imagedata r:id="rId122" o:title=""/>
                </v:shape>
                <v:shape id="Text Box 2" o:spid="_x0000_s1258" type="#_x0000_t202" style="position:absolute;left:571;top:59531;width:59246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" stroked="f">
                  <v:textbox>
                    <w:txbxContent>
                      <w:p w14:paraId="721502B0" w14:textId="77777777" w:rsidR="003304C7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៥៥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ទំព័រនៃការចូលមើលចំនួនការប្រឡងលើ </w:t>
                        </w:r>
                        <w:r>
                          <w:t xml:space="preserve">Course </w:t>
                        </w:r>
                        <w:r>
                          <w:rPr>
                            <w:rFonts w:hint="cs"/>
                            <w:cs/>
                          </w:rPr>
                          <w:t>នីមួយៗ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6AF355A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A9E754B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C068F8C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2BDA468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0590C9E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45ACE9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3076A98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E912C7F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264F7D5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68444DF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B531C72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E770E84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874B445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0349E7F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DB14966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559B109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CE97E1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496E75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C35A3E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0DD068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A50DC7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B2760B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0B6BE0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DA5C39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B4CC9E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BEB55A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E4299B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C1134A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B1E3667" w14:textId="77777777" w:rsidR="003D7F52" w:rsidRPr="00A36554" w:rsidRDefault="00A36554" w:rsidP="002A353E">
      <w:pPr>
        <w:pStyle w:val="ListParagraph"/>
        <w:numPr>
          <w:ilvl w:val="0"/>
          <w:numId w:val="32"/>
        </w:numPr>
        <w:jc w:val="both"/>
        <w:rPr>
          <w:rFonts w:ascii="Calibri" w:hAnsi="Calibri"/>
          <w:szCs w:val="36"/>
        </w:rPr>
      </w:pPr>
      <w:r w:rsidRPr="00A36554">
        <w:rPr>
          <w:rFonts w:hint="cs"/>
          <w:cs/>
        </w:rPr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Pr="00A36554">
        <w:rPr>
          <w:cs/>
        </w:rPr>
        <w:t>ការបង្ហាញពី</w:t>
      </w:r>
      <w:r w:rsidRPr="00A36554">
        <w:rPr>
          <w:rFonts w:hint="cs"/>
          <w:cs/>
        </w:rPr>
        <w:t xml:space="preserve">ទំព័រនៃការមើល </w:t>
      </w:r>
      <w:r w:rsidRPr="00A36554">
        <w:t>Grade</w:t>
      </w:r>
      <w:r w:rsidRPr="00A36554">
        <w:rPr>
          <w:rFonts w:hint="cs"/>
          <w:cs/>
        </w:rPr>
        <w:t xml:space="preserve">​ នៃការប្រឡងលើ </w:t>
      </w:r>
      <w:r w:rsidRPr="00A36554">
        <w:t xml:space="preserve">Course </w:t>
      </w:r>
      <w:r w:rsidRPr="00A36554">
        <w:rPr>
          <w:rFonts w:hint="cs"/>
          <w:cs/>
        </w:rPr>
        <w:t>នីមួយៗ</w:t>
      </w:r>
    </w:p>
    <w:p w14:paraId="2119BC5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25152" behindDoc="0" locked="0" layoutInCell="1" allowOverlap="1" wp14:anchorId="3ABA267F" wp14:editId="1263B1DA">
                <wp:simplePos x="0" y="0"/>
                <wp:positionH relativeFrom="margin">
                  <wp:posOffset>-76200</wp:posOffset>
                </wp:positionH>
                <wp:positionV relativeFrom="paragraph">
                  <wp:posOffset>6985</wp:posOffset>
                </wp:positionV>
                <wp:extent cx="5924550" cy="5143672"/>
                <wp:effectExtent l="0" t="0" r="0" b="0"/>
                <wp:wrapNone/>
                <wp:docPr id="298" name="Group 2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5143672"/>
                          <a:chOff x="0" y="1247603"/>
                          <a:chExt cx="5924550" cy="5143672"/>
                        </a:xfrm>
                      </wpg:grpSpPr>
                      <pic:pic xmlns:pic="http://schemas.openxmlformats.org/drawingml/2006/picture">
                        <pic:nvPicPr>
                          <pic:cNvPr id="299" name="Picture 299"/>
                          <pic:cNvPicPr>
                            <a:picLocks noChangeAspect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1247603"/>
                            <a:ext cx="4489450" cy="46866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67425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3E08584" w14:textId="77777777" w:rsidR="003304C7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៥៦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ទំព័រនៃការមើល </w:t>
                              </w:r>
                              <w:r>
                                <w:t>Grade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​ នៃការប្រឡងលើ </w:t>
                              </w:r>
                              <w:r>
                                <w:t xml:space="preserve">Course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នីមួយៗ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BA267F" id="Group 298" o:spid="_x0000_s1259" style="position:absolute;left:0;text-align:left;margin-left:-6pt;margin-top:.55pt;width:466.5pt;height:405pt;z-index:251825152;mso-position-horizontal-relative:margin;mso-height-relative:margin" coordorigin=",12476" coordsize="59245,514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">
                <v:shape id="Picture 299" o:spid="_x0000_s1260" type="#_x0000_t75" style="position:absolute;left:7048;top:12476;width:44895;height:468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">
                  <v:imagedata r:id="rId124" o:title=""/>
                </v:shape>
                <v:shape id="Text Box 2" o:spid="_x0000_s1261" type="#_x0000_t202" style="position:absolute;top:60674;width:59245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" stroked="f">
                  <v:textbox>
                    <w:txbxContent>
                      <w:p w14:paraId="63E08584" w14:textId="77777777" w:rsidR="003304C7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៥៦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ទំព័រនៃការមើល </w:t>
                        </w:r>
                        <w:r>
                          <w:t>Grade</w:t>
                        </w:r>
                        <w:r>
                          <w:rPr>
                            <w:rFonts w:hint="cs"/>
                            <w:cs/>
                          </w:rPr>
                          <w:t xml:space="preserve">​ នៃការប្រឡងលើ </w:t>
                        </w:r>
                        <w:r>
                          <w:t xml:space="preserve">Course </w:t>
                        </w:r>
                        <w:r>
                          <w:rPr>
                            <w:rFonts w:hint="cs"/>
                            <w:cs/>
                          </w:rPr>
                          <w:t>នីមួយៗ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35A8AC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89D65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9F0CBB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5C39B3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C26A39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15E8F3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3A986E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A915C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6B610B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1AB517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461CD3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709FE7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574B68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98B774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66C43B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26E007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115D32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D51DF1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8E8A5D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2DED5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CF6CEB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6601F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B669B14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A581E37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18BF68D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17E5F82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822C15C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860DD08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70C6A5A" w14:textId="77777777" w:rsidR="00A36554" w:rsidRPr="00A36554" w:rsidRDefault="00A36554" w:rsidP="002A353E">
      <w:pPr>
        <w:pStyle w:val="ListParagraph"/>
        <w:numPr>
          <w:ilvl w:val="0"/>
          <w:numId w:val="33"/>
        </w:numPr>
        <w:jc w:val="both"/>
        <w:rPr>
          <w:rFonts w:ascii="Calibri" w:hAnsi="Calibri"/>
          <w:szCs w:val="36"/>
        </w:rPr>
      </w:pPr>
      <w:r w:rsidRPr="00A36554">
        <w:rPr>
          <w:rFonts w:hint="cs"/>
          <w:cs/>
        </w:rPr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Pr="00A36554">
        <w:rPr>
          <w:cs/>
        </w:rPr>
        <w:t>ការបង្ហាញពី</w:t>
      </w:r>
      <w:r w:rsidRPr="00A36554">
        <w:rPr>
          <w:rFonts w:hint="cs"/>
          <w:cs/>
        </w:rPr>
        <w:t>ទំព័រនៃការមើលលទ្ធផលការប្រឡងនីមួយៗ</w:t>
      </w:r>
    </w:p>
    <w:p w14:paraId="4258CE7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26176" behindDoc="0" locked="0" layoutInCell="1" allowOverlap="1" wp14:anchorId="15AAB843" wp14:editId="516BA16E">
                <wp:simplePos x="0" y="0"/>
                <wp:positionH relativeFrom="margin">
                  <wp:posOffset>-76200</wp:posOffset>
                </wp:positionH>
                <wp:positionV relativeFrom="paragraph">
                  <wp:posOffset>50800</wp:posOffset>
                </wp:positionV>
                <wp:extent cx="5924550" cy="5547799"/>
                <wp:effectExtent l="0" t="0" r="0" b="0"/>
                <wp:wrapNone/>
                <wp:docPr id="301" name="Group 3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5547799"/>
                          <a:chOff x="0" y="1033976"/>
                          <a:chExt cx="5924550" cy="5547799"/>
                        </a:xfrm>
                      </wpg:grpSpPr>
                      <pic:pic xmlns:pic="http://schemas.openxmlformats.org/drawingml/2006/picture">
                        <pic:nvPicPr>
                          <pic:cNvPr id="302" name="Picture 302"/>
                          <pic:cNvPicPr>
                            <a:picLocks noChangeAspect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1033976"/>
                            <a:ext cx="4489450" cy="51138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257925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822B360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៥៧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ទំព័រនៃការមើលលទ្ធផលការប្រឡងនីមួយៗ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AAB843" id="Group 301" o:spid="_x0000_s1262" style="position:absolute;left:0;text-align:left;margin-left:-6pt;margin-top:4pt;width:466.5pt;height:436.85pt;z-index:251826176;mso-position-horizontal-relative:margin;mso-height-relative:margin" coordorigin=",10339" coordsize="59245,554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">
                <v:shape id="Picture 302" o:spid="_x0000_s1263" type="#_x0000_t75" style="position:absolute;left:7048;top:10339;width:44895;height:511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">
                  <v:imagedata r:id="rId126" o:title=""/>
                </v:shape>
                <v:shape id="Text Box 2" o:spid="_x0000_s1264" type="#_x0000_t202" style="position:absolute;top:62579;width:59245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" stroked="f">
                  <v:textbox>
                    <w:txbxContent>
                      <w:p w14:paraId="3822B360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៥៧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ទំព័រនៃការមើលលទ្ធផលការប្រឡងនីមួយៗ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3F6A2C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7CF481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60D831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F6B7A1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938026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4BFE8E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157B3F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C9F41A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4A75FD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4158F3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A23A9A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52FB3B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20D999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EC92AB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6787C8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74F4EC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88DA6B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D41C1C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EB4B11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4FB5EB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A6D0FE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50916E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8C1202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FAFF0F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F17D78F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B5858E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ED1751F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4870C9E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BFBC184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43BE708" w14:textId="77777777" w:rsidR="00A36554" w:rsidRPr="00A36554" w:rsidRDefault="00A36554" w:rsidP="002A353E">
      <w:pPr>
        <w:pStyle w:val="ListParagraph"/>
        <w:numPr>
          <w:ilvl w:val="0"/>
          <w:numId w:val="33"/>
        </w:numPr>
        <w:jc w:val="both"/>
        <w:rPr>
          <w:rFonts w:ascii="Calibri" w:hAnsi="Calibri"/>
          <w:szCs w:val="36"/>
        </w:rPr>
      </w:pPr>
      <w:r w:rsidRPr="00A36554">
        <w:rPr>
          <w:rFonts w:hint="cs"/>
          <w:cs/>
        </w:rPr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Pr="00A36554">
        <w:rPr>
          <w:cs/>
        </w:rPr>
        <w:t>ការបង្ហាញពី</w:t>
      </w:r>
      <w:r w:rsidRPr="00A36554">
        <w:rPr>
          <w:rFonts w:hint="cs"/>
          <w:cs/>
        </w:rPr>
        <w:t xml:space="preserve">ទំព័រនៃការមើល </w:t>
      </w:r>
      <w:r w:rsidRPr="00A36554">
        <w:t xml:space="preserve">Video </w:t>
      </w:r>
      <w:r w:rsidRPr="00A36554">
        <w:rPr>
          <w:rFonts w:hint="cs"/>
          <w:cs/>
        </w:rPr>
        <w:t xml:space="preserve">មេរៀន​ </w:t>
      </w:r>
      <w:r w:rsidRPr="00A36554">
        <w:t>Online</w:t>
      </w:r>
    </w:p>
    <w:p w14:paraId="791ADDF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6C2588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27200" behindDoc="0" locked="0" layoutInCell="1" allowOverlap="1" wp14:anchorId="291CD08E" wp14:editId="51799806">
                <wp:simplePos x="0" y="0"/>
                <wp:positionH relativeFrom="margin">
                  <wp:posOffset>-85725</wp:posOffset>
                </wp:positionH>
                <wp:positionV relativeFrom="paragraph">
                  <wp:posOffset>-79375</wp:posOffset>
                </wp:positionV>
                <wp:extent cx="5924550" cy="7543800"/>
                <wp:effectExtent l="0" t="0" r="0" b="0"/>
                <wp:wrapNone/>
                <wp:docPr id="304" name="Group 3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7543800"/>
                          <a:chOff x="0" y="0"/>
                          <a:chExt cx="5924550" cy="7543800"/>
                        </a:xfrm>
                      </wpg:grpSpPr>
                      <pic:pic xmlns:pic="http://schemas.openxmlformats.org/drawingml/2006/picture">
                        <pic:nvPicPr>
                          <pic:cNvPr id="305" name="Picture 305"/>
                          <pic:cNvPicPr>
                            <a:picLocks noChangeAspect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0892" y="0"/>
                            <a:ext cx="4017365" cy="7181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219950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98C20FF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៥៨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ទំព័រនៃការមើល </w:t>
                              </w:r>
                              <w:r>
                                <w:t xml:space="preserve">Video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មេរៀន​ </w:t>
                              </w:r>
                              <w:r>
                                <w:t>Online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1CD08E" id="Group 304" o:spid="_x0000_s1265" style="position:absolute;left:0;text-align:left;margin-left:-6.75pt;margin-top:-6.25pt;width:466.5pt;height:594pt;z-index:251827200;mso-position-horizontal-relative:margin" coordsize="59245,75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">
                <v:shape id="Picture 305" o:spid="_x0000_s1266" type="#_x0000_t75" style="position:absolute;left:9408;width:40174;height:71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">
                  <v:imagedata r:id="rId128" o:title=""/>
                </v:shape>
                <v:shape id="Text Box 2" o:spid="_x0000_s1267" type="#_x0000_t202" style="position:absolute;top:72199;width:59245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" stroked="f">
                  <v:textbox>
                    <w:txbxContent>
                      <w:p w14:paraId="398C20FF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៥៨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ទំព័រនៃការមើល </w:t>
                        </w:r>
                        <w:r>
                          <w:t xml:space="preserve">Video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មេរៀន​ </w:t>
                        </w:r>
                        <w:r>
                          <w:t>Online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8CBCA9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D28445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CD1D77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9444D7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C5DC35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41D033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811C1A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C40027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EAC137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A73432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2E2F16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752C60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D84697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BCFC3F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C9EAA1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DF0CEE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A3E993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E887AE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4E05C1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E39CC9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A6A04A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041988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F85DB7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D4175A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34BEA4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2667DE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0F7F86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401753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6F9904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F1FAA9C" w14:textId="77777777" w:rsidR="003D7F52" w:rsidRPr="00A36554" w:rsidRDefault="00A36554" w:rsidP="002A353E">
      <w:pPr>
        <w:pStyle w:val="ListParagraph"/>
        <w:numPr>
          <w:ilvl w:val="0"/>
          <w:numId w:val="33"/>
        </w:numPr>
        <w:jc w:val="both"/>
        <w:rPr>
          <w:rFonts w:ascii="Calibri" w:hAnsi="Calibri"/>
          <w:szCs w:val="36"/>
        </w:rPr>
      </w:pPr>
      <w:r w:rsidRPr="00A36554">
        <w:rPr>
          <w:rFonts w:hint="cs"/>
          <w:cs/>
        </w:rPr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Pr="00A36554">
        <w:rPr>
          <w:cs/>
        </w:rPr>
        <w:t>ការបង្ហាញពី</w:t>
      </w:r>
      <w:r w:rsidRPr="00A36554">
        <w:rPr>
          <w:rFonts w:hint="cs"/>
          <w:cs/>
        </w:rPr>
        <w:t>ទំព័រនៃការផ្ញើសារទៅវិញទៅមកនៅក្នុងប្រព័ន្ធ</w:t>
      </w:r>
    </w:p>
    <w:p w14:paraId="0CE107D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28224" behindDoc="0" locked="0" layoutInCell="1" allowOverlap="1" wp14:anchorId="40CA001C" wp14:editId="20731B86">
                <wp:simplePos x="0" y="0"/>
                <wp:positionH relativeFrom="margin">
                  <wp:posOffset>-66675</wp:posOffset>
                </wp:positionH>
                <wp:positionV relativeFrom="paragraph">
                  <wp:posOffset>34290</wp:posOffset>
                </wp:positionV>
                <wp:extent cx="5924550" cy="4458335"/>
                <wp:effectExtent l="0" t="0" r="0" b="0"/>
                <wp:wrapNone/>
                <wp:docPr id="307" name="Group 3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4458335"/>
                          <a:chOff x="76200" y="1589406"/>
                          <a:chExt cx="5924550" cy="4458969"/>
                        </a:xfrm>
                      </wpg:grpSpPr>
                      <pic:pic xmlns:pic="http://schemas.openxmlformats.org/drawingml/2006/picture">
                        <pic:nvPicPr>
                          <pic:cNvPr id="308" name="Picture 308"/>
                          <pic:cNvPicPr>
                            <a:picLocks noChangeAspect="1"/>
                          </pic:cNvPicPr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1589406"/>
                            <a:ext cx="4489450" cy="40030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76200" y="5724525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445171" w14:textId="77777777" w:rsidR="003304C7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៥៩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ទំព័រនៃការផ្ញើសារទៅវិញទៅមកនៅក្នុងប្រព័ន្ធ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CA001C" id="Group 307" o:spid="_x0000_s1268" style="position:absolute;left:0;text-align:left;margin-left:-5.25pt;margin-top:2.7pt;width:466.5pt;height:351.05pt;z-index:251828224;mso-position-horizontal-relative:margin;mso-height-relative:margin" coordorigin="762,15894" coordsize="59245,445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">
                <v:shape id="Picture 308" o:spid="_x0000_s1269" type="#_x0000_t75" style="position:absolute;left:7048;top:15894;width:44895;height:400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">
                  <v:imagedata r:id="rId130" o:title=""/>
                </v:shape>
                <v:shape id="Text Box 2" o:spid="_x0000_s1270" type="#_x0000_t202" style="position:absolute;left:762;top:57245;width:59245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" stroked="f">
                  <v:textbox>
                    <w:txbxContent>
                      <w:p w14:paraId="10445171" w14:textId="77777777" w:rsidR="003304C7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៥៩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ទំព័រនៃការផ្ញើសារទៅវិញទៅមកនៅក្នុងប្រព័ន្ធ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FF60BB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D2CFC3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1D4D0C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C5A335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B71652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842785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10508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1EEA64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B6E046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6ACB57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ABB923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8E43F7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7636DA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C728D1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19A802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F32E36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E4AF00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BE8633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D3300C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8B2D82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01AE03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217FFC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DBC942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68C05E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4CBBDDF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73FE203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8CE6A4D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1D0E451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5D3B0D3" w14:textId="77777777" w:rsidR="00A36554" w:rsidRPr="00A36554" w:rsidRDefault="00A36554" w:rsidP="002A353E">
      <w:pPr>
        <w:pStyle w:val="ListParagraph"/>
        <w:numPr>
          <w:ilvl w:val="0"/>
          <w:numId w:val="33"/>
        </w:numPr>
        <w:jc w:val="both"/>
        <w:rPr>
          <w:rFonts w:ascii="Calibri" w:hAnsi="Calibri"/>
          <w:szCs w:val="36"/>
        </w:rPr>
      </w:pPr>
      <w:r w:rsidRPr="00A36554">
        <w:rPr>
          <w:rFonts w:hint="cs"/>
          <w:cs/>
        </w:rPr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Pr="00A36554">
        <w:rPr>
          <w:cs/>
        </w:rPr>
        <w:t>ការបង្ហាញពី</w:t>
      </w:r>
      <w:r w:rsidRPr="00A36554">
        <w:rPr>
          <w:rFonts w:hint="cs"/>
          <w:cs/>
        </w:rPr>
        <w:t xml:space="preserve">ទំព័រនៃការមើល </w:t>
      </w:r>
      <w:r w:rsidRPr="00A36554">
        <w:t xml:space="preserve">Forum </w:t>
      </w:r>
      <w:r w:rsidRPr="00A36554">
        <w:rPr>
          <w:rFonts w:hint="cs"/>
          <w:cs/>
        </w:rPr>
        <w:t>នៅក្នុងប្រព័ន្ធ</w:t>
      </w:r>
    </w:p>
    <w:p w14:paraId="7533475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29248" behindDoc="0" locked="0" layoutInCell="1" allowOverlap="1" wp14:anchorId="7AF3A5FD" wp14:editId="7033D198">
                <wp:simplePos x="0" y="0"/>
                <wp:positionH relativeFrom="margin">
                  <wp:posOffset>-57150</wp:posOffset>
                </wp:positionH>
                <wp:positionV relativeFrom="paragraph">
                  <wp:posOffset>111760</wp:posOffset>
                </wp:positionV>
                <wp:extent cx="5924550" cy="5524500"/>
                <wp:effectExtent l="0" t="0" r="0" b="0"/>
                <wp:wrapNone/>
                <wp:docPr id="310" name="Group 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5524500"/>
                          <a:chOff x="-57150" y="1111211"/>
                          <a:chExt cx="5924550" cy="5524500"/>
                        </a:xfrm>
                      </wpg:grpSpPr>
                      <pic:pic xmlns:pic="http://schemas.openxmlformats.org/drawingml/2006/picture">
                        <pic:nvPicPr>
                          <pic:cNvPr id="311" name="Picture 311"/>
                          <pic:cNvPicPr>
                            <a:picLocks noChangeAspect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1111211"/>
                            <a:ext cx="4489450" cy="49594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57150" y="6229313"/>
                            <a:ext cx="5924550" cy="406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F47023" w14:textId="77777777" w:rsidR="003304C7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៦០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ទំព័រនៃការមើល </w:t>
                              </w:r>
                              <w:r>
                                <w:t xml:space="preserve">Forum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នៅក្នុងប្រព័ន្ធ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F3A5FD" id="Group 310" o:spid="_x0000_s1271" style="position:absolute;left:0;text-align:left;margin-left:-4.5pt;margin-top:8.8pt;width:466.5pt;height:435pt;z-index:251829248;mso-position-horizontal-relative:margin;mso-height-relative:margin" coordorigin="-571,11112" coordsize="59245,552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">
                <v:shape id="Picture 311" o:spid="_x0000_s1272" type="#_x0000_t75" style="position:absolute;left:7048;top:11112;width:44895;height:49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">
                  <v:imagedata r:id="rId132" o:title=""/>
                </v:shape>
                <v:shape id="Text Box 2" o:spid="_x0000_s1273" type="#_x0000_t202" style="position:absolute;left:-571;top:62293;width:59245;height:4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" stroked="f">
                  <v:textbox>
                    <w:txbxContent>
                      <w:p w14:paraId="7DF47023" w14:textId="77777777" w:rsidR="003304C7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៦០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ទំព័រនៃការមើល </w:t>
                        </w:r>
                        <w:r>
                          <w:t xml:space="preserve">Forum </w:t>
                        </w:r>
                        <w:r>
                          <w:rPr>
                            <w:rFonts w:hint="cs"/>
                            <w:cs/>
                          </w:rPr>
                          <w:t>នៅក្នុងប្រព័ន្ធ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B45F49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5C5CA2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FE83C7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B63767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1C4B50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260D84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85611B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8F3090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EAE201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91113C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F31816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93E35C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2A188E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A0CF02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D6544B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10AA7D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0D641F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6AC9C0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6EAD05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946506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986B47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FC59719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A429137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6C9E3FD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A3C4829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5A93247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6FA780D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1DC75A6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19A1C7F" w14:textId="77777777" w:rsidR="00A36554" w:rsidRPr="003D7F52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0442103" w14:textId="77777777" w:rsidR="003D7F52" w:rsidRPr="00A36554" w:rsidRDefault="00274F48" w:rsidP="002A353E">
      <w:pPr>
        <w:pStyle w:val="ListParagraph"/>
        <w:numPr>
          <w:ilvl w:val="0"/>
          <w:numId w:val="33"/>
        </w:numPr>
        <w:jc w:val="both"/>
        <w:rPr>
          <w:rFonts w:ascii="Calibri" w:hAnsi="Calibri"/>
          <w:szCs w:val="36"/>
        </w:rPr>
      </w:pPr>
      <w:r w:rsidRPr="003D7F5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830272" behindDoc="0" locked="0" layoutInCell="1" allowOverlap="1" wp14:anchorId="0EFCA9A2" wp14:editId="0E04779C">
                <wp:simplePos x="0" y="0"/>
                <wp:positionH relativeFrom="margin">
                  <wp:posOffset>-108585</wp:posOffset>
                </wp:positionH>
                <wp:positionV relativeFrom="paragraph">
                  <wp:posOffset>633095</wp:posOffset>
                </wp:positionV>
                <wp:extent cx="5924550" cy="6362700"/>
                <wp:effectExtent l="0" t="0" r="0" b="0"/>
                <wp:wrapNone/>
                <wp:docPr id="313" name="Group 3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362700"/>
                          <a:chOff x="-76200" y="713536"/>
                          <a:chExt cx="5924550" cy="6362700"/>
                        </a:xfrm>
                      </wpg:grpSpPr>
                      <pic:pic xmlns:pic="http://schemas.openxmlformats.org/drawingml/2006/picture">
                        <pic:nvPicPr>
                          <pic:cNvPr id="314" name="Picture 314"/>
                          <pic:cNvPicPr>
                            <a:picLocks noChangeAspect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713536"/>
                            <a:ext cx="4489450" cy="5754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76200" y="6686357"/>
                            <a:ext cx="5924550" cy="38987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F8137A3" w14:textId="77777777" w:rsidR="003304C7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៦១ </w:t>
                              </w:r>
                              <w:r w:rsidRPr="00274F48">
                                <w:rPr>
                                  <w:cs/>
                                </w:rPr>
                                <w:t>ការ</w:t>
                              </w:r>
                              <w:r>
                                <w:rPr>
                                  <w:cs/>
                                </w:rPr>
                                <w:t>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ទំព័រនៃការ </w:t>
                              </w:r>
                              <w:r>
                                <w:t xml:space="preserve">Add Forum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ដើម្បីធ្វើការផ្លាស់ប្ដូរយោបល់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FCA9A2" id="Group 313" o:spid="_x0000_s1274" style="position:absolute;left:0;text-align:left;margin-left:-8.55pt;margin-top:49.85pt;width:466.5pt;height:501pt;z-index:251830272;mso-position-horizontal-relative:margin;mso-height-relative:margin" coordorigin="-762,7135" coordsize="59245,63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">
                <v:shape id="Picture 314" o:spid="_x0000_s1275" type="#_x0000_t75" style="position:absolute;left:7048;top:7135;width:44895;height:575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">
                  <v:imagedata r:id="rId134" o:title=""/>
                </v:shape>
                <v:shape id="Text Box 2" o:spid="_x0000_s1276" type="#_x0000_t202" style="position:absolute;left:-762;top:66863;width:59245;height:3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" stroked="f">
                  <v:textbox>
                    <w:txbxContent>
                      <w:p w14:paraId="0F8137A3" w14:textId="77777777" w:rsidR="003304C7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៦១ </w:t>
                        </w:r>
                        <w:r w:rsidRPr="00274F48">
                          <w:rPr>
                            <w:cs/>
                          </w:rPr>
                          <w:t>ការ</w:t>
                        </w:r>
                        <w:r>
                          <w:rPr>
                            <w:cs/>
                          </w:rPr>
                          <w:t>បង្ហាញពី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ទំព័រនៃការ </w:t>
                        </w:r>
                        <w:r>
                          <w:t xml:space="preserve">Add Forum </w:t>
                        </w:r>
                        <w:r>
                          <w:rPr>
                            <w:rFonts w:hint="cs"/>
                            <w:cs/>
                          </w:rPr>
                          <w:t>ដើម្បីធ្វើការផ្លាស់ប្ដូរយោបល់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A36554" w:rsidRPr="00A36554">
        <w:rPr>
          <w:rFonts w:hint="cs"/>
          <w:cs/>
        </w:rPr>
        <w:t>រូបភាព</w:t>
      </w:r>
      <w:r w:rsidR="00A36554" w:rsidRPr="00A36554">
        <w:rPr>
          <w:cs/>
        </w:rPr>
        <w:t>ខាងក្រោមនេះ</w:t>
      </w:r>
      <w:r w:rsidR="00A36554" w:rsidRPr="00A36554">
        <w:rPr>
          <w:rFonts w:hint="cs"/>
          <w:cs/>
        </w:rPr>
        <w:t>គឺជា</w:t>
      </w:r>
      <w:r w:rsidR="00A36554" w:rsidRPr="00A36554">
        <w:rPr>
          <w:cs/>
        </w:rPr>
        <w:t>ការបង្ហាញពី</w:t>
      </w:r>
      <w:r w:rsidR="00A36554" w:rsidRPr="00A36554">
        <w:rPr>
          <w:rFonts w:hint="cs"/>
          <w:cs/>
        </w:rPr>
        <w:t xml:space="preserve">ទំព័រនៃការ </w:t>
      </w:r>
      <w:r w:rsidR="00A36554" w:rsidRPr="00A36554">
        <w:t xml:space="preserve">Add Forum </w:t>
      </w:r>
      <w:r w:rsidR="00A36554" w:rsidRPr="00A36554">
        <w:rPr>
          <w:rFonts w:hint="cs"/>
          <w:cs/>
        </w:rPr>
        <w:t>ដើម្បីធ្វើការផ្លាស់ប្ដូរយោបល់</w:t>
      </w:r>
    </w:p>
    <w:p w14:paraId="70B320A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2F8286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532651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95BDD6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449499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A987D1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703E2C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B1EC23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60D38A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44350D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581DAD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1B6536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AAAB80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26329C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145ADF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92F1F3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FCD55F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67245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6EB02D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0D9B48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AEF4329" w14:textId="77777777" w:rsidR="003D7F52" w:rsidRPr="003D7F52" w:rsidRDefault="003D7F52" w:rsidP="002A353E">
      <w:pPr>
        <w:tabs>
          <w:tab w:val="left" w:pos="307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szCs w:val="36"/>
          <w:cs/>
          <w:lang w:bidi="km-KH"/>
        </w:rPr>
        <w:tab/>
      </w:r>
    </w:p>
    <w:p w14:paraId="17F0448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780BCB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0D486A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43DB9B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F0A523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9FFB17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147D449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BA7B4E3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BD31D11" w14:textId="77777777" w:rsidR="003D7F52" w:rsidRPr="00A36554" w:rsidRDefault="00A36554" w:rsidP="002A353E">
      <w:pPr>
        <w:pStyle w:val="ListParagraph"/>
        <w:numPr>
          <w:ilvl w:val="0"/>
          <w:numId w:val="33"/>
        </w:numPr>
        <w:jc w:val="both"/>
        <w:rPr>
          <w:rFonts w:ascii="Calibri" w:hAnsi="Calibri"/>
          <w:szCs w:val="36"/>
        </w:rPr>
      </w:pPr>
      <w:r w:rsidRPr="003D7F5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831296" behindDoc="0" locked="0" layoutInCell="1" allowOverlap="1" wp14:anchorId="5C6D4149" wp14:editId="666E6E66">
                <wp:simplePos x="0" y="0"/>
                <wp:positionH relativeFrom="margin">
                  <wp:posOffset>114300</wp:posOffset>
                </wp:positionH>
                <wp:positionV relativeFrom="paragraph">
                  <wp:posOffset>358775</wp:posOffset>
                </wp:positionV>
                <wp:extent cx="5924550" cy="7308793"/>
                <wp:effectExtent l="0" t="0" r="0" b="6985"/>
                <wp:wrapNone/>
                <wp:docPr id="316" name="Group 3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7308793"/>
                          <a:chOff x="0" y="225481"/>
                          <a:chExt cx="5924550" cy="7308793"/>
                        </a:xfrm>
                      </wpg:grpSpPr>
                      <pic:pic xmlns:pic="http://schemas.openxmlformats.org/drawingml/2006/picture">
                        <pic:nvPicPr>
                          <pic:cNvPr id="317" name="Picture 317"/>
                          <pic:cNvPicPr>
                            <a:picLocks noChangeAspect="1"/>
                          </pic:cNvPicPr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225481"/>
                            <a:ext cx="4489450" cy="67308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124699"/>
                            <a:ext cx="59245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361BA7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៦២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ទំព័រនៃការ</w:t>
                              </w:r>
                              <w:r>
                                <w:t xml:space="preserve"> Reply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នូវយោបល់ផ្សេងៗនៅក្នុង </w:t>
                              </w:r>
                              <w:r>
                                <w:t>Forum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។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6D4149" id="Group 316" o:spid="_x0000_s1277" style="position:absolute;left:0;text-align:left;margin-left:9pt;margin-top:28.25pt;width:466.5pt;height:575.5pt;z-index:251831296;mso-position-horizontal-relative:margin;mso-height-relative:margin" coordorigin=",2254" coordsize="59245,73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">
                <v:shape id="Picture 317" o:spid="_x0000_s1278" type="#_x0000_t75" style="position:absolute;left:7048;top:2254;width:44895;height:673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">
                  <v:imagedata r:id="rId136" o:title=""/>
                </v:shape>
                <v:shape id="Text Box 2" o:spid="_x0000_s1279" type="#_x0000_t202" style="position:absolute;top:71246;width:59245;height:4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" stroked="f">
                  <v:textbox>
                    <w:txbxContent>
                      <w:p w14:paraId="19361BA7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៦២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ទំព័រនៃការ</w:t>
                        </w:r>
                        <w:r>
                          <w:t xml:space="preserve"> Reply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នូវយោបល់ផ្សេងៗនៅក្នុង </w:t>
                        </w:r>
                        <w:r>
                          <w:t>Forum</w:t>
                        </w:r>
                        <w:r>
                          <w:rPr>
                            <w:rFonts w:hint="cs"/>
                            <w:cs/>
                          </w:rPr>
                          <w:t>។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A36554">
        <w:rPr>
          <w:rFonts w:hint="cs"/>
          <w:cs/>
        </w:rPr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Pr="00A36554">
        <w:rPr>
          <w:cs/>
        </w:rPr>
        <w:t>ការបង្ហាញពី</w:t>
      </w:r>
      <w:r w:rsidRPr="00A36554">
        <w:rPr>
          <w:rFonts w:hint="cs"/>
          <w:cs/>
        </w:rPr>
        <w:t>ទំព័រនៃការ</w:t>
      </w:r>
      <w:r w:rsidRPr="00A36554">
        <w:t xml:space="preserve"> Reply </w:t>
      </w:r>
      <w:r w:rsidRPr="00A36554">
        <w:rPr>
          <w:rFonts w:hint="cs"/>
          <w:cs/>
        </w:rPr>
        <w:t xml:space="preserve">នូវយោបល់ផ្សេងៗនៅក្នុង </w:t>
      </w:r>
      <w:r w:rsidRPr="00A36554">
        <w:t>Forum</w:t>
      </w:r>
    </w:p>
    <w:p w14:paraId="2D0EDC4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E259E7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43CC25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F8B3F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51DBAD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9694D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BD8CCC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735C65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507BB3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4A6409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908B43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DF7DB7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8AAFA0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246FFA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8C9FE4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82D09D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2DF565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D00549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0BB2BC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78A7CB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6DEED5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14313C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55B24A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49995E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317743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5D3150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DDAE20B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511EC6CB" w14:textId="77777777" w:rsidR="00E97C5A" w:rsidRDefault="00E97C5A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24BD2AE5" w14:textId="77777777" w:rsidR="00A36554" w:rsidRDefault="00A3655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ង</w:t>
      </w:r>
      <w:r w:rsidRPr="00F614BA">
        <w:rPr>
          <w:rFonts w:cs="Khmer OS Siemreap"/>
          <w:szCs w:val="22"/>
        </w:rPr>
        <w:t xml:space="preserve">. </w:t>
      </w:r>
      <w:r w:rsidRPr="00F614BA">
        <w:rPr>
          <w:rFonts w:cs="Khmer OS Siemreap"/>
          <w:szCs w:val="22"/>
          <w:cs/>
          <w:lang w:bidi="km-KH"/>
        </w:rPr>
        <w:t>ការបង្ហាញ</w:t>
      </w:r>
      <w:r w:rsidRPr="00F614BA">
        <w:rPr>
          <w:rFonts w:cs="Khmer OS Siemreap" w:hint="cs"/>
          <w:szCs w:val="22"/>
          <w:cs/>
          <w:lang w:bidi="km-KH"/>
        </w:rPr>
        <w:t xml:space="preserve">មុខងាររបស់ </w:t>
      </w:r>
      <w:r>
        <w:rPr>
          <w:rFonts w:cs="Khmer OS Siemreap"/>
          <w:szCs w:val="22"/>
        </w:rPr>
        <w:t>User Guest</w:t>
      </w:r>
      <w:r w:rsidRPr="00F614BA">
        <w:rPr>
          <w:rFonts w:cs="Khmer OS Siemreap"/>
          <w:szCs w:val="22"/>
        </w:rPr>
        <w:t xml:space="preserve"> </w:t>
      </w:r>
      <w:r w:rsidRPr="00F614BA">
        <w:rPr>
          <w:rFonts w:cs="Khmer OS Siemreap" w:hint="cs"/>
          <w:szCs w:val="22"/>
          <w:cs/>
          <w:lang w:bidi="km-KH"/>
        </w:rPr>
        <w:t>ដែល</w:t>
      </w:r>
      <w:r>
        <w:rPr>
          <w:rFonts w:cs="Khmer OS Siemreap" w:hint="cs"/>
          <w:szCs w:val="22"/>
          <w:cs/>
          <w:lang w:bidi="km-KH"/>
        </w:rPr>
        <w:t>ចូលមើល</w:t>
      </w:r>
      <w:r w:rsidRPr="00F614BA">
        <w:rPr>
          <w:rFonts w:cs="Khmer OS Siemreap" w:hint="cs"/>
          <w:szCs w:val="22"/>
          <w:cs/>
          <w:lang w:bidi="km-KH"/>
        </w:rPr>
        <w:t>ប្រព័ន្ធ</w:t>
      </w:r>
    </w:p>
    <w:p w14:paraId="0823622B" w14:textId="77777777" w:rsidR="007D760F" w:rsidRPr="007D760F" w:rsidRDefault="00554275" w:rsidP="002A353E">
      <w:pPr>
        <w:pStyle w:val="ListParagraph"/>
        <w:numPr>
          <w:ilvl w:val="0"/>
          <w:numId w:val="33"/>
        </w:numPr>
        <w:tabs>
          <w:tab w:val="left" w:pos="3330"/>
        </w:tabs>
        <w:jc w:val="both"/>
        <w:rPr>
          <w:cs/>
        </w:rPr>
      </w:pPr>
      <w:r w:rsidRPr="007D760F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833344" behindDoc="0" locked="0" layoutInCell="1" allowOverlap="1" wp14:anchorId="358E39F0" wp14:editId="2C5181D5">
                <wp:simplePos x="0" y="0"/>
                <wp:positionH relativeFrom="column">
                  <wp:posOffset>-175260</wp:posOffset>
                </wp:positionH>
                <wp:positionV relativeFrom="paragraph">
                  <wp:posOffset>435610</wp:posOffset>
                </wp:positionV>
                <wp:extent cx="5943600" cy="7390765"/>
                <wp:effectExtent l="0" t="0" r="0" b="635"/>
                <wp:wrapNone/>
                <wp:docPr id="397" name="Group 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390765"/>
                          <a:chOff x="0" y="0"/>
                          <a:chExt cx="5943600" cy="3608119"/>
                        </a:xfrm>
                      </wpg:grpSpPr>
                      <pic:pic xmlns:pic="http://schemas.openxmlformats.org/drawingml/2006/picture">
                        <pic:nvPicPr>
                          <pic:cNvPr id="398" name="Picture 398"/>
                          <pic:cNvPicPr>
                            <a:picLocks noChangeAspect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2225" y="0"/>
                            <a:ext cx="4962952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19159"/>
                            <a:ext cx="5943600" cy="18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D2E1DA" w14:textId="77777777" w:rsidR="003304C7" w:rsidRPr="00A4370B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៤.៦៣ បង្ហាញពីមុខវិជ្ជាដែលមាននៅក្នុងប្រព័ន្ធ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8E39F0" id="Group 397" o:spid="_x0000_s1280" style="position:absolute;left:0;text-align:left;margin-left:-13.8pt;margin-top:34.3pt;width:468pt;height:581.95pt;z-index:251833344;mso-width-relative:margin;mso-height-relative:margin" coordsize="59436,360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">
                <v:shape id="Picture 398" o:spid="_x0000_s1281" type="#_x0000_t75" style="position:absolute;left:4522;width:49629;height:33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">
                  <v:imagedata r:id="rId138" o:title=""/>
                </v:shape>
                <v:shape id="Text Box 2" o:spid="_x0000_s1282" type="#_x0000_t202" style="position:absolute;top:34191;width:59436;height:18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" filled="f" stroked="f">
                  <v:textbox>
                    <w:txbxContent>
                      <w:p w14:paraId="73D2E1DA" w14:textId="77777777" w:rsidR="003304C7" w:rsidRPr="00A4370B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៤.៦៣ បង្ហាញពីមុខវិជ្ជាដែលមាននៅក្នុងប្រព័ន្ធ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D760F" w:rsidRPr="007D760F">
        <w:rPr>
          <w:rFonts w:hint="cs"/>
          <w:cs/>
        </w:rPr>
        <w:t>រូបភាព</w:t>
      </w:r>
      <w:r w:rsidR="007D760F" w:rsidRPr="007D760F">
        <w:rPr>
          <w:cs/>
        </w:rPr>
        <w:t>ខាងក្រោមនេះ</w:t>
      </w:r>
      <w:r w:rsidR="007D760F" w:rsidRPr="007D760F">
        <w:rPr>
          <w:rFonts w:hint="cs"/>
          <w:cs/>
        </w:rPr>
        <w:t xml:space="preserve">គឺជា </w:t>
      </w:r>
      <w:r w:rsidR="007D760F" w:rsidRPr="007D760F">
        <w:t xml:space="preserve">Page </w:t>
      </w:r>
      <w:r w:rsidR="007D760F" w:rsidRPr="007D760F">
        <w:rPr>
          <w:rFonts w:hint="cs"/>
          <w:cs/>
        </w:rPr>
        <w:t>ដែលបង្ហាញពីមុខវិជ្ជាដែលមាននៅក្នុងប្រព័ន្ធ</w:t>
      </w:r>
    </w:p>
    <w:p w14:paraId="5079D054" w14:textId="77777777" w:rsidR="007D760F" w:rsidRPr="007D760F" w:rsidRDefault="007D760F" w:rsidP="002A353E">
      <w:pPr>
        <w:spacing w:before="120" w:after="120"/>
        <w:ind w:left="1440"/>
        <w:jc w:val="both"/>
        <w:rPr>
          <w:rFonts w:ascii="Khmer OS" w:eastAsia="Calibri" w:hAnsi="Khmer OS" w:cs="Khmer OS"/>
          <w:szCs w:val="22"/>
          <w:lang w:bidi="km-KH"/>
        </w:rPr>
      </w:pPr>
      <w:r w:rsidRPr="007D760F">
        <w:rPr>
          <w:rFonts w:ascii="Khmer OS" w:eastAsia="Calibri" w:hAnsi="Khmer OS" w:cs="Khmer OS"/>
          <w:szCs w:val="22"/>
          <w:cs/>
          <w:lang w:bidi="km-KH"/>
        </w:rPr>
        <w:br/>
      </w:r>
    </w:p>
    <w:p w14:paraId="6C3A1602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7D760F">
        <w:rPr>
          <w:rFonts w:ascii="Khmer OS" w:eastAsia="Calibri" w:hAnsi="Khmer OS" w:cs="Khmer OS"/>
          <w:szCs w:val="22"/>
          <w:cs/>
          <w:lang w:bidi="km-KH"/>
        </w:rPr>
        <w:br w:type="page"/>
      </w:r>
    </w:p>
    <w:p w14:paraId="0B6B2F5C" w14:textId="77777777" w:rsidR="00554275" w:rsidRPr="00554275" w:rsidRDefault="00554275" w:rsidP="002A353E">
      <w:pPr>
        <w:pStyle w:val="ListParagraph"/>
        <w:numPr>
          <w:ilvl w:val="0"/>
          <w:numId w:val="33"/>
        </w:numPr>
        <w:tabs>
          <w:tab w:val="left" w:pos="3330"/>
        </w:tabs>
        <w:jc w:val="both"/>
        <w:rPr>
          <w:cs/>
        </w:rPr>
      </w:pPr>
      <w:r w:rsidRPr="00554275">
        <w:rPr>
          <w:rFonts w:hint="cs"/>
          <w:cs/>
        </w:rPr>
        <w:t>រូបភាព</w:t>
      </w:r>
      <w:r w:rsidRPr="00554275">
        <w:rPr>
          <w:cs/>
        </w:rPr>
        <w:t xml:space="preserve">ខាងក្រោមនេះគឺជា </w:t>
      </w:r>
      <w:r w:rsidRPr="00554275">
        <w:t>Page</w:t>
      </w:r>
      <w:r w:rsidRPr="00554275">
        <w:rPr>
          <w:cs/>
        </w:rPr>
        <w:t>​ ដែលបង្ហាញពី</w:t>
      </w:r>
      <w:r w:rsidRPr="00554275">
        <w:rPr>
          <w:rStyle w:val="shorttext"/>
          <w:cs/>
        </w:rPr>
        <w:t>ព​ត៌​</w:t>
      </w:r>
      <w:r w:rsidRPr="00554275">
        <w:rPr>
          <w:rStyle w:val="shorttext"/>
          <w:rFonts w:hint="cs"/>
          <w:cs/>
        </w:rPr>
        <w:t>ផ្សេងៗដែលទាក់ទងទៅនិងមុខវិជ្ជានីមួយៗ</w:t>
      </w:r>
    </w:p>
    <w:p w14:paraId="2A048DCD" w14:textId="77777777" w:rsidR="007D760F" w:rsidRPr="007D760F" w:rsidRDefault="00554275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  <w:r w:rsidRPr="007D760F">
        <w:rPr>
          <w:rFonts w:ascii="Khmer OS" w:eastAsia="Calibri" w:hAnsi="Khmer OS" w:cs="Khmer OS" w:hint="cs"/>
          <w:noProof/>
          <w:szCs w:val="22"/>
          <w:lang w:bidi="km-KH"/>
        </w:rPr>
        <mc:AlternateContent>
          <mc:Choice Requires="wpg">
            <w:drawing>
              <wp:anchor distT="0" distB="0" distL="114300" distR="114300" simplePos="0" relativeHeight="251834368" behindDoc="0" locked="0" layoutInCell="1" allowOverlap="1" wp14:anchorId="4DEE9375" wp14:editId="549BC97E">
                <wp:simplePos x="0" y="0"/>
                <wp:positionH relativeFrom="column">
                  <wp:posOffset>53340</wp:posOffset>
                </wp:positionH>
                <wp:positionV relativeFrom="paragraph">
                  <wp:posOffset>10160</wp:posOffset>
                </wp:positionV>
                <wp:extent cx="5514975" cy="7362825"/>
                <wp:effectExtent l="0" t="0" r="0" b="9525"/>
                <wp:wrapNone/>
                <wp:docPr id="400" name="Group 4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4975" cy="7362825"/>
                          <a:chOff x="57150" y="213883"/>
                          <a:chExt cx="5514975" cy="3594171"/>
                        </a:xfrm>
                      </wpg:grpSpPr>
                      <pic:pic xmlns:pic14="http://schemas.microsoft.com/office/drawing/2010/picture" xmlns:pic="http://schemas.openxmlformats.org/drawingml/2006/picture" mc:Ignorable="pic14">
                        <pic:nvPicPr>
                          <pic:cNvPr id="401" name="Picture 401"/>
                          <pic:cNvPicPr>
                            <a:picLocks noChangeAspect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6416" y="213883"/>
                            <a:ext cx="5056495" cy="3341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  <pic14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pic14:style>
                      </pic:pic>
                      <wps:wsp>
                        <wps:cNvPr id="40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7150" y="3609795"/>
                            <a:ext cx="5514975" cy="198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7771CE" w14:textId="77777777" w:rsidR="003304C7" w:rsidRPr="0050478D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 w:rsidRPr="0050478D">
                                <w:rPr>
                                  <w:cs/>
                                </w:rPr>
                                <w:t xml:space="preserve">រូបភាព </w:t>
                              </w:r>
                              <w:r>
                                <w:rPr>
                                  <w:cs/>
                                </w:rPr>
                                <w:t>៤.៦៤</w:t>
                              </w:r>
                              <w:r w:rsidRPr="0050478D">
                                <w:rPr>
                                  <w:cs/>
                                </w:rPr>
                                <w:t xml:space="preserve"> បង្ហាញពី</w:t>
                              </w:r>
                              <w:r>
                                <w:rPr>
                                  <w:rStyle w:val="shorttext"/>
                                  <w:cs/>
                                </w:rPr>
                                <w:t>ព័ត៌​</w:t>
                              </w:r>
                              <w:r>
                                <w:rPr>
                                  <w:rStyle w:val="shorttext"/>
                                  <w:rFonts w:hint="cs"/>
                                  <w:cs/>
                                </w:rPr>
                                <w:t>មានផ្សេងៗដែលទាក់ទងទៅនិងមុខវិជ្ជានីមួយៗ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EE9375" id="Group 400" o:spid="_x0000_s1283" style="position:absolute;left:0;text-align:left;margin-left:4.2pt;margin-top:.8pt;width:434.25pt;height:579.75pt;z-index:251834368;mso-width-relative:margin;mso-height-relative:margin" coordorigin="571,2138" coordsize="55149,359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">
                <v:shape id="Picture 401" o:spid="_x0000_s1284" type="#_x0000_t75" style="position:absolute;left:2664;top:2138;width:50565;height:334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">
                  <v:imagedata r:id="rId140" o:title=""/>
                </v:shape>
                <v:shape id="Text Box 2" o:spid="_x0000_s1285" type="#_x0000_t202" style="position:absolute;left:571;top:36097;width:55150;height:1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" filled="f" stroked="f">
                  <v:textbox>
                    <w:txbxContent>
                      <w:p w14:paraId="407771CE" w14:textId="77777777" w:rsidR="003304C7" w:rsidRPr="0050478D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 w:rsidRPr="0050478D">
                          <w:rPr>
                            <w:cs/>
                          </w:rPr>
                          <w:t xml:space="preserve">រូបភាព </w:t>
                        </w:r>
                        <w:r>
                          <w:rPr>
                            <w:cs/>
                          </w:rPr>
                          <w:t>៤.៦៤</w:t>
                        </w:r>
                        <w:r w:rsidRPr="0050478D">
                          <w:rPr>
                            <w:cs/>
                          </w:rPr>
                          <w:t xml:space="preserve"> បង្ហាញពី</w:t>
                        </w:r>
                        <w:r>
                          <w:rPr>
                            <w:rStyle w:val="shorttext"/>
                            <w:cs/>
                          </w:rPr>
                          <w:t>ព័ត៌​</w:t>
                        </w:r>
                        <w:r>
                          <w:rPr>
                            <w:rStyle w:val="shorttext"/>
                            <w:rFonts w:hint="cs"/>
                            <w:cs/>
                          </w:rPr>
                          <w:t>មានផ្សេងៗដែលទាក់ទងទៅនិងមុខវិជ្ជានីមួយៗ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BC0BFDA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C8CC185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EE8F56A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A1BC525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666C38D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F68F163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8010B6D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B2031BB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D20CAAB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E0BE626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9892C74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E7B204E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49312B9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9421A80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7FF6B6E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CC92703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BEA85F1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F213EF2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1978C64C" w14:textId="77777777" w:rsidR="00E97C5A" w:rsidRPr="00533A6A" w:rsidRDefault="00E97C5A" w:rsidP="002A353E">
      <w:pPr>
        <w:spacing w:before="120" w:after="120"/>
        <w:jc w:val="both"/>
        <w:rPr>
          <w:rFonts w:cs="Khmer OS Siemreap"/>
          <w:szCs w:val="22"/>
          <w:rtl/>
          <w:cs/>
        </w:rPr>
      </w:pPr>
    </w:p>
    <w:bookmarkEnd w:id="16"/>
    <w:p w14:paraId="495C192A" w14:textId="77777777" w:rsidR="00BB6CAA" w:rsidRPr="00716856" w:rsidRDefault="00D34AEF" w:rsidP="002A353E">
      <w:pPr>
        <w:spacing w:before="24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716856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="00B0199A">
        <w:rPr>
          <w:rFonts w:ascii="Khmer OS Muol Light" w:hAnsi="Khmer OS Muol Light" w:cs="Khmer OS Muol Light"/>
          <w:szCs w:val="22"/>
          <w:cs/>
          <w:lang w:bidi="km-KH"/>
        </w:rPr>
        <w:t>.៥ ការអនុវត្ត</w:t>
      </w:r>
      <w:r w:rsidRPr="00716856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Pr="00716856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(</w:t>
      </w:r>
      <w:r w:rsidRPr="00716856">
        <w:rPr>
          <w:rFonts w:ascii="Khmer OS Muol Light" w:hAnsi="Khmer OS Muol Light" w:cs="Khmer OS Muol Light"/>
          <w:b/>
          <w:bCs/>
          <w:szCs w:val="22"/>
          <w:lang w:bidi="km-KH"/>
        </w:rPr>
        <w:t>Implementation</w:t>
      </w:r>
      <w:r w:rsidRPr="00716856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)</w:t>
      </w:r>
    </w:p>
    <w:p w14:paraId="6D3E4C01" w14:textId="77777777" w:rsidR="00BB6CAA" w:rsidRPr="00716856" w:rsidRDefault="00BB6CAA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716856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716856">
        <w:rPr>
          <w:rFonts w:ascii="Khmer OS Muol Light" w:hAnsi="Khmer OS Muol Light" w:cs="Khmer OS Muol Light"/>
          <w:szCs w:val="22"/>
          <w:cs/>
          <w:lang w:bidi="km-KH"/>
        </w:rPr>
        <w:t>.៥</w:t>
      </w:r>
      <w:r w:rsidR="00AB5498">
        <w:rPr>
          <w:rFonts w:ascii="Khmer OS Muol Light" w:hAnsi="Khmer OS Muol Light" w:cs="Khmer OS Muol Light"/>
          <w:szCs w:val="22"/>
          <w:lang w:bidi="km-KH"/>
        </w:rPr>
        <w:t>.</w:t>
      </w:r>
      <w:r w:rsidR="00AB5498">
        <w:rPr>
          <w:rFonts w:ascii="Khmer OS Muol Light" w:hAnsi="Khmer OS Muol Light" w:cs="Khmer OS Muol Light" w:hint="cs"/>
          <w:szCs w:val="22"/>
          <w:cs/>
          <w:lang w:bidi="km-KH"/>
        </w:rPr>
        <w:t>១</w:t>
      </w:r>
      <w:r w:rsidRPr="00716856">
        <w:rPr>
          <w:rFonts w:ascii="Khmer OS Muol Light" w:hAnsi="Khmer OS Muol Light" w:cs="Khmer OS Muol Light"/>
          <w:szCs w:val="22"/>
          <w:cs/>
          <w:lang w:bidi="km-KH"/>
        </w:rPr>
        <w:t xml:space="preserve"> ការ</w:t>
      </w:r>
      <w:r w:rsidR="008470D6" w:rsidRPr="00716856">
        <w:rPr>
          <w:rFonts w:ascii="Khmer OS Muol Light" w:hAnsi="Khmer OS Muol Light" w:cs="Khmer OS Muol Light" w:hint="cs"/>
          <w:szCs w:val="22"/>
          <w:cs/>
          <w:lang w:bidi="km-KH"/>
        </w:rPr>
        <w:t xml:space="preserve">បង្កើត </w:t>
      </w:r>
      <w:r w:rsidR="008470D6" w:rsidRPr="00716856">
        <w:rPr>
          <w:rFonts w:ascii="Khmer OS Muol Light" w:hAnsi="Khmer OS Muol Light" w:cs="Khmer OS Muol Light"/>
          <w:szCs w:val="22"/>
          <w:lang w:bidi="km-KH"/>
        </w:rPr>
        <w:t>Database</w:t>
      </w:r>
      <w:r w:rsidRPr="00716856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</w:p>
    <w:p w14:paraId="09F6A3D9" w14:textId="77777777" w:rsidR="00D34AEF" w:rsidRDefault="008470D6" w:rsidP="002A353E">
      <w:pPr>
        <w:tabs>
          <w:tab w:val="left" w:pos="1320"/>
        </w:tabs>
        <w:ind w:left="720"/>
        <w:jc w:val="both"/>
        <w:rPr>
          <w:rFonts w:cs="Khmer OS Siemreap"/>
          <w:szCs w:val="22"/>
          <w:lang w:bidi="km-KH"/>
        </w:rPr>
      </w:pPr>
      <w:r w:rsidRPr="00716856">
        <w:rPr>
          <w:szCs w:val="22"/>
          <w:lang w:bidi="km-KH"/>
        </w:rPr>
        <w:tab/>
      </w:r>
      <w:r w:rsidRPr="00716856">
        <w:rPr>
          <w:rFonts w:cs="Khmer OS Siemreap"/>
          <w:szCs w:val="22"/>
          <w:cs/>
          <w:lang w:bidi="km-KH"/>
        </w:rPr>
        <w:t>ជំហាន</w:t>
      </w:r>
      <w:r w:rsidRPr="00716856">
        <w:rPr>
          <w:rFonts w:cs="Khmer OS Siemreap" w:hint="cs"/>
          <w:szCs w:val="22"/>
          <w:cs/>
          <w:lang w:bidi="km-KH"/>
        </w:rPr>
        <w:t>ដំបូង ចូលទៅកាន់​</w:t>
      </w:r>
      <w:r w:rsidRPr="00716856">
        <w:rPr>
          <w:rFonts w:cs="Khmer OS Siemreap"/>
          <w:szCs w:val="22"/>
          <w:lang w:bidi="km-KH"/>
        </w:rPr>
        <w:t xml:space="preserve"> </w:t>
      </w:r>
      <w:proofErr w:type="spellStart"/>
      <w:r w:rsidRPr="00716856">
        <w:rPr>
          <w:rFonts w:cs="Khmer OS Siemreap"/>
          <w:szCs w:val="22"/>
          <w:lang w:bidi="km-KH"/>
        </w:rPr>
        <w:t>phpmyAdmin</w:t>
      </w:r>
      <w:proofErr w:type="spellEnd"/>
      <w:r w:rsidRPr="00716856">
        <w:rPr>
          <w:rFonts w:cs="Khmer OS Siemreap"/>
          <w:szCs w:val="22"/>
          <w:lang w:bidi="km-KH"/>
        </w:rPr>
        <w:t xml:space="preserve"> </w:t>
      </w:r>
      <w:r w:rsidRPr="00716856">
        <w:rPr>
          <w:rFonts w:cs="Khmer OS Siemreap" w:hint="cs"/>
          <w:szCs w:val="22"/>
          <w:cs/>
          <w:lang w:bidi="km-KH"/>
        </w:rPr>
        <w:t xml:space="preserve">បន្ទាប់មកចូលចុចលើ </w:t>
      </w:r>
      <w:r w:rsidRPr="00716856">
        <w:rPr>
          <w:rFonts w:cs="Khmer OS Siemreap"/>
          <w:szCs w:val="22"/>
          <w:lang w:bidi="km-KH"/>
        </w:rPr>
        <w:t xml:space="preserve">Database Tab </w:t>
      </w:r>
      <w:r w:rsidRPr="00716856">
        <w:rPr>
          <w:rFonts w:cs="Khmer OS Siemreap" w:hint="cs"/>
          <w:szCs w:val="22"/>
          <w:cs/>
          <w:lang w:bidi="km-KH"/>
        </w:rPr>
        <w:t>បន្ទាប់មក​ធ្វើការបំពេញ</w:t>
      </w:r>
      <w:r w:rsidR="00193005" w:rsidRPr="00716856">
        <w:rPr>
          <w:rFonts w:cs="Khmer OS Siemreap" w:hint="cs"/>
          <w:szCs w:val="22"/>
          <w:cs/>
          <w:lang w:bidi="km-KH"/>
        </w:rPr>
        <w:t>នូវ</w:t>
      </w:r>
      <w:r w:rsidR="00AA3BB5" w:rsidRPr="00716856">
        <w:rPr>
          <w:rFonts w:cs="Khmer OS Siemreap" w:hint="cs"/>
          <w:szCs w:val="22"/>
          <w:cs/>
          <w:lang w:bidi="km-KH"/>
        </w:rPr>
        <w:t>ឈ្មោះ</w:t>
      </w:r>
      <w:r w:rsidR="00AA3BB5" w:rsidRPr="00716856">
        <w:rPr>
          <w:rFonts w:cs="Khmer OS Siemreap"/>
          <w:szCs w:val="22"/>
          <w:lang w:bidi="km-KH"/>
        </w:rPr>
        <w:t xml:space="preserve"> Database Name</w:t>
      </w:r>
      <w:r w:rsidR="000501BC" w:rsidRPr="00716856">
        <w:rPr>
          <w:rFonts w:cs="Khmer OS Siemreap"/>
          <w:szCs w:val="22"/>
          <w:lang w:bidi="km-KH"/>
        </w:rPr>
        <w:t xml:space="preserve"> </w:t>
      </w:r>
      <w:r w:rsidR="000501BC" w:rsidRPr="00716856">
        <w:rPr>
          <w:rFonts w:cs="Khmer OS Siemreap" w:hint="cs"/>
          <w:szCs w:val="22"/>
          <w:cs/>
          <w:lang w:bidi="km-KH"/>
        </w:rPr>
        <w:t xml:space="preserve">ហើយចុច </w:t>
      </w:r>
      <w:r w:rsidR="000501BC" w:rsidRPr="00716856">
        <w:rPr>
          <w:rFonts w:cs="Khmer OS Siemreap"/>
          <w:szCs w:val="22"/>
          <w:lang w:bidi="km-KH"/>
        </w:rPr>
        <w:t>Create</w:t>
      </w:r>
      <w:r w:rsidR="000501BC" w:rsidRPr="00716856">
        <w:rPr>
          <w:rFonts w:cs="Khmer OS Siemreap" w:hint="cs"/>
          <w:szCs w:val="22"/>
          <w:cs/>
          <w:lang w:bidi="km-KH"/>
        </w:rPr>
        <w:t>។​</w:t>
      </w:r>
      <w:r w:rsidR="000501BC" w:rsidRPr="00716856">
        <w:rPr>
          <w:rFonts w:cs="Khmer OS Siemreap"/>
          <w:szCs w:val="22"/>
          <w:lang w:bidi="km-KH"/>
        </w:rPr>
        <w:t xml:space="preserve"> </w:t>
      </w:r>
      <w:r w:rsidR="000501BC" w:rsidRPr="00716856">
        <w:rPr>
          <w:rFonts w:cs="Khmer OS Siemreap" w:hint="cs"/>
          <w:szCs w:val="22"/>
          <w:cs/>
          <w:lang w:bidi="km-KH"/>
        </w:rPr>
        <w:t xml:space="preserve">បន្ទាប់មកទៀត ចុចលើ </w:t>
      </w:r>
      <w:r w:rsidR="000501BC" w:rsidRPr="00716856">
        <w:rPr>
          <w:rFonts w:cs="Khmer OS Siemreap"/>
          <w:szCs w:val="22"/>
          <w:lang w:bidi="km-KH"/>
        </w:rPr>
        <w:t xml:space="preserve">Database Name </w:t>
      </w:r>
      <w:r w:rsidR="000501BC" w:rsidRPr="00716856">
        <w:rPr>
          <w:rFonts w:cs="Khmer OS Siemreap" w:hint="cs"/>
          <w:szCs w:val="22"/>
          <w:cs/>
          <w:lang w:bidi="km-KH"/>
        </w:rPr>
        <w:t xml:space="preserve">ហើយនៅត្រង់ </w:t>
      </w:r>
      <w:proofErr w:type="spellStart"/>
      <w:r w:rsidR="000501BC" w:rsidRPr="00716856">
        <w:rPr>
          <w:rFonts w:cs="Khmer OS Siemreap"/>
          <w:szCs w:val="22"/>
          <w:lang w:bidi="km-KH"/>
        </w:rPr>
        <w:t>Ceate</w:t>
      </w:r>
      <w:proofErr w:type="spellEnd"/>
      <w:r w:rsidR="000501BC" w:rsidRPr="00716856">
        <w:rPr>
          <w:rFonts w:cs="Khmer OS Siemreap"/>
          <w:szCs w:val="22"/>
          <w:lang w:bidi="km-KH"/>
        </w:rPr>
        <w:t xml:space="preserve"> table </w:t>
      </w:r>
      <w:r w:rsidR="000501BC" w:rsidRPr="00716856">
        <w:rPr>
          <w:rFonts w:cs="Khmer OS Siemreap" w:hint="cs"/>
          <w:szCs w:val="22"/>
          <w:cs/>
          <w:lang w:bidi="km-KH"/>
        </w:rPr>
        <w:t xml:space="preserve">ក្នុងប្រអប់ </w:t>
      </w:r>
      <w:r w:rsidR="000501BC" w:rsidRPr="00716856">
        <w:rPr>
          <w:rFonts w:cs="Khmer OS Siemreap"/>
          <w:szCs w:val="22"/>
          <w:lang w:bidi="km-KH"/>
        </w:rPr>
        <w:t xml:space="preserve">Name </w:t>
      </w:r>
      <w:r w:rsidR="000501BC" w:rsidRPr="00716856">
        <w:rPr>
          <w:rFonts w:cs="Khmer OS Siemreap" w:hint="cs"/>
          <w:szCs w:val="22"/>
          <w:cs/>
          <w:lang w:bidi="km-KH"/>
        </w:rPr>
        <w:t xml:space="preserve">បំពេញឈ្មោះ​របស់ </w:t>
      </w:r>
      <w:r w:rsidR="000501BC" w:rsidRPr="00716856">
        <w:rPr>
          <w:rFonts w:cs="Khmer OS Siemreap"/>
          <w:szCs w:val="22"/>
          <w:lang w:bidi="km-KH"/>
        </w:rPr>
        <w:t xml:space="preserve">Table </w:t>
      </w:r>
      <w:r w:rsidR="000501BC" w:rsidRPr="00716856">
        <w:rPr>
          <w:rFonts w:cs="Khmer OS Siemreap" w:hint="cs"/>
          <w:szCs w:val="22"/>
          <w:cs/>
          <w:lang w:bidi="km-KH"/>
        </w:rPr>
        <w:t xml:space="preserve">នៅត្រង់ចំណុច​ </w:t>
      </w:r>
      <w:r w:rsidR="000501BC" w:rsidRPr="00716856">
        <w:rPr>
          <w:rFonts w:cs="Khmer OS Siemreap"/>
          <w:szCs w:val="22"/>
          <w:lang w:bidi="km-KH"/>
        </w:rPr>
        <w:t xml:space="preserve">Number of columns </w:t>
      </w:r>
      <w:r w:rsidR="000501BC" w:rsidRPr="00716856">
        <w:rPr>
          <w:rFonts w:cs="Khmer OS Siemreap" w:hint="cs"/>
          <w:szCs w:val="22"/>
          <w:cs/>
          <w:lang w:bidi="km-KH"/>
        </w:rPr>
        <w:t xml:space="preserve">ធ្វើការដាក់នូវចំនួន </w:t>
      </w:r>
      <w:r w:rsidR="000501BC" w:rsidRPr="00716856">
        <w:rPr>
          <w:rFonts w:cs="Khmer OS Siemreap"/>
          <w:szCs w:val="22"/>
          <w:lang w:bidi="km-KH"/>
        </w:rPr>
        <w:t xml:space="preserve">Columns </w:t>
      </w:r>
      <w:r w:rsidR="000501BC" w:rsidRPr="00716856">
        <w:rPr>
          <w:rFonts w:cs="Khmer OS Siemreap" w:hint="cs"/>
          <w:szCs w:val="22"/>
          <w:cs/>
          <w:lang w:bidi="km-KH"/>
        </w:rPr>
        <w:t xml:space="preserve">នៃ </w:t>
      </w:r>
      <w:r w:rsidR="000501BC" w:rsidRPr="00716856">
        <w:rPr>
          <w:rFonts w:cs="Khmer OS Siemreap"/>
          <w:szCs w:val="22"/>
          <w:lang w:bidi="km-KH"/>
        </w:rPr>
        <w:t>Table</w:t>
      </w:r>
      <w:r w:rsidR="003C61F1" w:rsidRPr="00716856">
        <w:rPr>
          <w:rFonts w:cs="Khmer OS Siemreap"/>
          <w:szCs w:val="22"/>
          <w:lang w:bidi="km-KH"/>
        </w:rPr>
        <w:t xml:space="preserve"> </w:t>
      </w:r>
      <w:r w:rsidR="003C61F1" w:rsidRPr="00716856">
        <w:rPr>
          <w:rFonts w:cs="Khmer OS Siemreap" w:hint="cs"/>
          <w:szCs w:val="22"/>
          <w:cs/>
          <w:lang w:bidi="km-KH"/>
        </w:rPr>
        <w:t xml:space="preserve">ហើយចុច </w:t>
      </w:r>
      <w:r w:rsidR="003C61F1" w:rsidRPr="00716856">
        <w:rPr>
          <w:rFonts w:cs="Khmer OS Siemreap"/>
          <w:szCs w:val="22"/>
          <w:lang w:bidi="km-KH"/>
        </w:rPr>
        <w:t xml:space="preserve">Go </w:t>
      </w:r>
      <w:r w:rsidR="003C61F1" w:rsidRPr="00716856">
        <w:rPr>
          <w:rFonts w:cs="Khmer OS Siemreap" w:hint="cs"/>
          <w:szCs w:val="22"/>
          <w:cs/>
          <w:lang w:bidi="km-KH"/>
        </w:rPr>
        <w:t>។</w:t>
      </w:r>
    </w:p>
    <w:p w14:paraId="55F87B72" w14:textId="77777777" w:rsidR="00510B31" w:rsidRPr="00510B31" w:rsidRDefault="00510B31" w:rsidP="002A353E">
      <w:pPr>
        <w:pStyle w:val="Caption1"/>
        <w:jc w:val="both"/>
      </w:pPr>
      <w:r w:rsidRPr="00716856">
        <w:rPr>
          <w:noProof/>
        </w:rPr>
        <w:drawing>
          <wp:anchor distT="0" distB="0" distL="114300" distR="114300" simplePos="0" relativeHeight="251740160" behindDoc="0" locked="0" layoutInCell="1" allowOverlap="1" wp14:anchorId="778DC661" wp14:editId="15006EC0">
            <wp:simplePos x="0" y="0"/>
            <wp:positionH relativeFrom="column">
              <wp:posOffset>53340</wp:posOffset>
            </wp:positionH>
            <wp:positionV relativeFrom="paragraph">
              <wp:posOffset>298450</wp:posOffset>
            </wp:positionV>
            <wp:extent cx="5381625" cy="1371600"/>
            <wp:effectExtent l="0" t="0" r="9525" b="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A4A66C" w14:textId="77777777" w:rsidR="000501BC" w:rsidRDefault="000501BC" w:rsidP="002A353E">
      <w:pPr>
        <w:pStyle w:val="Caption1"/>
        <w:jc w:val="both"/>
      </w:pPr>
    </w:p>
    <w:p w14:paraId="1F914731" w14:textId="77777777" w:rsidR="00C913FA" w:rsidRDefault="00716856" w:rsidP="002A353E">
      <w:pPr>
        <w:pStyle w:val="Caption1"/>
        <w:jc w:val="both"/>
      </w:pPr>
      <w:r>
        <w:rPr>
          <w:noProof/>
        </w:rPr>
        <w:drawing>
          <wp:inline distT="0" distB="0" distL="0" distR="0" wp14:anchorId="4CA58ACD" wp14:editId="05CAA627">
            <wp:extent cx="5581650" cy="12954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4E0FE" w14:textId="77777777" w:rsidR="00C913FA" w:rsidRDefault="00C913FA" w:rsidP="00243F98">
      <w:pPr>
        <w:pStyle w:val="Caption2"/>
      </w:pPr>
      <w:r>
        <w:rPr>
          <w:rFonts w:hint="cs"/>
          <w:cs/>
        </w:rPr>
        <w:t>រូបភាព ៤</w:t>
      </w:r>
      <w:r>
        <w:t>-</w:t>
      </w:r>
      <w:r w:rsidR="00CF6A50">
        <w:rPr>
          <w:rFonts w:hint="cs"/>
          <w:cs/>
        </w:rPr>
        <w:t>៦</w:t>
      </w:r>
      <w:r>
        <w:rPr>
          <w:rFonts w:hint="cs"/>
          <w:cs/>
        </w:rPr>
        <w:t xml:space="preserve">៥ ការបង្កើត </w:t>
      </w:r>
      <w:r>
        <w:t xml:space="preserve">Database </w:t>
      </w:r>
      <w:r>
        <w:rPr>
          <w:rFonts w:hint="cs"/>
          <w:cs/>
        </w:rPr>
        <w:t xml:space="preserve">និង </w:t>
      </w:r>
      <w:r>
        <w:t>Table</w:t>
      </w:r>
    </w:p>
    <w:p w14:paraId="701840F8" w14:textId="77777777" w:rsidR="007A3982" w:rsidRPr="00E9612E" w:rsidRDefault="00794DFE" w:rsidP="002A353E">
      <w:pPr>
        <w:pStyle w:val="Caption1"/>
        <w:jc w:val="both"/>
        <w:rPr>
          <w:rStyle w:val="Caption2Char"/>
        </w:rPr>
      </w:pPr>
      <w:r w:rsidRPr="00C913FA">
        <w:br w:type="column"/>
      </w:r>
      <w:r w:rsidR="00CD7A91">
        <w:rPr>
          <w:noProof/>
        </w:rPr>
        <w:drawing>
          <wp:inline distT="0" distB="0" distL="0" distR="0" wp14:anchorId="4A54EB2D" wp14:editId="36CF025A">
            <wp:extent cx="5572125" cy="1143000"/>
            <wp:effectExtent l="0" t="0" r="9525" b="0"/>
            <wp:docPr id="45" name="Picture 45" descr="C:\Users\Admin\AppData\Local\Microsoft\Windows\INetCache\Content.Word\ro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Microsoft\Windows\INetCache\Content.Word\role.png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3982" w:rsidRPr="00E9612E">
        <w:rPr>
          <w:rStyle w:val="Caption2Char"/>
          <w:rFonts w:hint="cs"/>
          <w:cs/>
        </w:rPr>
        <w:t>រូបភាព ៤</w:t>
      </w:r>
      <w:r w:rsidR="007A3982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៦</w:t>
      </w:r>
      <w:r w:rsidR="007A3982" w:rsidRPr="00E9612E">
        <w:rPr>
          <w:rStyle w:val="Caption2Char"/>
          <w:rFonts w:hint="cs"/>
          <w:cs/>
        </w:rPr>
        <w:t xml:space="preserve">៦​ </w:t>
      </w:r>
      <w:r w:rsidR="007A3982" w:rsidRPr="00E9612E">
        <w:rPr>
          <w:rStyle w:val="Caption2Char"/>
        </w:rPr>
        <w:t>Table mdl_role</w:t>
      </w:r>
    </w:p>
    <w:p w14:paraId="6D815BFB" w14:textId="77777777" w:rsidR="007A3982" w:rsidRDefault="00CD7A91" w:rsidP="002A353E">
      <w:pPr>
        <w:pStyle w:val="Caption1"/>
        <w:jc w:val="both"/>
      </w:pPr>
      <w:r>
        <w:rPr>
          <w:noProof/>
        </w:rPr>
        <w:drawing>
          <wp:inline distT="0" distB="0" distL="0" distR="0" wp14:anchorId="3E9A0AD7" wp14:editId="369EB345">
            <wp:extent cx="5543550" cy="609600"/>
            <wp:effectExtent l="0" t="0" r="0" b="0"/>
            <wp:docPr id="46" name="Picture 46" descr="C:\Users\Admin\AppData\Local\Microsoft\Windows\INetCache\Content.Word\role_allow_assig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AppData\Local\Microsoft\Windows\INetCache\Content.Word\role_allow_assign.png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2AFFC" w14:textId="77777777" w:rsidR="006D79C9" w:rsidRPr="00E9612E" w:rsidRDefault="007A3982" w:rsidP="00252BD4">
      <w:pPr>
        <w:pStyle w:val="Caption1"/>
        <w:jc w:val="left"/>
        <w:rPr>
          <w:rStyle w:val="Caption2Char"/>
        </w:rPr>
      </w:pPr>
      <w:r w:rsidRPr="00E9612E">
        <w:rPr>
          <w:rStyle w:val="Caption2Char"/>
          <w:rFonts w:hint="cs"/>
          <w:cs/>
        </w:rPr>
        <w:t>រូបភាព ៤</w:t>
      </w:r>
      <w:r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៦</w:t>
      </w:r>
      <w:r w:rsidRPr="00E9612E">
        <w:rPr>
          <w:rStyle w:val="Caption2Char"/>
          <w:rFonts w:hint="cs"/>
          <w:cs/>
        </w:rPr>
        <w:t xml:space="preserve">៧ </w:t>
      </w:r>
      <w:r w:rsidRPr="00E9612E">
        <w:rPr>
          <w:rStyle w:val="Caption2Char"/>
        </w:rPr>
        <w:t>Table mdl_ role_allow_assign</w:t>
      </w:r>
      <w:r>
        <w:rPr>
          <w:noProof/>
        </w:rPr>
        <w:t xml:space="preserve"> </w:t>
      </w:r>
      <w:r w:rsidR="00CD7A91">
        <w:rPr>
          <w:noProof/>
        </w:rPr>
        <w:drawing>
          <wp:inline distT="0" distB="0" distL="0" distR="0" wp14:anchorId="01503DC1" wp14:editId="7E5DC6DD">
            <wp:extent cx="5581650" cy="590550"/>
            <wp:effectExtent l="0" t="0" r="0" b="0"/>
            <wp:docPr id="47" name="Picture 47" descr="C:\Users\Admin\AppData\Local\Microsoft\Windows\INetCache\Content.Word\role_allow_overri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AppData\Local\Microsoft\Windows\INetCache\Content.Word\role_allow_override.png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A3982">
        <w:t xml:space="preserve"> </w:t>
      </w:r>
      <w:r w:rsidRPr="00E9612E">
        <w:rPr>
          <w:rStyle w:val="Caption2Char"/>
          <w:rFonts w:hint="cs"/>
          <w:cs/>
        </w:rPr>
        <w:t>រូបភាព ៤</w:t>
      </w:r>
      <w:r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៦</w:t>
      </w:r>
      <w:r w:rsidRPr="00E9612E">
        <w:rPr>
          <w:rStyle w:val="Caption2Char"/>
          <w:rFonts w:hint="cs"/>
          <w:cs/>
        </w:rPr>
        <w:t xml:space="preserve">៨ </w:t>
      </w:r>
      <w:r w:rsidRPr="00E9612E">
        <w:rPr>
          <w:rStyle w:val="Caption2Char"/>
        </w:rPr>
        <w:t>Table mdl_ role_allow_override</w:t>
      </w:r>
      <w:r w:rsidR="00CD7A91">
        <w:rPr>
          <w:noProof/>
        </w:rPr>
        <w:drawing>
          <wp:inline distT="0" distB="0" distL="0" distR="0" wp14:anchorId="6EA2FD80" wp14:editId="7DE40E8F">
            <wp:extent cx="5543550" cy="600075"/>
            <wp:effectExtent l="0" t="0" r="0" b="9525"/>
            <wp:docPr id="48" name="Picture 48" descr="C:\Users\Admin\AppData\Local\Microsoft\Windows\INetCache\Content.Word\role_allow_swit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AppData\Local\Microsoft\Windows\INetCache\Content.Word\role_allow_switch.png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612E">
        <w:rPr>
          <w:rStyle w:val="Caption2Char"/>
          <w:rFonts w:hint="cs"/>
          <w:cs/>
        </w:rPr>
        <w:t>រូបភាព ៤</w:t>
      </w:r>
      <w:r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៦</w:t>
      </w:r>
      <w:r w:rsidRPr="00E9612E">
        <w:rPr>
          <w:rStyle w:val="Caption2Char"/>
          <w:rFonts w:hint="cs"/>
          <w:cs/>
        </w:rPr>
        <w:t xml:space="preserve">៩ </w:t>
      </w:r>
      <w:r w:rsidRPr="00E9612E">
        <w:rPr>
          <w:rStyle w:val="Caption2Char"/>
        </w:rPr>
        <w:t>Table mdl_ role_allow_switch</w:t>
      </w:r>
      <w:r w:rsidRPr="007A3982">
        <w:t xml:space="preserve"> </w:t>
      </w:r>
      <w:r w:rsidR="00CD7A91">
        <w:rPr>
          <w:noProof/>
        </w:rPr>
        <w:drawing>
          <wp:inline distT="0" distB="0" distL="0" distR="0" wp14:anchorId="310F75EB" wp14:editId="392B767D">
            <wp:extent cx="5572125" cy="1590675"/>
            <wp:effectExtent l="0" t="0" r="9525" b="9525"/>
            <wp:docPr id="49" name="Picture 49" descr="C:\Users\Admin\AppData\Local\Microsoft\Windows\INetCache\Content.Word\role_assignm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AppData\Local\Microsoft\Windows\INetCache\Content.Word\role_assignments.png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612E">
        <w:rPr>
          <w:rStyle w:val="Caption2Char"/>
          <w:rFonts w:hint="cs"/>
          <w:cs/>
        </w:rPr>
        <w:t>រូបភាព ៤</w:t>
      </w:r>
      <w:r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7A5B3E" w:rsidRPr="00E9612E">
        <w:rPr>
          <w:rStyle w:val="Caption2Char"/>
          <w:rFonts w:hint="cs"/>
          <w:cs/>
        </w:rPr>
        <w:t>០</w:t>
      </w:r>
      <w:r w:rsidRPr="00E9612E">
        <w:rPr>
          <w:rStyle w:val="Caption2Char"/>
          <w:rFonts w:hint="cs"/>
          <w:cs/>
        </w:rPr>
        <w:t xml:space="preserve"> </w:t>
      </w:r>
      <w:r w:rsidRPr="00E9612E">
        <w:rPr>
          <w:rStyle w:val="Caption2Char"/>
        </w:rPr>
        <w:t xml:space="preserve">Table mdl_ </w:t>
      </w:r>
      <w:r w:rsidR="007A5B3E" w:rsidRPr="00E9612E">
        <w:rPr>
          <w:rStyle w:val="Caption2Char"/>
        </w:rPr>
        <w:t>role_assignments</w:t>
      </w:r>
      <w:r w:rsidR="007A5B3E" w:rsidRPr="007A5B3E">
        <w:t xml:space="preserve"> </w:t>
      </w:r>
      <w:r w:rsidR="00CD7A91">
        <w:rPr>
          <w:noProof/>
        </w:rPr>
        <w:drawing>
          <wp:inline distT="0" distB="0" distL="0" distR="0" wp14:anchorId="536D6324" wp14:editId="26812BBB">
            <wp:extent cx="5581650" cy="1276350"/>
            <wp:effectExtent l="0" t="0" r="0" b="0"/>
            <wp:docPr id="50" name="Picture 50" descr="C:\Users\Admin\AppData\Local\Microsoft\Windows\INetCache\Content.Word\role_capabilit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AppData\Local\Microsoft\Windows\INetCache\Content.Word\role_capabilities.png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79C9" w:rsidRPr="00E9612E">
        <w:rPr>
          <w:rStyle w:val="Caption2Char"/>
          <w:rFonts w:hint="cs"/>
          <w:cs/>
        </w:rPr>
        <w:t>រូបភាព ៤</w:t>
      </w:r>
      <w:r w:rsidR="006D79C9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6D79C9" w:rsidRPr="00E9612E">
        <w:rPr>
          <w:rStyle w:val="Caption2Char"/>
          <w:rFonts w:hint="cs"/>
          <w:cs/>
        </w:rPr>
        <w:t xml:space="preserve">១ </w:t>
      </w:r>
      <w:r w:rsidR="006D79C9" w:rsidRPr="00E9612E">
        <w:rPr>
          <w:rStyle w:val="Caption2Char"/>
        </w:rPr>
        <w:t>Table mdl_ role_capabilities</w:t>
      </w:r>
      <w:r w:rsidR="00CD7A91">
        <w:rPr>
          <w:noProof/>
        </w:rPr>
        <w:drawing>
          <wp:inline distT="0" distB="0" distL="0" distR="0" wp14:anchorId="44775BA2" wp14:editId="32032042">
            <wp:extent cx="5553075" cy="628650"/>
            <wp:effectExtent l="0" t="0" r="9525" b="0"/>
            <wp:docPr id="51" name="Picture 51" descr="C:\Users\Admin\AppData\Local\Microsoft\Windows\INetCache\Content.Word\role_context_leve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AppData\Local\Microsoft\Windows\INetCache\Content.Word\role_context_levels.png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79C9" w:rsidRPr="00E9612E">
        <w:rPr>
          <w:rStyle w:val="Caption2Char"/>
          <w:rFonts w:hint="cs"/>
          <w:cs/>
        </w:rPr>
        <w:t>រូបភាព ៤</w:t>
      </w:r>
      <w:r w:rsidR="006D79C9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6D79C9" w:rsidRPr="00E9612E">
        <w:rPr>
          <w:rStyle w:val="Caption2Char"/>
          <w:rFonts w:hint="cs"/>
          <w:cs/>
        </w:rPr>
        <w:t xml:space="preserve">២ </w:t>
      </w:r>
      <w:r w:rsidR="006D79C9" w:rsidRPr="00E9612E">
        <w:rPr>
          <w:rStyle w:val="Caption2Char"/>
        </w:rPr>
        <w:t>Table mdl_ role_context_levels</w:t>
      </w:r>
      <w:r w:rsidR="00CD7A91">
        <w:rPr>
          <w:noProof/>
        </w:rPr>
        <w:drawing>
          <wp:inline distT="0" distB="0" distL="0" distR="0" wp14:anchorId="3CF9459D" wp14:editId="41F0765F">
            <wp:extent cx="5572125" cy="1657350"/>
            <wp:effectExtent l="0" t="0" r="9525" b="0"/>
            <wp:docPr id="52" name="Picture 52" descr="C:\Users\Admin\AppData\Local\Microsoft\Windows\INetCache\Content.Word\user_enrolm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AppData\Local\Microsoft\Windows\INetCache\Content.Word\user_enrolments.png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79C9" w:rsidRPr="00E9612E">
        <w:rPr>
          <w:rStyle w:val="Caption2Char"/>
          <w:rFonts w:hint="cs"/>
          <w:cs/>
        </w:rPr>
        <w:t>រូបភាព ៤</w:t>
      </w:r>
      <w:r w:rsidR="006D79C9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6D79C9" w:rsidRPr="00E9612E">
        <w:rPr>
          <w:rStyle w:val="Caption2Char"/>
          <w:rFonts w:hint="cs"/>
          <w:cs/>
        </w:rPr>
        <w:t xml:space="preserve">៣ </w:t>
      </w:r>
      <w:r w:rsidR="006D79C9" w:rsidRPr="00E9612E">
        <w:rPr>
          <w:rStyle w:val="Caption2Char"/>
        </w:rPr>
        <w:t>Table mdl_ user_enrolments</w:t>
      </w:r>
      <w:r w:rsidR="006D79C9" w:rsidRPr="006D79C9">
        <w:rPr>
          <w:noProof/>
        </w:rPr>
        <w:t xml:space="preserve"> </w:t>
      </w:r>
      <w:r w:rsidR="00CD7A91">
        <w:rPr>
          <w:noProof/>
        </w:rPr>
        <w:drawing>
          <wp:inline distT="0" distB="0" distL="0" distR="0" wp14:anchorId="40F9E84A" wp14:editId="4E512730">
            <wp:extent cx="5581650" cy="666750"/>
            <wp:effectExtent l="0" t="0" r="0" b="0"/>
            <wp:docPr id="53" name="Picture 53" descr="C:\Users\Admin\AppData\Local\Microsoft\Windows\INetCache\Content.Word\user_info_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AppData\Local\Microsoft\Windows\INetCache\Content.Word\user_info_data.png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79C9" w:rsidRPr="00E9612E">
        <w:rPr>
          <w:rStyle w:val="Caption2Char"/>
          <w:rFonts w:hint="cs"/>
          <w:cs/>
        </w:rPr>
        <w:t>រូបភាព ៤</w:t>
      </w:r>
      <w:r w:rsidR="006D79C9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6D79C9" w:rsidRPr="00E9612E">
        <w:rPr>
          <w:rStyle w:val="Caption2Char"/>
          <w:rFonts w:hint="cs"/>
          <w:cs/>
        </w:rPr>
        <w:t xml:space="preserve">៤ </w:t>
      </w:r>
      <w:r w:rsidR="006D79C9" w:rsidRPr="00E9612E">
        <w:rPr>
          <w:rStyle w:val="Caption2Char"/>
        </w:rPr>
        <w:t>Table mdl_ user_info_data</w:t>
      </w:r>
      <w:r w:rsidR="006D79C9" w:rsidRPr="006D79C9">
        <w:t xml:space="preserve"> </w:t>
      </w:r>
      <w:r w:rsidR="00CD7A91">
        <w:rPr>
          <w:noProof/>
        </w:rPr>
        <w:drawing>
          <wp:inline distT="0" distB="0" distL="0" distR="0" wp14:anchorId="1A594125" wp14:editId="6D24E0B6">
            <wp:extent cx="5581650" cy="923925"/>
            <wp:effectExtent l="0" t="0" r="0" b="9525"/>
            <wp:docPr id="54" name="Picture 54" descr="C:\Users\Admin\AppData\Local\Microsoft\Windows\INetCache\Content.Word\user_password_rese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AppData\Local\Microsoft\Windows\INetCache\Content.Word\user_password_resets.png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79C9" w:rsidRPr="00E9612E">
        <w:rPr>
          <w:rStyle w:val="Caption2Char"/>
          <w:rFonts w:hint="cs"/>
          <w:cs/>
        </w:rPr>
        <w:t>រូបភាព ៤</w:t>
      </w:r>
      <w:r w:rsidR="006D79C9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6D79C9" w:rsidRPr="00E9612E">
        <w:rPr>
          <w:rStyle w:val="Caption2Char"/>
          <w:rFonts w:hint="cs"/>
          <w:cs/>
        </w:rPr>
        <w:t xml:space="preserve">៥ </w:t>
      </w:r>
      <w:r w:rsidR="006D79C9" w:rsidRPr="00E9612E">
        <w:rPr>
          <w:rStyle w:val="Caption2Char"/>
        </w:rPr>
        <w:t>Table mdl_ user_password_resets</w:t>
      </w:r>
    </w:p>
    <w:p w14:paraId="60161D81" w14:textId="77777777" w:rsidR="006D79C9" w:rsidRDefault="006D79C9" w:rsidP="002A353E">
      <w:pPr>
        <w:pStyle w:val="Caption1"/>
        <w:jc w:val="both"/>
      </w:pPr>
    </w:p>
    <w:p w14:paraId="4B76B83A" w14:textId="77777777" w:rsidR="00794DFE" w:rsidRPr="006D79C9" w:rsidRDefault="00CD7A91" w:rsidP="002A353E">
      <w:pPr>
        <w:pStyle w:val="Caption1"/>
        <w:jc w:val="both"/>
      </w:pPr>
      <w:r>
        <w:rPr>
          <w:noProof/>
        </w:rPr>
        <w:drawing>
          <wp:inline distT="0" distB="0" distL="0" distR="0" wp14:anchorId="3ACD8FC4" wp14:editId="7B113089">
            <wp:extent cx="5581650" cy="2705100"/>
            <wp:effectExtent l="0" t="0" r="0" b="0"/>
            <wp:docPr id="57" name="Picture 57" descr="C:\Users\Admin\AppData\Local\Microsoft\Windows\INetCache\Content.Word\user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AppData\Local\Microsoft\Windows\INetCache\Content.Word\user3.png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66529" w14:textId="77777777" w:rsidR="00E915A6" w:rsidRDefault="00E915A6" w:rsidP="002A353E">
      <w:pPr>
        <w:pStyle w:val="Caption2"/>
        <w:jc w:val="both"/>
      </w:pPr>
      <w:r>
        <w:rPr>
          <w:rFonts w:hint="cs"/>
          <w:cs/>
        </w:rPr>
        <w:t>រូបភាព ៤</w:t>
      </w:r>
      <w:r>
        <w:t>-</w:t>
      </w:r>
      <w:r w:rsidR="00CF6A50">
        <w:rPr>
          <w:rFonts w:hint="cs"/>
          <w:cs/>
        </w:rPr>
        <w:t>៧</w:t>
      </w:r>
      <w:r w:rsidR="00D76E80">
        <w:rPr>
          <w:rFonts w:hint="cs"/>
          <w:cs/>
        </w:rPr>
        <w:t>៦</w:t>
      </w:r>
      <w:r>
        <w:rPr>
          <w:rFonts w:hint="cs"/>
          <w:cs/>
        </w:rPr>
        <w:t xml:space="preserve"> </w:t>
      </w:r>
      <w:r>
        <w:t>Table mdl</w:t>
      </w:r>
      <w:r>
        <w:rPr>
          <w:noProof/>
        </w:rPr>
        <w:t xml:space="preserve">_user1, user2 </w:t>
      </w:r>
      <w:r>
        <w:rPr>
          <w:rFonts w:hint="cs"/>
          <w:noProof/>
          <w:cs/>
        </w:rPr>
        <w:t>និង​</w:t>
      </w:r>
      <w:r>
        <w:rPr>
          <w:noProof/>
        </w:rPr>
        <w:t xml:space="preserve"> user3</w:t>
      </w:r>
    </w:p>
    <w:p w14:paraId="52E39270" w14:textId="77777777" w:rsidR="00CD7A91" w:rsidRPr="00CD7A91" w:rsidRDefault="00CE7C4D" w:rsidP="002A353E">
      <w:pPr>
        <w:pStyle w:val="Caption1"/>
        <w:jc w:val="both"/>
      </w:pPr>
      <w:r>
        <w:rPr>
          <w:noProof/>
        </w:rPr>
        <w:drawing>
          <wp:inline distT="0" distB="0" distL="0" distR="0" wp14:anchorId="5D7FEBE8" wp14:editId="0F8A121A">
            <wp:extent cx="5581650" cy="3023790"/>
            <wp:effectExtent l="0" t="0" r="0" b="5715"/>
            <wp:docPr id="58" name="Picture 58" descr="C:\Users\Admin\AppData\Local\Microsoft\Windows\INetCache\Content.Word\qui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\AppData\Local\Microsoft\Windows\INetCache\Content.Word\quiz.png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02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15A6" w:rsidRPr="00E9612E">
        <w:rPr>
          <w:rStyle w:val="Caption2Char"/>
          <w:rFonts w:hint="cs"/>
          <w:cs/>
        </w:rPr>
        <w:t>រូបភាព ៤</w:t>
      </w:r>
      <w:r w:rsidR="00E915A6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D76E80" w:rsidRPr="00E9612E">
        <w:rPr>
          <w:rStyle w:val="Caption2Char"/>
          <w:rFonts w:hint="cs"/>
          <w:cs/>
        </w:rPr>
        <w:t>៧</w:t>
      </w:r>
      <w:r w:rsidR="00E915A6" w:rsidRPr="00E9612E">
        <w:rPr>
          <w:rStyle w:val="Caption2Char"/>
          <w:rFonts w:hint="cs"/>
          <w:cs/>
        </w:rPr>
        <w:t xml:space="preserve"> </w:t>
      </w:r>
      <w:r w:rsidR="00E915A6" w:rsidRPr="00E9612E">
        <w:rPr>
          <w:rStyle w:val="Caption2Char"/>
        </w:rPr>
        <w:t>Table mdl_quiz</w:t>
      </w:r>
    </w:p>
    <w:p w14:paraId="7F75A388" w14:textId="77777777" w:rsidR="00794DFE" w:rsidRPr="00E9612E" w:rsidRDefault="00CD7A91" w:rsidP="00252BD4">
      <w:pPr>
        <w:pStyle w:val="Caption1"/>
        <w:jc w:val="left"/>
        <w:rPr>
          <w:rStyle w:val="Caption2Char"/>
          <w:cs/>
        </w:rPr>
      </w:pPr>
      <w:r>
        <w:rPr>
          <w:noProof/>
        </w:rPr>
        <w:drawing>
          <wp:inline distT="0" distB="0" distL="0" distR="0" wp14:anchorId="3EE53BB9" wp14:editId="7B30FE99">
            <wp:extent cx="5572125" cy="2552700"/>
            <wp:effectExtent l="0" t="0" r="9525" b="0"/>
            <wp:docPr id="59" name="Picture 59" descr="C:\Users\Admin\AppData\Local\Microsoft\Windows\INetCache\Content.Word\quiz_attemp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\AppData\Local\Microsoft\Windows\INetCache\Content.Word\quiz_attempts.png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6E80" w:rsidRPr="00E9612E">
        <w:rPr>
          <w:rStyle w:val="Caption2Char"/>
          <w:rFonts w:hint="cs"/>
          <w:cs/>
        </w:rPr>
        <w:t>រូបភាព ៤</w:t>
      </w:r>
      <w:r w:rsidR="00D76E80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D76E80" w:rsidRPr="00E9612E">
        <w:rPr>
          <w:rStyle w:val="Caption2Char"/>
          <w:rFonts w:hint="cs"/>
          <w:cs/>
        </w:rPr>
        <w:t xml:space="preserve">៨ </w:t>
      </w:r>
      <w:r w:rsidR="00D76E80" w:rsidRPr="00E9612E">
        <w:rPr>
          <w:rStyle w:val="Caption2Char"/>
        </w:rPr>
        <w:t>Table mdl_ quiz_attempts</w:t>
      </w:r>
      <w:r>
        <w:rPr>
          <w:noProof/>
        </w:rPr>
        <w:drawing>
          <wp:inline distT="0" distB="0" distL="0" distR="0" wp14:anchorId="21A41DFB" wp14:editId="301EFD54">
            <wp:extent cx="5581650" cy="1181100"/>
            <wp:effectExtent l="0" t="0" r="0" b="0"/>
            <wp:docPr id="60" name="Picture 60" descr="C:\Users\Admin\AppData\Local\Microsoft\Windows\INetCache\Content.Word\quiz_feedb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\AppData\Local\Microsoft\Windows\INetCache\Content.Word\quiz_feedback.png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6E80" w:rsidRPr="00E9612E">
        <w:rPr>
          <w:rStyle w:val="Caption2Char"/>
          <w:rFonts w:hint="cs"/>
          <w:cs/>
        </w:rPr>
        <w:t>រូបភាព ៤</w:t>
      </w:r>
      <w:r w:rsidR="00D76E80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D76E80" w:rsidRPr="00E9612E">
        <w:rPr>
          <w:rStyle w:val="Caption2Char"/>
          <w:rFonts w:hint="cs"/>
          <w:cs/>
        </w:rPr>
        <w:t xml:space="preserve">៩ </w:t>
      </w:r>
      <w:r w:rsidR="00D76E80" w:rsidRPr="00E9612E">
        <w:rPr>
          <w:rStyle w:val="Caption2Char"/>
        </w:rPr>
        <w:t>Table mdl_ quiz_feedback</w:t>
      </w:r>
      <w:r>
        <w:rPr>
          <w:noProof/>
        </w:rPr>
        <w:drawing>
          <wp:inline distT="0" distB="0" distL="0" distR="0" wp14:anchorId="2FE93C82" wp14:editId="21C31B86">
            <wp:extent cx="5619750" cy="904875"/>
            <wp:effectExtent l="0" t="0" r="0" b="9525"/>
            <wp:docPr id="61" name="Picture 61" descr="C:\Users\Admin\AppData\Local\Microsoft\Windows\INetCache\Content.Word\quiz_grad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\AppData\Local\Microsoft\Windows\INetCache\Content.Word\quiz_grades.png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6E80" w:rsidRPr="00E9612E">
        <w:rPr>
          <w:rStyle w:val="Caption2Char"/>
          <w:rFonts w:hint="cs"/>
          <w:cs/>
        </w:rPr>
        <w:t>រូបភាព ៤</w:t>
      </w:r>
      <w:r w:rsidR="00D76E80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D76E80" w:rsidRPr="00E9612E">
        <w:rPr>
          <w:rStyle w:val="Caption2Char"/>
          <w:rFonts w:hint="cs"/>
          <w:cs/>
        </w:rPr>
        <w:t xml:space="preserve">០ </w:t>
      </w:r>
      <w:r w:rsidR="00D76E80" w:rsidRPr="00E9612E">
        <w:rPr>
          <w:rStyle w:val="Caption2Char"/>
        </w:rPr>
        <w:t>Table mdl_ quiz_grades</w:t>
      </w:r>
      <w:r>
        <w:rPr>
          <w:noProof/>
        </w:rPr>
        <w:drawing>
          <wp:inline distT="0" distB="0" distL="0" distR="0" wp14:anchorId="5503A46B" wp14:editId="07C77451">
            <wp:extent cx="5572125" cy="1581150"/>
            <wp:effectExtent l="0" t="0" r="9525" b="0"/>
            <wp:docPr id="62" name="Picture 62" descr="C:\Users\Admin\AppData\Local\Microsoft\Windows\INetCache\Content.Word\quiz_overrid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\AppData\Local\Microsoft\Windows\INetCache\Content.Word\quiz_overrides.png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6E80" w:rsidRPr="00E9612E">
        <w:rPr>
          <w:rStyle w:val="Caption2Char"/>
          <w:rFonts w:hint="cs"/>
          <w:cs/>
        </w:rPr>
        <w:t>រូបភាព ៤</w:t>
      </w:r>
      <w:r w:rsidR="00D76E80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D76E80" w:rsidRPr="00E9612E">
        <w:rPr>
          <w:rStyle w:val="Caption2Char"/>
          <w:rFonts w:hint="cs"/>
          <w:cs/>
        </w:rPr>
        <w:t xml:space="preserve">១ </w:t>
      </w:r>
      <w:r w:rsidR="00D76E80" w:rsidRPr="00E9612E">
        <w:rPr>
          <w:rStyle w:val="Caption2Char"/>
        </w:rPr>
        <w:t>Table mdl_ quiz_overrides</w:t>
      </w:r>
      <w:r>
        <w:rPr>
          <w:noProof/>
        </w:rPr>
        <w:drawing>
          <wp:inline distT="0" distB="0" distL="0" distR="0" wp14:anchorId="09C5F9EE" wp14:editId="0B11E346">
            <wp:extent cx="5572125" cy="914400"/>
            <wp:effectExtent l="0" t="0" r="9525" b="0"/>
            <wp:docPr id="63" name="Picture 63" descr="C:\Users\Admin\AppData\Local\Microsoft\Windows\INetCache\Content.Word\quiz_sec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\AppData\Local\Microsoft\Windows\INetCache\Content.Word\quiz_sections.png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6E80" w:rsidRPr="00E9612E">
        <w:rPr>
          <w:rStyle w:val="Caption2Char"/>
          <w:rFonts w:hint="cs"/>
          <w:cs/>
        </w:rPr>
        <w:t>រូបភាព ៤</w:t>
      </w:r>
      <w:r w:rsidR="00D76E80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D76E80" w:rsidRPr="00E9612E">
        <w:rPr>
          <w:rStyle w:val="Caption2Char"/>
          <w:rFonts w:hint="cs"/>
          <w:cs/>
        </w:rPr>
        <w:t xml:space="preserve">២ </w:t>
      </w:r>
      <w:r w:rsidR="00D76E80" w:rsidRPr="00E9612E">
        <w:rPr>
          <w:rStyle w:val="Caption2Char"/>
        </w:rPr>
        <w:t>Table mdl_ quiz_reports</w:t>
      </w:r>
      <w:r>
        <w:rPr>
          <w:noProof/>
        </w:rPr>
        <w:drawing>
          <wp:inline distT="0" distB="0" distL="0" distR="0" wp14:anchorId="4848B6AB" wp14:editId="2894877A">
            <wp:extent cx="5581650" cy="1228725"/>
            <wp:effectExtent l="0" t="0" r="0" b="9525"/>
            <wp:docPr id="64" name="Picture 64" descr="C:\Users\Admin\AppData\Local\Microsoft\Windows\INetCache\Content.Word\quiz_slo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\AppData\Local\Microsoft\Windows\INetCache\Content.Word\quiz_slots.png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23F9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1E267D" wp14:editId="50B77B13">
            <wp:extent cx="5591175" cy="2352675"/>
            <wp:effectExtent l="0" t="0" r="9525" b="9525"/>
            <wp:docPr id="65" name="Picture 65" descr="C:\Users\Admin\AppData\Local\Microsoft\Windows\INetCache\Content.Word\quiz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\AppData\Local\Microsoft\Windows\INetCache\Content.Word\quiz1.png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23F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9F976CC" wp14:editId="624F435A">
            <wp:extent cx="5591175" cy="1285875"/>
            <wp:effectExtent l="0" t="0" r="9525" b="9525"/>
            <wp:docPr id="66" name="Picture 66" descr="C:\Users\Admin\AppData\Local\Microsoft\Windows\INetCache\Content.Word\quiz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\AppData\Local\Microsoft\Windows\INetCache\Content.Word\quiz2.png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23F9" w:rsidRPr="00E9612E">
        <w:rPr>
          <w:rStyle w:val="Caption2Char"/>
          <w:rFonts w:hint="cs"/>
          <w:cs/>
        </w:rPr>
        <w:t>រូបភាព ៤</w:t>
      </w:r>
      <w:r w:rsidR="004123F9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4123F9" w:rsidRPr="00E9612E">
        <w:rPr>
          <w:rStyle w:val="Caption2Char"/>
          <w:rFonts w:hint="cs"/>
          <w:cs/>
        </w:rPr>
        <w:t xml:space="preserve">៣ </w:t>
      </w:r>
      <w:r w:rsidR="004123F9" w:rsidRPr="00E9612E">
        <w:rPr>
          <w:rStyle w:val="Caption2Char"/>
        </w:rPr>
        <w:t>Table mdl_ quiz_sections</w:t>
      </w:r>
    </w:p>
    <w:p w14:paraId="5F0F983B" w14:textId="77777777" w:rsidR="0023029B" w:rsidRDefault="00CD7A91" w:rsidP="002A353E">
      <w:pPr>
        <w:pStyle w:val="Caption1"/>
        <w:jc w:val="both"/>
        <w:rPr>
          <w:noProof/>
        </w:rPr>
      </w:pPr>
      <w:r>
        <w:rPr>
          <w:noProof/>
        </w:rPr>
        <w:drawing>
          <wp:inline distT="0" distB="0" distL="0" distR="0" wp14:anchorId="15D7CC55" wp14:editId="12C69D4B">
            <wp:extent cx="5581650" cy="2057400"/>
            <wp:effectExtent l="0" t="0" r="0" b="0"/>
            <wp:docPr id="67" name="Picture 67" descr="C:\Users\Admin\AppData\Local\Microsoft\Windows\INetCache\Content.Word\question_ddw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\AppData\Local\Microsoft\Windows\INetCache\Content.Word\question_ddwtos.png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029B" w:rsidRPr="00E9612E">
        <w:rPr>
          <w:rStyle w:val="Caption2Char"/>
          <w:rFonts w:hint="cs"/>
          <w:cs/>
        </w:rPr>
        <w:t>រូបភាព ៤</w:t>
      </w:r>
      <w:r w:rsidR="0023029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23029B" w:rsidRPr="00E9612E">
        <w:rPr>
          <w:rStyle w:val="Caption2Char"/>
          <w:rFonts w:hint="cs"/>
          <w:cs/>
        </w:rPr>
        <w:t xml:space="preserve">៣ </w:t>
      </w:r>
      <w:r w:rsidR="0023029B" w:rsidRPr="00E9612E">
        <w:rPr>
          <w:rStyle w:val="Caption2Char"/>
        </w:rPr>
        <w:t>Table mdl_ qtype_ddimageortext</w:t>
      </w:r>
    </w:p>
    <w:p w14:paraId="74500B23" w14:textId="77777777" w:rsidR="007F33EF" w:rsidRPr="00E9612E" w:rsidRDefault="00CD7A91" w:rsidP="00252BD4">
      <w:pPr>
        <w:pStyle w:val="Caption1"/>
        <w:jc w:val="left"/>
        <w:rPr>
          <w:rStyle w:val="Caption2Char"/>
        </w:rPr>
      </w:pPr>
      <w:r>
        <w:rPr>
          <w:noProof/>
        </w:rPr>
        <w:drawing>
          <wp:inline distT="0" distB="0" distL="0" distR="0" wp14:anchorId="688CF380" wp14:editId="02666A9E">
            <wp:extent cx="5553075" cy="1228725"/>
            <wp:effectExtent l="0" t="0" r="9525" b="9525"/>
            <wp:docPr id="69" name="Picture 69" descr="C:\Users\Admin\AppData\Local\Microsoft\Windows\INetCache\Content.Word\question_hi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\AppData\Local\Microsoft\Windows\INetCache\Content.Word\question_hints.png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029B" w:rsidRPr="0023029B">
        <w:t xml:space="preserve"> </w:t>
      </w:r>
      <w:r w:rsidR="0023029B" w:rsidRPr="00E9612E">
        <w:rPr>
          <w:rStyle w:val="Caption2Char"/>
          <w:rFonts w:hint="cs"/>
          <w:cs/>
        </w:rPr>
        <w:t>រូបភាព ៤</w:t>
      </w:r>
      <w:r w:rsidR="0023029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23029B" w:rsidRPr="00E9612E">
        <w:rPr>
          <w:rStyle w:val="Caption2Char"/>
          <w:rFonts w:hint="cs"/>
          <w:cs/>
        </w:rPr>
        <w:t xml:space="preserve">៥ </w:t>
      </w:r>
      <w:r w:rsidR="0023029B" w:rsidRPr="00E9612E">
        <w:rPr>
          <w:rStyle w:val="Caption2Char"/>
        </w:rPr>
        <w:t xml:space="preserve">Table </w:t>
      </w:r>
      <w:r w:rsidR="0023029B" w:rsidRPr="00E9612E">
        <w:rPr>
          <w:rStyle w:val="Caption2Char"/>
          <w:rFonts w:hint="cs"/>
          <w:cs/>
        </w:rPr>
        <w:t xml:space="preserve"> </w:t>
      </w:r>
      <w:r w:rsidR="0023029B" w:rsidRPr="00E9612E">
        <w:rPr>
          <w:rStyle w:val="Caption2Char"/>
        </w:rPr>
        <w:t>mdl_ question_hints</w:t>
      </w:r>
      <w:r>
        <w:rPr>
          <w:noProof/>
        </w:rPr>
        <w:drawing>
          <wp:inline distT="0" distB="0" distL="0" distR="0" wp14:anchorId="2E14DF34" wp14:editId="71C3A362">
            <wp:extent cx="5629275" cy="628650"/>
            <wp:effectExtent l="0" t="0" r="9525" b="0"/>
            <wp:docPr id="70" name="Picture 70" descr="C:\Users\Admin\AppData\Local\Microsoft\Windows\INetCache\Content.Word\question_multiansw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\AppData\Local\Microsoft\Windows\INetCache\Content.Word\question_multianswer.png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029B" w:rsidRPr="00E9612E">
        <w:rPr>
          <w:rStyle w:val="Caption2Char"/>
          <w:rFonts w:hint="cs"/>
          <w:cs/>
        </w:rPr>
        <w:t>រូបភាព ៤</w:t>
      </w:r>
      <w:r w:rsidR="0023029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23029B" w:rsidRPr="00E9612E">
        <w:rPr>
          <w:rStyle w:val="Caption2Char"/>
          <w:rFonts w:hint="cs"/>
          <w:cs/>
        </w:rPr>
        <w:t xml:space="preserve">៦ </w:t>
      </w:r>
      <w:r w:rsidR="0023029B" w:rsidRPr="00E9612E">
        <w:rPr>
          <w:rStyle w:val="Caption2Char"/>
        </w:rPr>
        <w:t>Tab</w:t>
      </w:r>
      <w:r w:rsidR="00307EFA" w:rsidRPr="00E9612E">
        <w:rPr>
          <w:rStyle w:val="Caption2Char"/>
        </w:rPr>
        <w:t xml:space="preserve">le </w:t>
      </w:r>
      <w:r w:rsidR="00307EFA" w:rsidRPr="00E9612E">
        <w:rPr>
          <w:rStyle w:val="Caption2Char"/>
          <w:rFonts w:hint="cs"/>
          <w:cs/>
        </w:rPr>
        <w:t xml:space="preserve"> </w:t>
      </w:r>
      <w:r w:rsidR="00307EFA" w:rsidRPr="00E9612E">
        <w:rPr>
          <w:rStyle w:val="Caption2Char"/>
        </w:rPr>
        <w:t>mdl_ question_multianswer</w:t>
      </w:r>
      <w:r w:rsidR="00307EFA">
        <w:rPr>
          <w:noProof/>
        </w:rPr>
        <w:t xml:space="preserve"> </w:t>
      </w:r>
      <w:r w:rsidR="00F81FDC">
        <w:rPr>
          <w:noProof/>
        </w:rPr>
        <w:drawing>
          <wp:inline distT="0" distB="0" distL="0" distR="0" wp14:anchorId="795FE11B" wp14:editId="6E4BC869">
            <wp:extent cx="5572125" cy="3505200"/>
            <wp:effectExtent l="0" t="0" r="9525" b="0"/>
            <wp:docPr id="71" name="Picture 71" descr="C:\Users\Admin\AppData\Local\Microsoft\Windows\INetCache\Content.Word\questio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\AppData\Local\Microsoft\Windows\INetCache\Content.Word\question1.png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EFA">
        <w:rPr>
          <w:noProof/>
        </w:rPr>
        <w:t xml:space="preserve"> </w:t>
      </w:r>
      <w:r w:rsidR="002A0C21">
        <w:rPr>
          <w:noProof/>
        </w:rPr>
        <w:drawing>
          <wp:anchor distT="0" distB="0" distL="114300" distR="114300" simplePos="0" relativeHeight="251750400" behindDoc="0" locked="0" layoutInCell="1" allowOverlap="1" wp14:anchorId="6C544ADE" wp14:editId="78C9280C">
            <wp:simplePos x="0" y="0"/>
            <wp:positionH relativeFrom="column">
              <wp:posOffset>-3810</wp:posOffset>
            </wp:positionH>
            <wp:positionV relativeFrom="paragraph">
              <wp:posOffset>4071620</wp:posOffset>
            </wp:positionV>
            <wp:extent cx="5581650" cy="3571875"/>
            <wp:effectExtent l="0" t="0" r="0" b="9525"/>
            <wp:wrapTopAndBottom/>
            <wp:docPr id="73" name="Picture 73" descr="C:\Users\Admin\AppData\Local\Microsoft\Windows\INetCache\Content.Word\cho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\AppData\Local\Microsoft\Windows\INetCache\Content.Word\choice.png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A0C21">
        <w:rPr>
          <w:noProof/>
        </w:rPr>
        <w:drawing>
          <wp:anchor distT="0" distB="0" distL="114300" distR="114300" simplePos="0" relativeHeight="251749376" behindDoc="0" locked="0" layoutInCell="1" allowOverlap="1" wp14:anchorId="581248DF" wp14:editId="50827E3C">
            <wp:simplePos x="0" y="0"/>
            <wp:positionH relativeFrom="column">
              <wp:posOffset>-3810</wp:posOffset>
            </wp:positionH>
            <wp:positionV relativeFrom="paragraph">
              <wp:posOffset>3547745</wp:posOffset>
            </wp:positionV>
            <wp:extent cx="5572125" cy="180975"/>
            <wp:effectExtent l="0" t="0" r="9525" b="9525"/>
            <wp:wrapTopAndBottom/>
            <wp:docPr id="72" name="Picture 72" descr="C:\Users\Admin\AppData\Local\Microsoft\Windows\INetCache\Content.Word\questio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\AppData\Local\Microsoft\Windows\INetCache\Content.Word\question2.png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3029B" w:rsidRPr="00E9612E">
        <w:rPr>
          <w:rStyle w:val="Caption2Char"/>
          <w:rFonts w:hint="cs"/>
          <w:cs/>
        </w:rPr>
        <w:t>រូបភាព ៤</w:t>
      </w:r>
      <w:r w:rsidR="0023029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23029B" w:rsidRPr="00E9612E">
        <w:rPr>
          <w:rStyle w:val="Caption2Char"/>
          <w:rFonts w:hint="cs"/>
          <w:cs/>
        </w:rPr>
        <w:t xml:space="preserve">៦ </w:t>
      </w:r>
      <w:r w:rsidR="0023029B" w:rsidRPr="00E9612E">
        <w:rPr>
          <w:rStyle w:val="Caption2Char"/>
        </w:rPr>
        <w:t xml:space="preserve">Table </w:t>
      </w:r>
      <w:r w:rsidR="0023029B" w:rsidRPr="00E9612E">
        <w:rPr>
          <w:rStyle w:val="Caption2Char"/>
          <w:rFonts w:hint="cs"/>
          <w:cs/>
        </w:rPr>
        <w:t xml:space="preserve"> </w:t>
      </w:r>
      <w:r w:rsidR="0023029B" w:rsidRPr="00E9612E">
        <w:rPr>
          <w:rStyle w:val="Caption2Char"/>
        </w:rPr>
        <w:t xml:space="preserve">mdl_ </w:t>
      </w:r>
      <w:r w:rsidR="007F33EF" w:rsidRPr="00E9612E">
        <w:rPr>
          <w:rStyle w:val="Caption2Char"/>
        </w:rPr>
        <w:t>question1</w:t>
      </w:r>
    </w:p>
    <w:p w14:paraId="3DC839A6" w14:textId="77777777" w:rsidR="007F33EF" w:rsidRDefault="007F33EF" w:rsidP="002A353E">
      <w:pPr>
        <w:pStyle w:val="Caption2"/>
        <w:jc w:val="both"/>
      </w:pPr>
      <w:r>
        <w:rPr>
          <w:rFonts w:hint="cs"/>
          <w:cs/>
        </w:rPr>
        <w:t>រូបភាព ៤</w:t>
      </w:r>
      <w:r>
        <w:t>-</w:t>
      </w:r>
      <w:r w:rsidR="00CF6A50">
        <w:rPr>
          <w:rFonts w:hint="cs"/>
          <w:cs/>
        </w:rPr>
        <w:t>៨</w:t>
      </w:r>
      <w:r>
        <w:rPr>
          <w:rFonts w:hint="cs"/>
          <w:cs/>
        </w:rPr>
        <w:t xml:space="preserve">៧ </w:t>
      </w:r>
      <w:r>
        <w:t xml:space="preserve">Table </w:t>
      </w:r>
      <w:r>
        <w:rPr>
          <w:rFonts w:hint="cs"/>
          <w:cs/>
        </w:rPr>
        <w:t xml:space="preserve"> </w:t>
      </w:r>
      <w:r>
        <w:t>mdl</w:t>
      </w:r>
      <w:r w:rsidRPr="00E915A6">
        <w:t>_</w:t>
      </w:r>
      <w:r w:rsidRPr="007F33EF">
        <w:t xml:space="preserve"> choice</w:t>
      </w:r>
    </w:p>
    <w:p w14:paraId="45585990" w14:textId="77777777" w:rsidR="007F33EF" w:rsidRDefault="00CD7A91" w:rsidP="00252BD4">
      <w:pPr>
        <w:pStyle w:val="Caption1"/>
        <w:jc w:val="left"/>
      </w:pPr>
      <w:r>
        <w:rPr>
          <w:noProof/>
        </w:rPr>
        <w:drawing>
          <wp:inline distT="0" distB="0" distL="0" distR="0" wp14:anchorId="39319ADD" wp14:editId="3F0EECAC">
            <wp:extent cx="5581650" cy="1143000"/>
            <wp:effectExtent l="0" t="0" r="0" b="0"/>
            <wp:docPr id="75" name="Picture 75" descr="C:\Users\Admin\AppData\Local\Microsoft\Windows\INetCache\Content.Word\choice_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\AppData\Local\Microsoft\Windows\INetCache\Content.Word\choice_options.png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3EF" w:rsidRPr="00E9612E">
        <w:rPr>
          <w:rStyle w:val="Caption2Char"/>
          <w:rFonts w:hint="cs"/>
          <w:cs/>
        </w:rPr>
        <w:t>រូបភាព ៤</w:t>
      </w:r>
      <w:r w:rsidR="007F33E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7F33EF" w:rsidRPr="00E9612E">
        <w:rPr>
          <w:rStyle w:val="Caption2Char"/>
          <w:rFonts w:hint="cs"/>
          <w:cs/>
        </w:rPr>
        <w:t xml:space="preserve">៨ </w:t>
      </w:r>
      <w:r w:rsidR="007F33EF" w:rsidRPr="00E9612E">
        <w:rPr>
          <w:rStyle w:val="Caption2Char"/>
        </w:rPr>
        <w:t xml:space="preserve">Table 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>mdl_ choice_answers</w:t>
      </w:r>
      <w:r>
        <w:rPr>
          <w:noProof/>
        </w:rPr>
        <w:drawing>
          <wp:inline distT="0" distB="0" distL="0" distR="0" wp14:anchorId="3A9A5AE7" wp14:editId="4E9E1048">
            <wp:extent cx="5581650" cy="2038350"/>
            <wp:effectExtent l="0" t="0" r="0" b="0"/>
            <wp:docPr id="76" name="Picture 76" descr="C:\Users\Admin\AppData\Local\Microsoft\Windows\INetCache\Content.Word\qtype_ddimageortex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\AppData\Local\Microsoft\Windows\INetCache\Content.Word\qtype_ddimageortext.png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3EF" w:rsidRPr="00E9612E">
        <w:rPr>
          <w:rStyle w:val="Caption2Char"/>
          <w:rFonts w:hint="cs"/>
          <w:cs/>
        </w:rPr>
        <w:t>រូបភាព ៤</w:t>
      </w:r>
      <w:r w:rsidR="007F33E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1F0884" w:rsidRPr="00E9612E">
        <w:rPr>
          <w:rStyle w:val="Caption2Char"/>
          <w:rFonts w:hint="cs"/>
          <w:cs/>
        </w:rPr>
        <w:t>៩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 xml:space="preserve">Table 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>mdl_ qtype_ddimageortext</w:t>
      </w:r>
      <w:r>
        <w:rPr>
          <w:noProof/>
        </w:rPr>
        <w:drawing>
          <wp:inline distT="0" distB="0" distL="0" distR="0" wp14:anchorId="20E3751F" wp14:editId="5110ED5E">
            <wp:extent cx="5581650" cy="1276350"/>
            <wp:effectExtent l="0" t="0" r="0" b="0"/>
            <wp:docPr id="77" name="Picture 77" descr="C:\Users\Admin\AppData\Local\Microsoft\Windows\INetCache\Content.Word\qtype_ddimageortext_dra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\AppData\Local\Microsoft\Windows\INetCache\Content.Word\qtype_ddimageortext_drags.png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3EF" w:rsidRPr="00E9612E">
        <w:rPr>
          <w:rStyle w:val="Caption2Char"/>
          <w:rFonts w:hint="cs"/>
          <w:cs/>
        </w:rPr>
        <w:t>រូបភាព ៤</w:t>
      </w:r>
      <w:r w:rsidR="007F33E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>០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 xml:space="preserve">Table 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>mdl_ qtype_ddimageortext_drags</w:t>
      </w:r>
      <w:r>
        <w:rPr>
          <w:noProof/>
        </w:rPr>
        <w:drawing>
          <wp:inline distT="0" distB="0" distL="0" distR="0" wp14:anchorId="116F1774" wp14:editId="6DE36A9F">
            <wp:extent cx="5581650" cy="1400175"/>
            <wp:effectExtent l="0" t="0" r="0" b="9525"/>
            <wp:docPr id="78" name="Picture 78" descr="C:\Users\Admin\AppData\Local\Microsoft\Windows\INetCache\Content.Word\qtype_ddimageortext_dro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dmin\AppData\Local\Microsoft\Windows\INetCache\Content.Word\qtype_ddimageortext_drops.png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3EF" w:rsidRPr="00E9612E">
        <w:rPr>
          <w:rStyle w:val="Caption2Char"/>
          <w:rFonts w:hint="cs"/>
          <w:cs/>
        </w:rPr>
        <w:t>រូបភាព ៤</w:t>
      </w:r>
      <w:r w:rsidR="007F33E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>១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 xml:space="preserve">Table 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>mdl_ qtype_ddimageortext_drops</w:t>
      </w:r>
    </w:p>
    <w:p w14:paraId="6970D55B" w14:textId="77777777" w:rsidR="007F33EF" w:rsidRDefault="007F33EF" w:rsidP="002A353E">
      <w:pPr>
        <w:pStyle w:val="Caption1"/>
        <w:jc w:val="both"/>
      </w:pPr>
      <w:r>
        <w:rPr>
          <w:noProof/>
        </w:rPr>
        <w:drawing>
          <wp:anchor distT="0" distB="0" distL="114300" distR="114300" simplePos="0" relativeHeight="251751424" behindDoc="1" locked="0" layoutInCell="1" allowOverlap="1" wp14:anchorId="487E396B" wp14:editId="2D6D87D4">
            <wp:simplePos x="0" y="0"/>
            <wp:positionH relativeFrom="column">
              <wp:posOffset>-13335</wp:posOffset>
            </wp:positionH>
            <wp:positionV relativeFrom="paragraph">
              <wp:posOffset>-76835</wp:posOffset>
            </wp:positionV>
            <wp:extent cx="5581650" cy="1114425"/>
            <wp:effectExtent l="0" t="0" r="0" b="9525"/>
            <wp:wrapNone/>
            <wp:docPr id="74" name="Picture 74" descr="C:\Users\Admin\AppData\Local\Microsoft\Windows\INetCache\Content.Word\choice_answ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\AppData\Local\Microsoft\Windows\INetCache\Content.Word\choice_answers.png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B6016A" w14:textId="77777777" w:rsidR="007F33EF" w:rsidRDefault="007F33EF" w:rsidP="002A353E">
      <w:pPr>
        <w:pStyle w:val="Caption1"/>
        <w:jc w:val="both"/>
      </w:pPr>
    </w:p>
    <w:p w14:paraId="696114ED" w14:textId="77777777" w:rsidR="00F81FDC" w:rsidRDefault="00F81FDC" w:rsidP="002A353E">
      <w:pPr>
        <w:pStyle w:val="Caption1"/>
        <w:jc w:val="both"/>
      </w:pPr>
    </w:p>
    <w:p w14:paraId="4C6CA4A2" w14:textId="77777777" w:rsidR="00CF6A50" w:rsidRDefault="00CF6A50" w:rsidP="002A353E">
      <w:pPr>
        <w:pStyle w:val="Caption1"/>
        <w:jc w:val="both"/>
      </w:pPr>
    </w:p>
    <w:p w14:paraId="7EF4C133" w14:textId="77777777" w:rsidR="007F33EF" w:rsidRDefault="007F33EF" w:rsidP="002A353E">
      <w:pPr>
        <w:pStyle w:val="Caption2"/>
        <w:jc w:val="both"/>
      </w:pPr>
      <w:r>
        <w:rPr>
          <w:rFonts w:hint="cs"/>
          <w:cs/>
        </w:rPr>
        <w:t>រូបភាព ៤</w:t>
      </w:r>
      <w:r>
        <w:t>-</w:t>
      </w:r>
      <w:r w:rsidR="00CF6A50">
        <w:rPr>
          <w:rFonts w:hint="cs"/>
          <w:cs/>
        </w:rPr>
        <w:t>៩</w:t>
      </w:r>
      <w:r w:rsidR="001F0884">
        <w:rPr>
          <w:rFonts w:hint="cs"/>
          <w:cs/>
        </w:rPr>
        <w:t>២</w:t>
      </w:r>
      <w:r>
        <w:rPr>
          <w:rFonts w:hint="cs"/>
          <w:cs/>
        </w:rPr>
        <w:t xml:space="preserve"> </w:t>
      </w:r>
      <w:r>
        <w:t xml:space="preserve">Table </w:t>
      </w:r>
      <w:r>
        <w:rPr>
          <w:rFonts w:hint="cs"/>
          <w:cs/>
        </w:rPr>
        <w:t xml:space="preserve"> </w:t>
      </w:r>
      <w:r>
        <w:t>mdl</w:t>
      </w:r>
      <w:r w:rsidRPr="00E915A6">
        <w:t>_</w:t>
      </w:r>
      <w:r w:rsidRPr="007F33EF">
        <w:t xml:space="preserve"> choice_answers</w:t>
      </w:r>
    </w:p>
    <w:p w14:paraId="0EA4C661" w14:textId="77777777" w:rsidR="006572FF" w:rsidRDefault="00CD7A91" w:rsidP="00252BD4">
      <w:pPr>
        <w:pStyle w:val="Caption1"/>
        <w:jc w:val="left"/>
      </w:pPr>
      <w:r>
        <w:rPr>
          <w:noProof/>
        </w:rPr>
        <w:drawing>
          <wp:inline distT="0" distB="0" distL="0" distR="0" wp14:anchorId="5E008E34" wp14:editId="565C57F3">
            <wp:extent cx="5572125" cy="2171700"/>
            <wp:effectExtent l="0" t="0" r="9525" b="0"/>
            <wp:docPr id="79" name="Picture 79" descr="C:\Users\Admin\AppData\Local\Microsoft\Windows\INetCache\Content.Word\qtype_ddmark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\AppData\Local\Microsoft\Windows\INetCache\Content.Word\qtype_ddmarker.png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3EF" w:rsidRPr="00E9612E">
        <w:rPr>
          <w:rStyle w:val="Caption2Char"/>
          <w:rFonts w:hint="cs"/>
          <w:cs/>
        </w:rPr>
        <w:t>រូបភាព ៤</w:t>
      </w:r>
      <w:r w:rsidR="007F33E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>៣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 xml:space="preserve">Table 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>mdl_ qtype_ddmarker</w:t>
      </w:r>
      <w:r>
        <w:rPr>
          <w:noProof/>
        </w:rPr>
        <w:drawing>
          <wp:inline distT="0" distB="0" distL="0" distR="0" wp14:anchorId="2FA6F72B" wp14:editId="33650A0F">
            <wp:extent cx="5572125" cy="1285875"/>
            <wp:effectExtent l="0" t="0" r="9525" b="9525"/>
            <wp:docPr id="125" name="Picture 125" descr="C:\Users\Admin\AppData\Local\Microsoft\Windows\INetCache\Content.Word\qtype_ddmarker_dra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\AppData\Local\Microsoft\Windows\INetCache\Content.Word\qtype_ddmarker_drags.png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3EF" w:rsidRPr="00E9612E">
        <w:rPr>
          <w:rStyle w:val="Caption2Char"/>
          <w:rFonts w:hint="cs"/>
          <w:cs/>
        </w:rPr>
        <w:t>រូបភាព ៤</w:t>
      </w:r>
      <w:r w:rsidR="007F33E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>៤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 xml:space="preserve">Table 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 xml:space="preserve">mdl_ </w:t>
      </w:r>
      <w:r w:rsidR="001F0884" w:rsidRPr="00E9612E">
        <w:rPr>
          <w:rStyle w:val="Caption2Char"/>
        </w:rPr>
        <w:t>qtype_ddmarker_drags</w:t>
      </w:r>
      <w:r>
        <w:rPr>
          <w:noProof/>
        </w:rPr>
        <w:drawing>
          <wp:inline distT="0" distB="0" distL="0" distR="0" wp14:anchorId="463FA855" wp14:editId="13299847">
            <wp:extent cx="5572125" cy="1228725"/>
            <wp:effectExtent l="0" t="0" r="9525" b="9525"/>
            <wp:docPr id="126" name="Picture 126" descr="C:\Users\Admin\AppData\Local\Microsoft\Windows\INetCache\Content.Word\qtype_ddmarker_dro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dmin\AppData\Local\Microsoft\Windows\INetCache\Content.Word\qtype_ddmarker_drops.png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 xml:space="preserve">៥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 qtype_ddmarker_drops</w:t>
      </w:r>
      <w:r>
        <w:rPr>
          <w:noProof/>
        </w:rPr>
        <w:drawing>
          <wp:inline distT="0" distB="0" distL="0" distR="0" wp14:anchorId="3DC395A3" wp14:editId="135070C0">
            <wp:extent cx="5581650" cy="2124075"/>
            <wp:effectExtent l="0" t="0" r="0" b="9525"/>
            <wp:docPr id="127" name="Picture 127" descr="C:\Users\Admin\AppData\Local\Microsoft\Windows\INetCache\Content.Word\qtype_essay_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dmin\AppData\Local\Microsoft\Windows\INetCache\Content.Word\qtype_essay_options.png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 xml:space="preserve">៦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 qtype_essay_options</w:t>
      </w:r>
      <w:r>
        <w:rPr>
          <w:noProof/>
        </w:rPr>
        <w:drawing>
          <wp:inline distT="0" distB="0" distL="0" distR="0" wp14:anchorId="100223C2" wp14:editId="3D22912F">
            <wp:extent cx="5581650" cy="2028825"/>
            <wp:effectExtent l="0" t="0" r="0" b="9525"/>
            <wp:docPr id="128" name="Picture 128" descr="C:\Users\Admin\AppData\Local\Microsoft\Windows\INetCache\Content.Word\qtype_match_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\AppData\Local\Microsoft\Windows\INetCache\Content.Word\qtype_match_options.png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 xml:space="preserve">៧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 qtype_match_options</w:t>
      </w:r>
      <w:r>
        <w:rPr>
          <w:noProof/>
        </w:rPr>
        <w:drawing>
          <wp:inline distT="0" distB="0" distL="0" distR="0" wp14:anchorId="72288B64" wp14:editId="18787AEF">
            <wp:extent cx="5581650" cy="1095375"/>
            <wp:effectExtent l="0" t="0" r="0" b="9525"/>
            <wp:docPr id="129" name="Picture 129" descr="C:\Users\Admin\AppData\Local\Microsoft\Windows\INetCache\Content.Word\qtype_match_subques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dmin\AppData\Local\Microsoft\Windows\INetCache\Content.Word\qtype_match_subquestions.png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 xml:space="preserve">៨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 qtype_match_subquestions</w:t>
      </w:r>
      <w:r>
        <w:rPr>
          <w:noProof/>
        </w:rPr>
        <w:drawing>
          <wp:inline distT="0" distB="0" distL="0" distR="0" wp14:anchorId="6110E330" wp14:editId="5FE88366">
            <wp:extent cx="5572125" cy="2543175"/>
            <wp:effectExtent l="0" t="0" r="9525" b="9525"/>
            <wp:docPr id="130" name="Picture 130" descr="C:\Users\Admin\AppData\Local\Microsoft\Windows\INetCache\Content.Word\qtype_multichoice_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dmin\AppData\Local\Microsoft\Windows\INetCache\Content.Word\qtype_multichoice_options.png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 xml:space="preserve">៩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 qtype_multichoice_options</w:t>
      </w:r>
      <w:r w:rsidR="001F0884" w:rsidRPr="007F33EF">
        <w:t xml:space="preserve"> </w:t>
      </w:r>
      <w:r>
        <w:rPr>
          <w:noProof/>
        </w:rPr>
        <w:drawing>
          <wp:inline distT="0" distB="0" distL="0" distR="0" wp14:anchorId="7605CD86" wp14:editId="57AA75FB">
            <wp:extent cx="5572125" cy="2257425"/>
            <wp:effectExtent l="0" t="0" r="9525" b="9525"/>
            <wp:docPr id="131" name="Picture 131" descr="C:\Users\Admin\AppData\Local\Microsoft\Windows\INetCache\Content.Word\qtype_randomsamatch_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dmin\AppData\Local\Microsoft\Windows\INetCache\Content.Word\qtype_randomsamatch_options.pn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</w:t>
      </w:r>
      <w:r w:rsidR="001F0884" w:rsidRPr="00E9612E">
        <w:rPr>
          <w:rStyle w:val="Caption2Char"/>
          <w:rFonts w:hint="cs"/>
          <w:cs/>
        </w:rPr>
        <w:t xml:space="preserve">០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 qtype_randomsamatch_options</w:t>
      </w:r>
      <w:r>
        <w:rPr>
          <w:noProof/>
        </w:rPr>
        <w:drawing>
          <wp:inline distT="0" distB="0" distL="0" distR="0" wp14:anchorId="417CF207" wp14:editId="715DDA32">
            <wp:extent cx="5572125" cy="723900"/>
            <wp:effectExtent l="0" t="0" r="9525" b="0"/>
            <wp:docPr id="132" name="Picture 132" descr="C:\Users\Admin\AppData\Local\Microsoft\Windows\INetCache\Content.Word\qtype_shortanswer_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dmin\AppData\Local\Microsoft\Windows\INetCache\Content.Word\qtype_shortanswer_options.png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១០១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 qtype_shortanswer_options</w:t>
      </w:r>
      <w:r w:rsidR="001F0884" w:rsidRPr="001F0884">
        <w:t xml:space="preserve"> </w:t>
      </w:r>
      <w:r>
        <w:rPr>
          <w:noProof/>
        </w:rPr>
        <w:drawing>
          <wp:inline distT="0" distB="0" distL="0" distR="0" wp14:anchorId="3888A055" wp14:editId="6C7BB392">
            <wp:extent cx="5581650" cy="1390650"/>
            <wp:effectExtent l="0" t="0" r="0" b="0"/>
            <wp:docPr id="133" name="Picture 133" descr="C:\Users\Admin\AppData\Local\Microsoft\Windows\INetCache\Content.Word\question_answ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Admin\AppData\Local\Microsoft\Windows\INetCache\Content.Word\question_answers.png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១០២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 question_answers</w:t>
      </w:r>
      <w:r>
        <w:rPr>
          <w:noProof/>
        </w:rPr>
        <w:drawing>
          <wp:inline distT="0" distB="0" distL="0" distR="0" wp14:anchorId="60A4C7F2" wp14:editId="2C977BF0">
            <wp:extent cx="5572125" cy="933450"/>
            <wp:effectExtent l="0" t="0" r="9525" b="0"/>
            <wp:docPr id="134" name="Picture 134" descr="C:\Users\Admin\AppData\Local\Microsoft\Windows\INetCache\Content.Word\question_attempt_step_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\AppData\Local\Microsoft\Windows\INetCache\Content.Word\question_attempt_step_data.png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១០៣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</w:t>
      </w:r>
      <w:r w:rsidR="006572FF" w:rsidRPr="00E9612E">
        <w:rPr>
          <w:rStyle w:val="Caption2Char"/>
        </w:rPr>
        <w:t xml:space="preserve"> question_attempt_step_data</w:t>
      </w:r>
      <w:r>
        <w:rPr>
          <w:noProof/>
        </w:rPr>
        <w:drawing>
          <wp:inline distT="0" distB="0" distL="0" distR="0" wp14:anchorId="4A7A64AD" wp14:editId="54752D6B">
            <wp:extent cx="5572125" cy="1409700"/>
            <wp:effectExtent l="0" t="0" r="9525" b="0"/>
            <wp:docPr id="135" name="Picture 135" descr="C:\Users\Admin\AppData\Local\Microsoft\Windows\INetCache\Content.Word\question_attempt_ste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dmin\AppData\Local\Microsoft\Windows\INetCache\Content.Word\question_attempt_steps.png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១០៤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question_attempt_steps</w:t>
      </w:r>
      <w:r w:rsidRPr="00E9612E">
        <w:rPr>
          <w:rStyle w:val="Caption2Char"/>
          <w:noProof/>
        </w:rPr>
        <w:drawing>
          <wp:inline distT="0" distB="0" distL="0" distR="0" wp14:anchorId="2E5C4347" wp14:editId="248DD9BB">
            <wp:extent cx="5572125" cy="2705100"/>
            <wp:effectExtent l="0" t="0" r="9525" b="0"/>
            <wp:docPr id="136" name="Picture 136" descr="C:\Users\Admin\AppData\Local\Microsoft\Windows\INetCache\Content.Word\question_attemp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dmin\AppData\Local\Microsoft\Windows\INetCache\Content.Word\question_attempts.png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១០៥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question_attempts</w:t>
      </w:r>
      <w:r>
        <w:rPr>
          <w:noProof/>
        </w:rPr>
        <w:drawing>
          <wp:inline distT="0" distB="0" distL="0" distR="0" wp14:anchorId="70E693BA" wp14:editId="58BE3AA2">
            <wp:extent cx="5581650" cy="1428750"/>
            <wp:effectExtent l="0" t="0" r="0" b="0"/>
            <wp:docPr id="137" name="Picture 137" descr="C:\Users\Admin\AppData\Local\Microsoft\Windows\INetCache\Content.Word\question_calcula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dmin\AppData\Local\Microsoft\Windows\INetCache\Content.Word\question_calculated.png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១០៦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question_calculated</w:t>
      </w:r>
      <w:r>
        <w:rPr>
          <w:noProof/>
        </w:rPr>
        <w:drawing>
          <wp:inline distT="0" distB="0" distL="0" distR="0" wp14:anchorId="14DC40A1" wp14:editId="60A829EB">
            <wp:extent cx="5572125" cy="2486025"/>
            <wp:effectExtent l="0" t="0" r="9525" b="9525"/>
            <wp:docPr id="138" name="Picture 138" descr="C:\Users\Admin\AppData\Local\Microsoft\Windows\INetCache\Content.Word\question_calculated_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dmin\AppData\Local\Microsoft\Windows\INetCache\Content.Word\question_calculated_options.png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១០៧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question_calculated_options</w:t>
      </w:r>
      <w:r>
        <w:rPr>
          <w:noProof/>
        </w:rPr>
        <w:drawing>
          <wp:inline distT="0" distB="0" distL="0" distR="0" wp14:anchorId="2E5CF683" wp14:editId="3F69C6C6">
            <wp:extent cx="5572125" cy="1657350"/>
            <wp:effectExtent l="0" t="0" r="9525" b="0"/>
            <wp:docPr id="139" name="Picture 139" descr="C:\Users\Admin\AppData\Local\Microsoft\Windows\INetCache\Content.Word\question_categor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Admin\AppData\Local\Microsoft\Windows\INetCache\Content.Word\question_categories.png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១០៨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question_categories</w:t>
      </w:r>
      <w:r>
        <w:rPr>
          <w:noProof/>
        </w:rPr>
        <w:drawing>
          <wp:inline distT="0" distB="0" distL="0" distR="0" wp14:anchorId="57FB62D5" wp14:editId="620B7B77">
            <wp:extent cx="5572125" cy="1285875"/>
            <wp:effectExtent l="0" t="0" r="9525" b="9525"/>
            <wp:docPr id="140" name="Picture 140" descr="C:\Users\Admin\AppData\Local\Microsoft\Windows\INetCache\Content.Word\question_dataset_defini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\AppData\Local\Microsoft\Windows\INetCache\Content.Word\question_dataset_definitions.png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១០៩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question_dataset_definitions</w:t>
      </w:r>
    </w:p>
    <w:p w14:paraId="625B2CA9" w14:textId="77777777" w:rsidR="00CD7A91" w:rsidRPr="00E9612E" w:rsidRDefault="00CD7A91" w:rsidP="00252BD4">
      <w:pPr>
        <w:pStyle w:val="Caption1"/>
        <w:jc w:val="left"/>
        <w:rPr>
          <w:rStyle w:val="Caption2Char"/>
        </w:rPr>
      </w:pPr>
      <w:r>
        <w:rPr>
          <w:noProof/>
        </w:rPr>
        <w:drawing>
          <wp:inline distT="0" distB="0" distL="0" distR="0" wp14:anchorId="6D8C6842" wp14:editId="3E88989F">
            <wp:extent cx="5581650" cy="914400"/>
            <wp:effectExtent l="0" t="0" r="0" b="0"/>
            <wp:docPr id="141" name="Picture 141" descr="C:\Users\Admin\AppData\Local\Microsoft\Windows\INetCache\Content.Word\question_dataset_ite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Admin\AppData\Local\Microsoft\Windows\INetCache\Content.Word\question_dataset_items.png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១១០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question_dataset_items</w:t>
      </w:r>
      <w:r>
        <w:rPr>
          <w:noProof/>
        </w:rPr>
        <w:drawing>
          <wp:inline distT="0" distB="0" distL="0" distR="0" wp14:anchorId="1953F44A" wp14:editId="44CF7D45">
            <wp:extent cx="5581650" cy="685800"/>
            <wp:effectExtent l="0" t="0" r="0" b="0"/>
            <wp:docPr id="142" name="Picture 142" descr="C:\Users\Admin\AppData\Local\Microsoft\Windows\INetCache\Content.Word\question_datase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Admin\AppData\Local\Microsoft\Windows\INetCache\Content.Word\question_datasets.png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១១១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question_datasets</w:t>
      </w:r>
    </w:p>
    <w:p w14:paraId="5ECD3CCA" w14:textId="77777777" w:rsidR="0033706B" w:rsidRDefault="00CD7A91" w:rsidP="00252BD4">
      <w:pPr>
        <w:pStyle w:val="Caption1"/>
        <w:jc w:val="left"/>
      </w:pPr>
      <w:r>
        <w:rPr>
          <w:noProof/>
        </w:rPr>
        <w:drawing>
          <wp:inline distT="0" distB="0" distL="0" distR="0" wp14:anchorId="6705975B" wp14:editId="5C8C6F59">
            <wp:extent cx="5581650" cy="1524000"/>
            <wp:effectExtent l="0" t="0" r="0" b="0"/>
            <wp:docPr id="143" name="Picture 143" descr="C:\Users\Admin\AppData\Local\Microsoft\Windows\INetCache\Content.Word\groupin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Admin\AppData\Local\Microsoft\Windows\INetCache\Content.Word\groupings.png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១១២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groups</w:t>
      </w:r>
      <w:r>
        <w:rPr>
          <w:noProof/>
        </w:rPr>
        <w:drawing>
          <wp:inline distT="0" distB="0" distL="0" distR="0" wp14:anchorId="12989BC0" wp14:editId="039BD63E">
            <wp:extent cx="5572125" cy="781050"/>
            <wp:effectExtent l="0" t="0" r="9525" b="0"/>
            <wp:docPr id="144" name="Picture 144" descr="C:\Users\Admin\AppData\Local\Microsoft\Windows\INetCache\Content.Word\groupings_grou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Admin\AppData\Local\Microsoft\Windows\INetCache\Content.Word\groupings_groups.png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១១៣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groupings_groups</w:t>
      </w:r>
      <w:r>
        <w:rPr>
          <w:noProof/>
        </w:rPr>
        <w:drawing>
          <wp:inline distT="0" distB="0" distL="0" distR="0" wp14:anchorId="0C76B290" wp14:editId="40ACEDF8">
            <wp:extent cx="5610225" cy="1876425"/>
            <wp:effectExtent l="0" t="0" r="9525" b="9525"/>
            <wp:docPr id="145" name="Picture 145" descr="C:\Users\Admin\AppData\Local\Microsoft\Windows\INetCache\Content.Word\grou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Admin\AppData\Local\Microsoft\Windows\INetCache\Content.Word\groups.png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១១៣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groups</w:t>
      </w:r>
      <w:r>
        <w:rPr>
          <w:noProof/>
        </w:rPr>
        <w:drawing>
          <wp:inline distT="0" distB="0" distL="0" distR="0" wp14:anchorId="45320AA6" wp14:editId="2BCF6E0E">
            <wp:extent cx="5572125" cy="1181100"/>
            <wp:effectExtent l="0" t="0" r="9525" b="0"/>
            <wp:docPr id="146" name="Picture 146" descr="C:\Users\Admin\AppData\Local\Microsoft\Windows\INetCache\Content.Word\groups_memb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\AppData\Local\Microsoft\Windows\INetCache\Content.Word\groups_members.png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១១៤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groups_members</w:t>
      </w:r>
      <w:r>
        <w:rPr>
          <w:noProof/>
        </w:rPr>
        <w:drawing>
          <wp:inline distT="0" distB="0" distL="0" distR="0" wp14:anchorId="4FBDCA34" wp14:editId="3F0312CB">
            <wp:extent cx="5581650" cy="819150"/>
            <wp:effectExtent l="0" t="0" r="0" b="0"/>
            <wp:docPr id="150" name="Picture 150" descr="C:\Users\Admin\AppData\Local\Microsoft\Windows\INetCache\Content.Word\forum_diges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Admin\AppData\Local\Microsoft\Windows\INetCache\Content.Word\forum_digests.png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១១៥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forum_digests</w:t>
      </w:r>
      <w:r>
        <w:rPr>
          <w:noProof/>
        </w:rPr>
        <w:drawing>
          <wp:inline distT="0" distB="0" distL="0" distR="0" wp14:anchorId="73F4D0C8" wp14:editId="11FA7D19">
            <wp:extent cx="5534025" cy="895350"/>
            <wp:effectExtent l="0" t="0" r="9525" b="0"/>
            <wp:docPr id="151" name="Picture 151" descr="C:\Users\Admin\AppData\Local\Microsoft\Windows\INetCache\Content.Word\forum_discussion_sub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Admin\AppData\Local\Microsoft\Windows\INetCache\Content.Word\forum_discussion_subs.png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១១៦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</w:t>
      </w:r>
      <w:r w:rsidR="0033706B" w:rsidRPr="00E9612E">
        <w:rPr>
          <w:rStyle w:val="Caption2Char"/>
        </w:rPr>
        <w:t xml:space="preserve"> forum_discussion_subs</w:t>
      </w:r>
      <w:r w:rsidR="006572FF" w:rsidRPr="006572FF">
        <w:t xml:space="preserve"> </w:t>
      </w:r>
      <w:r>
        <w:rPr>
          <w:noProof/>
        </w:rPr>
        <w:drawing>
          <wp:inline distT="0" distB="0" distL="0" distR="0" wp14:anchorId="519DE60C" wp14:editId="318F3C84">
            <wp:extent cx="5572125" cy="2219325"/>
            <wp:effectExtent l="0" t="0" r="9525" b="9525"/>
            <wp:docPr id="152" name="Picture 152" descr="C:\Users\Admin\AppData\Local\Microsoft\Windows\INetCache\Content.Word\forum_discuss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Admin\AppData\Local\Microsoft\Windows\INetCache\Content.Word\forum_discussions.png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១១៧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 xml:space="preserve">Table 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mdl_ forum_discussions</w:t>
      </w:r>
      <w:r w:rsidR="0033706B" w:rsidRPr="0033706B">
        <w:t xml:space="preserve"> </w:t>
      </w:r>
      <w:r>
        <w:rPr>
          <w:noProof/>
        </w:rPr>
        <w:drawing>
          <wp:inline distT="0" distB="0" distL="0" distR="0" wp14:anchorId="5F116BD8" wp14:editId="3A6319C8">
            <wp:extent cx="5534025" cy="2400300"/>
            <wp:effectExtent l="0" t="0" r="9525" b="0"/>
            <wp:docPr id="153" name="Picture 153" descr="C:\Users\Admin\AppData\Local\Microsoft\Windows\INetCache\Content.Word\forum_pos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Admin\AppData\Local\Microsoft\Windows\INetCache\Content.Word\forum_posts.png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១១៨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 xml:space="preserve">Table 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mdl_ forum_posts</w:t>
      </w:r>
    </w:p>
    <w:p w14:paraId="02A1F2B8" w14:textId="77777777" w:rsidR="0033706B" w:rsidRDefault="00CD7A91" w:rsidP="00252BD4">
      <w:pPr>
        <w:pStyle w:val="Caption1"/>
        <w:jc w:val="left"/>
      </w:pPr>
      <w:r>
        <w:rPr>
          <w:noProof/>
        </w:rPr>
        <w:drawing>
          <wp:inline distT="0" distB="0" distL="0" distR="0" wp14:anchorId="06E0DF1B" wp14:editId="7BDBD34A">
            <wp:extent cx="5562600" cy="914400"/>
            <wp:effectExtent l="0" t="0" r="0" b="0"/>
            <wp:docPr id="154" name="Picture 154" descr="C:\Users\Admin\AppData\Local\Microsoft\Windows\INetCache\Content.Word\forum_que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Admin\AppData\Local\Microsoft\Windows\INetCache\Content.Word\forum_queue.png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១១៩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mdl_forum_queue</w:t>
      </w:r>
      <w:r w:rsidR="0033706B">
        <w:rPr>
          <w:rFonts w:hint="cs"/>
          <w:cs/>
        </w:rPr>
        <w:t xml:space="preserve"> </w:t>
      </w:r>
      <w:r>
        <w:rPr>
          <w:noProof/>
        </w:rPr>
        <w:drawing>
          <wp:inline distT="0" distB="0" distL="0" distR="0" wp14:anchorId="3B45BED6" wp14:editId="7DB6E271">
            <wp:extent cx="5562600" cy="1209675"/>
            <wp:effectExtent l="0" t="0" r="0" b="9525"/>
            <wp:docPr id="155" name="Picture 155" descr="C:\Users\Admin\AppData\Local\Microsoft\Windows\INetCache\Content.Word\forum_re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Admin\AppData\Local\Microsoft\Windows\INetCache\Content.Word\forum_read.png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១២០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forum_read</w:t>
      </w:r>
      <w:r>
        <w:rPr>
          <w:noProof/>
        </w:rPr>
        <w:drawing>
          <wp:inline distT="0" distB="0" distL="0" distR="0" wp14:anchorId="6C1A0CEC" wp14:editId="3E6EADF3">
            <wp:extent cx="5572125" cy="666750"/>
            <wp:effectExtent l="0" t="0" r="9525" b="0"/>
            <wp:docPr id="156" name="Picture 156" descr="C:\Users\Admin\AppData\Local\Microsoft\Windows\INetCache\Content.Word\forum_subscri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dmin\AppData\Local\Microsoft\Windows\INetCache\Content.Word\forum_subscriptions.png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១២១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forum_subscriptions</w:t>
      </w:r>
      <w:r>
        <w:rPr>
          <w:noProof/>
        </w:rPr>
        <w:drawing>
          <wp:inline distT="0" distB="0" distL="0" distR="0" wp14:anchorId="371412A1" wp14:editId="181B6BAE">
            <wp:extent cx="5572125" cy="619125"/>
            <wp:effectExtent l="0" t="0" r="9525" b="9525"/>
            <wp:docPr id="157" name="Picture 157" descr="C:\Users\Admin\AppData\Local\Microsoft\Windows\INetCache\Content.Word\forum_track_pref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Admin\AppData\Local\Microsoft\Windows\INetCache\Content.Word\forum_track_prefs.png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១២២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forum_track_prefs</w:t>
      </w:r>
      <w:r w:rsidR="0033706B" w:rsidRPr="0033706B">
        <w:t xml:space="preserve"> </w:t>
      </w:r>
      <w:r>
        <w:rPr>
          <w:noProof/>
        </w:rPr>
        <w:drawing>
          <wp:inline distT="0" distB="0" distL="0" distR="0" wp14:anchorId="6EFEA6BC" wp14:editId="3A4F60CD">
            <wp:extent cx="5581650" cy="2533650"/>
            <wp:effectExtent l="0" t="0" r="0" b="0"/>
            <wp:docPr id="158" name="Picture 158" descr="C:\Users\Admin\AppData\Local\Microsoft\Windows\INetCache\Content.Word\foru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Admin\AppData\Local\Microsoft\Windows\INetCache\Content.Word\forum1.png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១២៣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forum1</w:t>
      </w:r>
      <w:r>
        <w:rPr>
          <w:noProof/>
        </w:rPr>
        <w:drawing>
          <wp:inline distT="0" distB="0" distL="0" distR="0" wp14:anchorId="12415E89" wp14:editId="70D45AE0">
            <wp:extent cx="5581650" cy="1571625"/>
            <wp:effectExtent l="0" t="0" r="0" b="9525"/>
            <wp:docPr id="159" name="Picture 159" descr="C:\Users\Admin\AppData\Local\Microsoft\Windows\INetCache\Content.Word\foru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Admin\AppData\Local\Microsoft\Windows\INetCache\Content.Word\forum2.png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១២៤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forum2</w:t>
      </w:r>
      <w:r w:rsidR="0033706B" w:rsidRPr="0033706B">
        <w:t xml:space="preserve"> </w:t>
      </w:r>
      <w:r>
        <w:rPr>
          <w:noProof/>
        </w:rPr>
        <w:drawing>
          <wp:inline distT="0" distB="0" distL="0" distR="0" wp14:anchorId="1DAF2A8E" wp14:editId="640041B5">
            <wp:extent cx="5581650" cy="2476500"/>
            <wp:effectExtent l="0" t="0" r="0" b="0"/>
            <wp:docPr id="160" name="Picture 160" descr="C:\Users\Admin\AppData\Local\Microsoft\Windows\INetCache\Content.Word\grade_categor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Admin\AppData\Local\Microsoft\Windows\INetCache\Content.Word\grade_categories.png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១១៥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grade_categories</w:t>
      </w:r>
      <w:r>
        <w:rPr>
          <w:noProof/>
        </w:rPr>
        <w:drawing>
          <wp:inline distT="0" distB="0" distL="0" distR="0" wp14:anchorId="78E59877" wp14:editId="1B16F3A9">
            <wp:extent cx="5581650" cy="3105150"/>
            <wp:effectExtent l="0" t="0" r="0" b="0"/>
            <wp:docPr id="161" name="Picture 161" descr="C:\Users\Admin\AppData\Local\Microsoft\Windows\INetCache\Content.Word\grade_categories_his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Admin\AppData\Local\Microsoft\Windows\INetCache\Content.Word\grade_categories_history.png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១២៦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grade_categories_history</w:t>
      </w:r>
    </w:p>
    <w:p w14:paraId="19E92E73" w14:textId="77777777" w:rsidR="00E71A68" w:rsidRDefault="00CD7A91" w:rsidP="00252BD4">
      <w:pPr>
        <w:pStyle w:val="Caption1"/>
        <w:jc w:val="left"/>
      </w:pPr>
      <w:r>
        <w:rPr>
          <w:noProof/>
        </w:rPr>
        <w:drawing>
          <wp:inline distT="0" distB="0" distL="0" distR="0" wp14:anchorId="5A8E598F" wp14:editId="220EA183">
            <wp:extent cx="5572125" cy="2543175"/>
            <wp:effectExtent l="0" t="0" r="9525" b="9525"/>
            <wp:docPr id="162" name="Picture 162" descr="C:\Users\Admin\AppData\Local\Microsoft\Windows\INetCache\Content.Word\grade_grade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Admin\AppData\Local\Microsoft\Windows\INetCache\Content.Word\grade_grades1.png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១២៧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grade_grades1</w:t>
      </w:r>
      <w:r>
        <w:rPr>
          <w:noProof/>
        </w:rPr>
        <w:drawing>
          <wp:inline distT="0" distB="0" distL="0" distR="0" wp14:anchorId="2656DAE9" wp14:editId="6D18D896">
            <wp:extent cx="5581650" cy="1314450"/>
            <wp:effectExtent l="0" t="0" r="0" b="0"/>
            <wp:docPr id="163" name="Picture 163" descr="C:\Users\Admin\AppData\Local\Microsoft\Windows\INetCache\Content.Word\grade_grade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Admin\AppData\Local\Microsoft\Windows\INetCache\Content.Word\grade_grades2.png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១២៨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grade_grades2</w:t>
      </w:r>
      <w:r>
        <w:rPr>
          <w:noProof/>
        </w:rPr>
        <w:drawing>
          <wp:inline distT="0" distB="0" distL="0" distR="0" wp14:anchorId="6D39D851" wp14:editId="5F2C95EF">
            <wp:extent cx="5572125" cy="1628775"/>
            <wp:effectExtent l="0" t="0" r="9525" b="9525"/>
            <wp:docPr id="164" name="Picture 164" descr="C:\Users\Admin\AppData\Local\Microsoft\Windows\INetCache\Content.Word\grade_import_newi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Admin\AppData\Local\Microsoft\Windows\INetCache\Content.Word\grade_import_newitem.png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១២៩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grade_import_newitem</w:t>
      </w:r>
    </w:p>
    <w:p w14:paraId="21A7AEB3" w14:textId="77777777" w:rsidR="0033706B" w:rsidRPr="00E9612E" w:rsidRDefault="00CD7A91" w:rsidP="00252BD4">
      <w:pPr>
        <w:pStyle w:val="Caption1"/>
        <w:jc w:val="left"/>
        <w:rPr>
          <w:rStyle w:val="Caption2Char"/>
        </w:rPr>
      </w:pPr>
      <w:r>
        <w:rPr>
          <w:noProof/>
        </w:rPr>
        <w:drawing>
          <wp:inline distT="0" distB="0" distL="0" distR="0" wp14:anchorId="4C80CB10" wp14:editId="03FB0B78">
            <wp:extent cx="5572125" cy="838200"/>
            <wp:effectExtent l="0" t="0" r="9525" b="0"/>
            <wp:docPr id="165" name="Picture 165" descr="C:\Users\Admin\AppData\Local\Microsoft\Windows\INetCache\Content.Word\grade_ite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Admin\AppData\Local\Microsoft\Windows\INetCache\Content.Word\grade_items.png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១៣០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grade_items</w:t>
      </w:r>
      <w:r w:rsidR="00E71A68">
        <w:rPr>
          <w:noProof/>
        </w:rPr>
        <w:drawing>
          <wp:anchor distT="0" distB="0" distL="114300" distR="114300" simplePos="0" relativeHeight="251766784" behindDoc="0" locked="0" layoutInCell="1" allowOverlap="1" wp14:anchorId="50F3A839" wp14:editId="2E89844D">
            <wp:simplePos x="0" y="0"/>
            <wp:positionH relativeFrom="column">
              <wp:posOffset>15240</wp:posOffset>
            </wp:positionH>
            <wp:positionV relativeFrom="paragraph">
              <wp:posOffset>2576195</wp:posOffset>
            </wp:positionV>
            <wp:extent cx="5572125" cy="2609850"/>
            <wp:effectExtent l="0" t="0" r="9525" b="0"/>
            <wp:wrapTopAndBottom/>
            <wp:docPr id="167" name="Picture 167" descr="C:\Users\Admin\AppData\Local\Microsoft\Windows\INetCache\Content.Word\grade_item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Admin\AppData\Local\Microsoft\Windows\INetCache\Content.Word\grade_items2.png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6CA53F88" wp14:editId="1A834223">
            <wp:extent cx="5572125" cy="2571750"/>
            <wp:effectExtent l="0" t="0" r="9525" b="0"/>
            <wp:docPr id="166" name="Picture 166" descr="C:\Users\Admin\AppData\Local\Microsoft\Windows\INetCache\Content.Word\grade_item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Admin\AppData\Local\Microsoft\Windows\INetCache\Content.Word\grade_items1.png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១៣១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</w:t>
      </w:r>
      <w:r w:rsidR="00E71A68" w:rsidRPr="00E9612E">
        <w:rPr>
          <w:rStyle w:val="Caption2Char"/>
        </w:rPr>
        <w:t xml:space="preserve"> grade_items</w:t>
      </w:r>
      <w:r w:rsidR="0033706B" w:rsidRPr="00E9612E">
        <w:rPr>
          <w:rStyle w:val="Caption2Char"/>
        </w:rPr>
        <w:t xml:space="preserve"> </w:t>
      </w:r>
    </w:p>
    <w:p w14:paraId="38E5C6FE" w14:textId="77777777" w:rsidR="00E71A68" w:rsidRPr="00E9612E" w:rsidRDefault="00CD7A91" w:rsidP="002A353E">
      <w:pPr>
        <w:pStyle w:val="Caption1"/>
        <w:jc w:val="both"/>
        <w:rPr>
          <w:rStyle w:val="Caption2Char"/>
        </w:rPr>
      </w:pPr>
      <w:r>
        <w:rPr>
          <w:noProof/>
        </w:rPr>
        <w:drawing>
          <wp:inline distT="0" distB="0" distL="0" distR="0" wp14:anchorId="388D0AC3" wp14:editId="15E2B0B6">
            <wp:extent cx="5591175" cy="781050"/>
            <wp:effectExtent l="0" t="0" r="9525" b="0"/>
            <wp:docPr id="168" name="Picture 168" descr="C:\Users\Admin\AppData\Local\Microsoft\Windows\INetCache\Content.Word\grade_lett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\AppData\Local\Microsoft\Windows\INetCache\Content.Word\grade_letters.png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1A68">
        <w:rPr>
          <w:rFonts w:hint="cs"/>
        </w:rPr>
        <w:t xml:space="preserve"> </w:t>
      </w:r>
      <w:r w:rsidR="003874DD" w:rsidRPr="00E9612E">
        <w:rPr>
          <w:rStyle w:val="Caption2Char"/>
          <w:rFonts w:hint="cs"/>
          <w:cs/>
        </w:rPr>
        <w:t>រូបភាព ៤</w:t>
      </w:r>
      <w:r w:rsidR="003874DD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១៣២</w:t>
      </w:r>
      <w:r w:rsidR="003874DD" w:rsidRPr="00E9612E">
        <w:rPr>
          <w:rStyle w:val="Caption2Char"/>
          <w:rFonts w:hint="cs"/>
          <w:cs/>
        </w:rPr>
        <w:t xml:space="preserve"> </w:t>
      </w:r>
      <w:r w:rsidR="003874DD" w:rsidRPr="00E9612E">
        <w:rPr>
          <w:rStyle w:val="Caption2Char"/>
        </w:rPr>
        <w:t>Table mdl_ grade_letters</w:t>
      </w:r>
    </w:p>
    <w:p w14:paraId="620FE06E" w14:textId="77777777" w:rsidR="00873018" w:rsidRDefault="002A0C21" w:rsidP="002A353E">
      <w:pPr>
        <w:pStyle w:val="Caption1"/>
        <w:jc w:val="both"/>
      </w:pPr>
      <w:r>
        <w:rPr>
          <w:noProof/>
        </w:rPr>
        <w:drawing>
          <wp:anchor distT="0" distB="0" distL="114300" distR="114300" simplePos="0" relativeHeight="251753472" behindDoc="1" locked="0" layoutInCell="1" allowOverlap="1" wp14:anchorId="34A1EFBD" wp14:editId="4376F349">
            <wp:simplePos x="0" y="0"/>
            <wp:positionH relativeFrom="column">
              <wp:posOffset>5715</wp:posOffset>
            </wp:positionH>
            <wp:positionV relativeFrom="paragraph">
              <wp:posOffset>3852545</wp:posOffset>
            </wp:positionV>
            <wp:extent cx="5572125" cy="2886075"/>
            <wp:effectExtent l="0" t="0" r="9525" b="9525"/>
            <wp:wrapTight wrapText="bothSides">
              <wp:wrapPolygon edited="0">
                <wp:start x="0" y="0"/>
                <wp:lineTo x="0" y="21529"/>
                <wp:lineTo x="21563" y="21529"/>
                <wp:lineTo x="21563" y="0"/>
                <wp:lineTo x="0" y="0"/>
              </wp:wrapPolygon>
            </wp:wrapTight>
            <wp:docPr id="171" name="Picture 171" descr="C:\Users\Admin\AppData\Local\Microsoft\Windows\INetCache\Content.Word\feedb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\AppData\Local\Microsoft\Windows\INetCache\Content.Word\feedback.png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D7A91">
        <w:rPr>
          <w:noProof/>
        </w:rPr>
        <w:drawing>
          <wp:inline distT="0" distB="0" distL="0" distR="0" wp14:anchorId="45601840" wp14:editId="128F3C33">
            <wp:extent cx="5572125" cy="2571750"/>
            <wp:effectExtent l="0" t="0" r="9525" b="0"/>
            <wp:docPr id="172" name="Picture 172" descr="C:\Users\Admin\AppData\Local\Microsoft\Windows\INetCache\Content.Word\course_module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Admin\AppData\Local\Microsoft\Windows\INetCache\Content.Word\course_modules1.png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7A91">
        <w:rPr>
          <w:noProof/>
        </w:rPr>
        <w:drawing>
          <wp:inline distT="0" distB="0" distL="0" distR="0" wp14:anchorId="1C05280D" wp14:editId="0CDE450E">
            <wp:extent cx="5581650" cy="866775"/>
            <wp:effectExtent l="0" t="0" r="0" b="9525"/>
            <wp:docPr id="173" name="Picture 173" descr="C:\Users\Admin\AppData\Local\Microsoft\Windows\INetCache\Content.Word\course_module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Admin\AppData\Local\Microsoft\Windows\INetCache\Content.Word\course_modules2.png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74DD" w:rsidRPr="00E9612E">
        <w:rPr>
          <w:rStyle w:val="Caption2Char"/>
          <w:rFonts w:hint="cs"/>
          <w:cs/>
        </w:rPr>
        <w:t>រូបភាព ៤</w:t>
      </w:r>
      <w:r w:rsidR="003874DD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១៣៣</w:t>
      </w:r>
      <w:r w:rsidR="003874DD" w:rsidRPr="00E9612E">
        <w:rPr>
          <w:rStyle w:val="Caption2Char"/>
          <w:rFonts w:hint="cs"/>
          <w:cs/>
        </w:rPr>
        <w:t xml:space="preserve"> </w:t>
      </w:r>
      <w:r w:rsidR="003874DD" w:rsidRPr="00E9612E">
        <w:rPr>
          <w:rStyle w:val="Caption2Char"/>
        </w:rPr>
        <w:t xml:space="preserve">Table mdl_ </w:t>
      </w:r>
      <w:r w:rsidR="002B5D68" w:rsidRPr="00E9612E">
        <w:rPr>
          <w:rStyle w:val="Caption2Char"/>
        </w:rPr>
        <w:t>course_modules</w:t>
      </w:r>
    </w:p>
    <w:p w14:paraId="1621B3DB" w14:textId="77777777" w:rsidR="00873018" w:rsidRDefault="00873018" w:rsidP="002A353E">
      <w:pPr>
        <w:pStyle w:val="Caption2"/>
        <w:jc w:val="both"/>
      </w:pPr>
      <w:r>
        <w:rPr>
          <w:rFonts w:hint="cs"/>
          <w:cs/>
        </w:rPr>
        <w:t>រូបភាព ៤</w:t>
      </w:r>
      <w:r>
        <w:t>-</w:t>
      </w:r>
      <w:r w:rsidR="00CF6A50">
        <w:rPr>
          <w:rFonts w:hint="cs"/>
          <w:cs/>
        </w:rPr>
        <w:t>១៣៤</w:t>
      </w:r>
      <w:r>
        <w:rPr>
          <w:rFonts w:hint="cs"/>
          <w:cs/>
        </w:rPr>
        <w:t xml:space="preserve"> </w:t>
      </w:r>
      <w:r>
        <w:t>Table mdl</w:t>
      </w:r>
      <w:r w:rsidRPr="00E915A6">
        <w:t>_</w:t>
      </w:r>
      <w:r w:rsidR="00B14451">
        <w:t>course</w:t>
      </w:r>
    </w:p>
    <w:p w14:paraId="25FD8E82" w14:textId="77777777" w:rsidR="0036452D" w:rsidRPr="00E9612E" w:rsidRDefault="00CD7A91" w:rsidP="002A353E">
      <w:pPr>
        <w:pStyle w:val="Caption1"/>
        <w:jc w:val="both"/>
        <w:rPr>
          <w:rStyle w:val="Caption2Char"/>
        </w:rPr>
      </w:pPr>
      <w:r>
        <w:rPr>
          <w:noProof/>
        </w:rPr>
        <w:drawing>
          <wp:inline distT="0" distB="0" distL="0" distR="0" wp14:anchorId="460BE4C1" wp14:editId="5153A291">
            <wp:extent cx="5572125" cy="1485900"/>
            <wp:effectExtent l="0" t="0" r="9525" b="0"/>
            <wp:docPr id="174" name="Picture 174" descr="C:\Users\Admin\AppData\Local\Microsoft\Windows\INetCache\Content.Word\course_publish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Admin\AppData\Local\Microsoft\Windows\INetCache\Content.Word\course_published.png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452D" w:rsidRPr="00E9612E">
        <w:rPr>
          <w:rStyle w:val="Caption2Char"/>
          <w:rFonts w:hint="cs"/>
          <w:cs/>
        </w:rPr>
        <w:t>រូបភាព ៤</w:t>
      </w:r>
      <w:r w:rsidR="0036452D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១៣៥</w:t>
      </w:r>
      <w:r w:rsidR="0036452D" w:rsidRPr="00E9612E">
        <w:rPr>
          <w:rStyle w:val="Caption2Char"/>
          <w:rFonts w:hint="cs"/>
          <w:cs/>
        </w:rPr>
        <w:t xml:space="preserve"> </w:t>
      </w:r>
      <w:r w:rsidR="0036452D" w:rsidRPr="00E9612E">
        <w:rPr>
          <w:rStyle w:val="Caption2Char"/>
        </w:rPr>
        <w:t>Table mdl_ course_published</w:t>
      </w:r>
    </w:p>
    <w:p w14:paraId="0B50E2AD" w14:textId="77777777" w:rsidR="00CD7A91" w:rsidRDefault="00CD7A91" w:rsidP="00252BD4">
      <w:pPr>
        <w:pStyle w:val="Caption1"/>
        <w:jc w:val="left"/>
      </w:pPr>
      <w:r>
        <w:rPr>
          <w:noProof/>
        </w:rPr>
        <w:drawing>
          <wp:inline distT="0" distB="0" distL="0" distR="0" wp14:anchorId="10908871" wp14:editId="13CF22E2">
            <wp:extent cx="5572125" cy="1543050"/>
            <wp:effectExtent l="0" t="0" r="9525" b="0"/>
            <wp:docPr id="175" name="Picture 175" descr="C:\Users\Admin\AppData\Local\Microsoft\Windows\INetCache\Content.Word\course_requ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Admin\AppData\Local\Microsoft\Windows\INetCache\Content.Word\course_request.png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452D" w:rsidRPr="00E9612E">
        <w:rPr>
          <w:rStyle w:val="Caption2Char"/>
          <w:rFonts w:hint="cs"/>
          <w:cs/>
        </w:rPr>
        <w:t>រូបភាព ៤</w:t>
      </w:r>
      <w:r w:rsidR="0036452D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១៣៦</w:t>
      </w:r>
      <w:r w:rsidR="0036452D" w:rsidRPr="00E9612E">
        <w:rPr>
          <w:rStyle w:val="Caption2Char"/>
          <w:rFonts w:hint="cs"/>
          <w:cs/>
        </w:rPr>
        <w:t xml:space="preserve"> </w:t>
      </w:r>
      <w:r w:rsidR="0036452D" w:rsidRPr="00E9612E">
        <w:rPr>
          <w:rStyle w:val="Caption2Char"/>
        </w:rPr>
        <w:t>Table mdl_ course_request</w:t>
      </w:r>
      <w:r w:rsidR="0036452D" w:rsidRPr="0036452D">
        <w:t xml:space="preserve"> </w:t>
      </w:r>
      <w:r>
        <w:rPr>
          <w:noProof/>
        </w:rPr>
        <w:drawing>
          <wp:inline distT="0" distB="0" distL="0" distR="0" wp14:anchorId="0C79E4B0" wp14:editId="3B46EA56">
            <wp:extent cx="5572125" cy="1581150"/>
            <wp:effectExtent l="0" t="0" r="9525" b="0"/>
            <wp:docPr id="176" name="Picture 176" descr="C:\Users\Admin\AppData\Local\Microsoft\Windows\INetCache\Content.Word\course_sec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Admin\AppData\Local\Microsoft\Windows\INetCache\Content.Word\course_sections.png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452D" w:rsidRPr="00E9612E">
        <w:rPr>
          <w:rStyle w:val="Caption2Char"/>
          <w:rFonts w:hint="cs"/>
          <w:cs/>
        </w:rPr>
        <w:t>រូបភាព ៤</w:t>
      </w:r>
      <w:r w:rsidR="0036452D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១៣៧</w:t>
      </w:r>
      <w:r w:rsidR="0036452D" w:rsidRPr="00E9612E">
        <w:rPr>
          <w:rStyle w:val="Caption2Char"/>
          <w:rFonts w:hint="cs"/>
          <w:cs/>
        </w:rPr>
        <w:t xml:space="preserve"> </w:t>
      </w:r>
      <w:r w:rsidR="0036452D" w:rsidRPr="00E9612E">
        <w:rPr>
          <w:rStyle w:val="Caption2Char"/>
        </w:rPr>
        <w:t>Table mdl_ course_sections</w:t>
      </w:r>
      <w:r>
        <w:rPr>
          <w:noProof/>
        </w:rPr>
        <w:drawing>
          <wp:inline distT="0" distB="0" distL="0" distR="0" wp14:anchorId="2A98BA23" wp14:editId="4029A2D6">
            <wp:extent cx="5629275" cy="2400300"/>
            <wp:effectExtent l="0" t="0" r="9525" b="0"/>
            <wp:docPr id="177" name="Picture 177" descr="C:\Users\Admin\AppData\Local\Microsoft\Windows\INetCache\Content.Word\cours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Admin\AppData\Local\Microsoft\Windows\INetCache\Content.Word\course1.png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452D" w:rsidRPr="0036452D">
        <w:t xml:space="preserve"> </w:t>
      </w:r>
      <w:r>
        <w:rPr>
          <w:noProof/>
        </w:rPr>
        <w:drawing>
          <wp:inline distT="0" distB="0" distL="0" distR="0" wp14:anchorId="1858C895" wp14:editId="2113B1A1">
            <wp:extent cx="5619750" cy="2657475"/>
            <wp:effectExtent l="0" t="0" r="0" b="9525"/>
            <wp:docPr id="178" name="Picture 178" descr="C:\Users\Admin\AppData\Local\Microsoft\Windows\INetCache\Content.Word\cours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Admin\AppData\Local\Microsoft\Windows\INetCache\Content.Word\course2.png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452D" w:rsidRPr="00E9612E">
        <w:rPr>
          <w:rStyle w:val="Caption2Char"/>
          <w:rFonts w:hint="cs"/>
          <w:cs/>
        </w:rPr>
        <w:t>រូបភាព ៤</w:t>
      </w:r>
      <w:r w:rsidR="0036452D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១៣៨</w:t>
      </w:r>
      <w:r w:rsidR="0036452D" w:rsidRPr="00E9612E">
        <w:rPr>
          <w:rStyle w:val="Caption2Char"/>
          <w:rFonts w:hint="cs"/>
          <w:cs/>
        </w:rPr>
        <w:t xml:space="preserve"> </w:t>
      </w:r>
      <w:r w:rsidR="0036452D" w:rsidRPr="00E9612E">
        <w:rPr>
          <w:rStyle w:val="Caption2Char"/>
        </w:rPr>
        <w:t>Table mdl_ course</w:t>
      </w:r>
      <w:r>
        <w:rPr>
          <w:noProof/>
        </w:rPr>
        <w:drawing>
          <wp:inline distT="0" distB="0" distL="0" distR="0" wp14:anchorId="0B923B7E" wp14:editId="040107A0">
            <wp:extent cx="5600700" cy="2381250"/>
            <wp:effectExtent l="0" t="0" r="0" b="0"/>
            <wp:docPr id="179" name="Picture 179" descr="C:\Users\Admin\AppData\Local\Microsoft\Windows\INetCache\Content.Word\course_categor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Admin\AppData\Local\Microsoft\Windows\INetCache\Content.Word\course_categories.png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452D" w:rsidRPr="00E9612E">
        <w:rPr>
          <w:rStyle w:val="Caption2Char"/>
          <w:rFonts w:hint="cs"/>
          <w:cs/>
        </w:rPr>
        <w:t>រូបភាព ៤</w:t>
      </w:r>
      <w:r w:rsidR="0036452D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១៣៩</w:t>
      </w:r>
      <w:r w:rsidR="0036452D" w:rsidRPr="00E9612E">
        <w:rPr>
          <w:rStyle w:val="Caption2Char"/>
          <w:rFonts w:hint="cs"/>
          <w:cs/>
        </w:rPr>
        <w:t xml:space="preserve"> </w:t>
      </w:r>
      <w:r w:rsidR="0036452D" w:rsidRPr="00E9612E">
        <w:rPr>
          <w:rStyle w:val="Caption2Char"/>
        </w:rPr>
        <w:t>Table mdl_ course_categories</w:t>
      </w:r>
      <w:r>
        <w:rPr>
          <w:noProof/>
        </w:rPr>
        <w:drawing>
          <wp:inline distT="0" distB="0" distL="0" distR="0" wp14:anchorId="368E371A" wp14:editId="08E4C035">
            <wp:extent cx="5581650" cy="942975"/>
            <wp:effectExtent l="0" t="0" r="0" b="9525"/>
            <wp:docPr id="180" name="Picture 180" descr="C:\Users\Admin\AppData\Local\Microsoft\Windows\INetCache\Content.Word\course_completion_aggr_meth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Admin\AppData\Local\Microsoft\Windows\INetCache\Content.Word\course_completion_aggr_methd.png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452D" w:rsidRPr="00E9612E">
        <w:rPr>
          <w:rStyle w:val="Caption2Char"/>
          <w:rFonts w:hint="cs"/>
          <w:cs/>
        </w:rPr>
        <w:t>រូបភាព ៤</w:t>
      </w:r>
      <w:r w:rsidR="0036452D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១៤០</w:t>
      </w:r>
      <w:r w:rsidR="0036452D" w:rsidRPr="00E9612E">
        <w:rPr>
          <w:rStyle w:val="Caption2Char"/>
          <w:rFonts w:hint="cs"/>
          <w:cs/>
        </w:rPr>
        <w:t xml:space="preserve"> </w:t>
      </w:r>
      <w:r w:rsidR="0036452D" w:rsidRPr="00E9612E">
        <w:rPr>
          <w:rStyle w:val="Caption2Char"/>
        </w:rPr>
        <w:t xml:space="preserve">Table mdl_ </w:t>
      </w:r>
      <w:r w:rsidR="00AF33D8" w:rsidRPr="00E9612E">
        <w:rPr>
          <w:rStyle w:val="Caption2Char"/>
        </w:rPr>
        <w:t>course_completion_aggr_methd</w:t>
      </w:r>
      <w:r>
        <w:rPr>
          <w:noProof/>
        </w:rPr>
        <w:drawing>
          <wp:inline distT="0" distB="0" distL="0" distR="0" wp14:anchorId="4AAE69F9" wp14:editId="2024628E">
            <wp:extent cx="5572125" cy="1238250"/>
            <wp:effectExtent l="0" t="0" r="9525" b="0"/>
            <wp:docPr id="181" name="Picture 181" descr="C:\Users\Admin\AppData\Local\Microsoft\Windows\INetCache\Content.Word\course_completion_crit_comp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Admin\AppData\Local\Microsoft\Windows\INetCache\Content.Word\course_completion_crit_compl.png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១៤១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course_completion_crit_compl</w:t>
      </w:r>
      <w:r>
        <w:rPr>
          <w:noProof/>
        </w:rPr>
        <w:drawing>
          <wp:inline distT="0" distB="0" distL="0" distR="0" wp14:anchorId="2EE5A70C" wp14:editId="3B463972">
            <wp:extent cx="5562600" cy="1752600"/>
            <wp:effectExtent l="0" t="0" r="0" b="0"/>
            <wp:docPr id="182" name="Picture 182" descr="C:\Users\Admin\AppData\Local\Microsoft\Windows\INetCache\Content.Word\course_completion_criter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Admin\AppData\Local\Microsoft\Windows\INetCache\Content.Word\course_completion_criteria.png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១៤២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course_completion_criteria</w:t>
      </w:r>
      <w:r>
        <w:rPr>
          <w:noProof/>
        </w:rPr>
        <w:drawing>
          <wp:inline distT="0" distB="0" distL="0" distR="0" wp14:anchorId="1016AC33" wp14:editId="50D8D593">
            <wp:extent cx="5581650" cy="1285875"/>
            <wp:effectExtent l="0" t="0" r="0" b="9525"/>
            <wp:docPr id="183" name="Picture 183" descr="C:\Users\Admin\AppData\Local\Microsoft\Windows\INetCache\Content.Word\course_comple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Admin\AppData\Local\Microsoft\Windows\INetCache\Content.Word\course_completions.png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១៤៣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course_completions</w:t>
      </w:r>
      <w:r>
        <w:rPr>
          <w:noProof/>
        </w:rPr>
        <w:drawing>
          <wp:inline distT="0" distB="0" distL="0" distR="0" wp14:anchorId="29865952" wp14:editId="221D6E5D">
            <wp:extent cx="5581650" cy="1123950"/>
            <wp:effectExtent l="0" t="0" r="0" b="0"/>
            <wp:docPr id="184" name="Picture 184" descr="C:\Users\Admin\AppData\Local\Microsoft\Windows\INetCache\Content.Word\course_format_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Admin\AppData\Local\Microsoft\Windows\INetCache\Content.Word\course_format_options.png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១៤៤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course_format_options</w:t>
      </w:r>
      <w:r w:rsidR="00AF33D8" w:rsidRPr="0036452D">
        <w:t xml:space="preserve"> </w:t>
      </w:r>
      <w:r>
        <w:rPr>
          <w:noProof/>
        </w:rPr>
        <w:drawing>
          <wp:inline distT="0" distB="0" distL="0" distR="0" wp14:anchorId="5E1FBBE0" wp14:editId="02777544">
            <wp:extent cx="5581650" cy="1133475"/>
            <wp:effectExtent l="0" t="0" r="0" b="9525"/>
            <wp:docPr id="185" name="Picture 185" descr="C:\Users\Admin\AppData\Local\Microsoft\Windows\INetCache\Content.Word\course_modules_comple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Admin\AppData\Local\Microsoft\Windows\INetCache\Content.Word\course_modules_completion.png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4CB55" w14:textId="77777777" w:rsidR="00AF33D8" w:rsidRPr="00794DFE" w:rsidRDefault="00AF33D8" w:rsidP="002A353E">
      <w:pPr>
        <w:pStyle w:val="Caption2"/>
        <w:jc w:val="both"/>
        <w:rPr>
          <w:cs/>
        </w:rPr>
      </w:pPr>
      <w:r>
        <w:rPr>
          <w:rFonts w:hint="cs"/>
          <w:cs/>
        </w:rPr>
        <w:t>រូបភាព ៤</w:t>
      </w:r>
      <w:r>
        <w:t>-</w:t>
      </w:r>
      <w:r w:rsidR="006E24FC">
        <w:rPr>
          <w:rFonts w:hint="cs"/>
          <w:cs/>
        </w:rPr>
        <w:t>១៤៥</w:t>
      </w:r>
      <w:r>
        <w:rPr>
          <w:rFonts w:hint="cs"/>
          <w:cs/>
        </w:rPr>
        <w:t xml:space="preserve"> </w:t>
      </w:r>
      <w:r>
        <w:t>Table mdl</w:t>
      </w:r>
      <w:r w:rsidRPr="00E915A6">
        <w:t>_</w:t>
      </w:r>
      <w:r w:rsidRPr="00AF33D8">
        <w:t xml:space="preserve"> course_modules_completion</w:t>
      </w:r>
    </w:p>
    <w:p w14:paraId="6DC95677" w14:textId="77777777" w:rsidR="00794DFE" w:rsidRDefault="00CD7A91" w:rsidP="002A353E">
      <w:pPr>
        <w:pStyle w:val="Caption1"/>
        <w:jc w:val="both"/>
      </w:pPr>
      <w:r>
        <w:tab/>
      </w:r>
    </w:p>
    <w:p w14:paraId="60070438" w14:textId="77777777" w:rsidR="001D2C71" w:rsidRDefault="00CD7A91" w:rsidP="0091226B">
      <w:pPr>
        <w:pStyle w:val="Caption1"/>
        <w:jc w:val="left"/>
      </w:pPr>
      <w:r>
        <w:rPr>
          <w:noProof/>
        </w:rPr>
        <w:drawing>
          <wp:inline distT="0" distB="0" distL="0" distR="0" wp14:anchorId="3BDA72F7" wp14:editId="46794F97">
            <wp:extent cx="5581650" cy="952500"/>
            <wp:effectExtent l="0" t="0" r="0" b="0"/>
            <wp:docPr id="187" name="Picture 187" descr="C:\Users\Admin\AppData\Local\Microsoft\Windows\INetCache\Content.Word\assignfeedback_comm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Admin\AppData\Local\Microsoft\Windows\INetCache\Content.Word\assignfeedback_comments.png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១៤៦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assignfeedback_comments</w:t>
      </w:r>
      <w:r w:rsidR="00AF33D8" w:rsidRPr="00AF33D8">
        <w:t xml:space="preserve"> </w:t>
      </w:r>
      <w:r>
        <w:rPr>
          <w:noProof/>
        </w:rPr>
        <w:drawing>
          <wp:inline distT="0" distB="0" distL="0" distR="0" wp14:anchorId="36EF26E0" wp14:editId="0FB3431C">
            <wp:extent cx="5572125" cy="1924050"/>
            <wp:effectExtent l="0" t="0" r="9525" b="0"/>
            <wp:docPr id="188" name="Picture 188" descr="C:\Users\Admin\AppData\Local\Microsoft\Windows\INetCache\Content.Word\assignfeedback_editpdf_ann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Admin\AppData\Local\Microsoft\Windows\INetCache\Content.Word\assignfeedback_editpdf_annot.png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១៤៧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assignfeedback_editpdf_annot</w:t>
      </w:r>
      <w:r w:rsidR="00AF33D8" w:rsidRPr="00AF33D8">
        <w:t xml:space="preserve"> </w:t>
      </w:r>
      <w:r>
        <w:rPr>
          <w:noProof/>
        </w:rPr>
        <w:drawing>
          <wp:inline distT="0" distB="0" distL="0" distR="0" wp14:anchorId="6B223394" wp14:editId="1A21ADA1">
            <wp:extent cx="5572125" cy="1628775"/>
            <wp:effectExtent l="0" t="0" r="9525" b="9525"/>
            <wp:docPr id="189" name="Picture 189" descr="C:\Users\Admin\AppData\Local\Microsoft\Windows\INetCache\Content.Word\assignfeedback_editpdf_cm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Admin\AppData\Local\Microsoft\Windows\INetCache\Content.Word\assignfeedback_editpdf_cmnt.png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១៤៨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assignfeedback_editpdf_cmnt</w:t>
      </w:r>
      <w:r>
        <w:rPr>
          <w:noProof/>
        </w:rPr>
        <w:drawing>
          <wp:inline distT="0" distB="0" distL="0" distR="0" wp14:anchorId="190EAC84" wp14:editId="62FD122D">
            <wp:extent cx="5581650" cy="609600"/>
            <wp:effectExtent l="0" t="0" r="0" b="0"/>
            <wp:docPr id="190" name="Picture 190" descr="C:\Users\Admin\AppData\Local\Microsoft\Windows\INetCache\Content.Word\assignfeedback_editpdf_que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Admin\AppData\Local\Microsoft\Windows\INetCache\Content.Word\assignfeedback_editpdf_queue.png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១៤៩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assignfeedback_editpdf_queue</w:t>
      </w:r>
      <w:r>
        <w:rPr>
          <w:noProof/>
        </w:rPr>
        <w:drawing>
          <wp:inline distT="0" distB="0" distL="0" distR="0" wp14:anchorId="21AF3A77" wp14:editId="5A62B335">
            <wp:extent cx="5600700" cy="914400"/>
            <wp:effectExtent l="0" t="0" r="0" b="0"/>
            <wp:docPr id="191" name="Picture 191" descr="C:\Users\Admin\AppData\Local\Microsoft\Windows\INetCache\Content.Word\assignfeedback_editpdf_qui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Admin\AppData\Local\Microsoft\Windows\INetCache\Content.Word\assignfeedback_editpdf_quick.png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១៥០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assignfeedback_editpdf_quick</w:t>
      </w:r>
      <w:r w:rsidR="00AF33D8" w:rsidRPr="00AF33D8">
        <w:t xml:space="preserve"> </w:t>
      </w:r>
      <w:r>
        <w:rPr>
          <w:noProof/>
        </w:rPr>
        <w:drawing>
          <wp:inline distT="0" distB="0" distL="0" distR="0" wp14:anchorId="1781D924" wp14:editId="6B73E83B">
            <wp:extent cx="5543550" cy="800100"/>
            <wp:effectExtent l="0" t="0" r="0" b="0"/>
            <wp:docPr id="192" name="Picture 192" descr="C:\Users\Admin\AppData\Local\Microsoft\Windows\INetCache\Content.Word\assignfeedback_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Admin\AppData\Local\Microsoft\Windows\INetCache\Content.Word\assignfeedback_file.png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១៥១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assignfeedback_file</w:t>
      </w:r>
      <w:r w:rsidR="00AF33D8" w:rsidRPr="00AF33D8">
        <w:t xml:space="preserve"> </w:t>
      </w:r>
      <w:r>
        <w:rPr>
          <w:noProof/>
        </w:rPr>
        <w:drawing>
          <wp:inline distT="0" distB="0" distL="0" distR="0" wp14:anchorId="58A11B70" wp14:editId="37A68934">
            <wp:extent cx="5581650" cy="2495550"/>
            <wp:effectExtent l="0" t="0" r="0" b="0"/>
            <wp:docPr id="193" name="Picture 193" descr="C:\Users\Admin\AppData\Local\Microsoft\Windows\INetCache\Content.Word\assignment_submiss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Admin\AppData\Local\Microsoft\Windows\INetCache\Content.Word\assignment_submissions.png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១៥២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</w:t>
      </w:r>
      <w:r w:rsidR="001D2C71" w:rsidRPr="00E9612E">
        <w:rPr>
          <w:rStyle w:val="Caption2Char"/>
        </w:rPr>
        <w:t xml:space="preserve"> assignment_submissions</w:t>
      </w:r>
      <w:r w:rsidR="00AF33D8" w:rsidRPr="00AF33D8">
        <w:t xml:space="preserve"> </w:t>
      </w:r>
      <w:r>
        <w:rPr>
          <w:noProof/>
        </w:rPr>
        <w:drawing>
          <wp:inline distT="0" distB="0" distL="0" distR="0" wp14:anchorId="0AEA70DA" wp14:editId="5EF81051">
            <wp:extent cx="5534025" cy="1104900"/>
            <wp:effectExtent l="0" t="0" r="9525" b="0"/>
            <wp:docPr id="194" name="Picture 194" descr="C:\Users\Admin\AppData\Local\Microsoft\Windows\INetCache\Content.Word\assignment_upgra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Admin\AppData\Local\Microsoft\Windows\INetCache\Content.Word\assignment_upgrade.png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2C71" w:rsidRPr="00E9612E">
        <w:rPr>
          <w:rStyle w:val="Caption2Char"/>
          <w:rFonts w:hint="cs"/>
          <w:cs/>
        </w:rPr>
        <w:t>រូបភាព ៤</w:t>
      </w:r>
      <w:r w:rsidR="001D2C71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១៥២</w:t>
      </w:r>
      <w:r w:rsidR="001D2C71" w:rsidRPr="00E9612E">
        <w:rPr>
          <w:rStyle w:val="Caption2Char"/>
          <w:rFonts w:hint="cs"/>
          <w:cs/>
        </w:rPr>
        <w:t xml:space="preserve"> </w:t>
      </w:r>
      <w:r w:rsidR="001D2C71" w:rsidRPr="00E9612E">
        <w:rPr>
          <w:rStyle w:val="Caption2Char"/>
        </w:rPr>
        <w:t>Table mdl_ assignment_upgrade</w:t>
      </w:r>
      <w:r>
        <w:rPr>
          <w:noProof/>
        </w:rPr>
        <w:drawing>
          <wp:inline distT="0" distB="0" distL="0" distR="0" wp14:anchorId="6D96EB4F" wp14:editId="51CE2784">
            <wp:extent cx="5553075" cy="2162175"/>
            <wp:effectExtent l="0" t="0" r="9525" b="9525"/>
            <wp:docPr id="195" name="Picture 195" descr="C:\Users\Admin\AppData\Local\Microsoft\Windows\INetCache\Content.Word\assignmen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Admin\AppData\Local\Microsoft\Windows\INetCache\Content.Word\assignment1.png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2C71" w:rsidRPr="001D2C71">
        <w:t xml:space="preserve"> </w:t>
      </w:r>
      <w:r>
        <w:rPr>
          <w:noProof/>
        </w:rPr>
        <w:drawing>
          <wp:inline distT="0" distB="0" distL="0" distR="0" wp14:anchorId="6CCEC97E" wp14:editId="5414DF1B">
            <wp:extent cx="5553075" cy="923925"/>
            <wp:effectExtent l="0" t="0" r="9525" b="9525"/>
            <wp:docPr id="196" name="Picture 196" descr="C:\Users\Admin\AppData\Local\Microsoft\Windows\INetCache\Content.Word\assignmen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Admin\AppData\Local\Microsoft\Windows\INetCache\Content.Word\assignment2.png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2C71" w:rsidRPr="00E9612E">
        <w:rPr>
          <w:rStyle w:val="Caption2Char"/>
          <w:rFonts w:hint="cs"/>
          <w:cs/>
        </w:rPr>
        <w:t>រូបភាព ៤</w:t>
      </w:r>
      <w:r w:rsidR="001D2C71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១៥៣</w:t>
      </w:r>
      <w:r w:rsidR="001D2C71" w:rsidRPr="00E9612E">
        <w:rPr>
          <w:rStyle w:val="Caption2Char"/>
          <w:rFonts w:hint="cs"/>
          <w:cs/>
        </w:rPr>
        <w:t xml:space="preserve"> </w:t>
      </w:r>
      <w:r w:rsidR="001D2C71" w:rsidRPr="00E9612E">
        <w:rPr>
          <w:rStyle w:val="Caption2Char"/>
        </w:rPr>
        <w:t>Table mdl_ assignment</w:t>
      </w:r>
    </w:p>
    <w:p w14:paraId="0839D541" w14:textId="77777777" w:rsidR="00CB6E63" w:rsidRDefault="00CD7A91" w:rsidP="0091226B">
      <w:pPr>
        <w:pStyle w:val="Caption1"/>
        <w:jc w:val="left"/>
      </w:pPr>
      <w:r>
        <w:rPr>
          <w:noProof/>
        </w:rPr>
        <w:drawing>
          <wp:inline distT="0" distB="0" distL="0" distR="0" wp14:anchorId="3FC00439" wp14:editId="446ECA62">
            <wp:extent cx="5553075" cy="800100"/>
            <wp:effectExtent l="0" t="0" r="9525" b="0"/>
            <wp:docPr id="197" name="Picture 197" descr="C:\Users\Admin\AppData\Local\Microsoft\Windows\INetCache\Content.Word\assignsubmission_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Admin\AppData\Local\Microsoft\Windows\INetCache\Content.Word\assignsubmission_file.png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5D68" w:rsidRPr="00E9612E">
        <w:rPr>
          <w:rStyle w:val="Caption2Char"/>
          <w:rFonts w:hint="cs"/>
          <w:cs/>
        </w:rPr>
        <w:t>រូបភាព ៤</w:t>
      </w:r>
      <w:r w:rsidR="002B5D6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១៥៤</w:t>
      </w:r>
      <w:r w:rsidR="002B5D68" w:rsidRPr="00E9612E">
        <w:rPr>
          <w:rStyle w:val="Caption2Char"/>
          <w:rFonts w:hint="cs"/>
          <w:cs/>
        </w:rPr>
        <w:t xml:space="preserve"> </w:t>
      </w:r>
      <w:r w:rsidR="002B5D68" w:rsidRPr="00E9612E">
        <w:rPr>
          <w:rStyle w:val="Caption2Char"/>
        </w:rPr>
        <w:t>Table mdl_ assignsubmission_file</w:t>
      </w:r>
      <w:r>
        <w:rPr>
          <w:noProof/>
        </w:rPr>
        <w:drawing>
          <wp:inline distT="0" distB="0" distL="0" distR="0" wp14:anchorId="6956FCF9" wp14:editId="4933C176">
            <wp:extent cx="5572125" cy="1447800"/>
            <wp:effectExtent l="0" t="0" r="9525" b="0"/>
            <wp:docPr id="198" name="Picture 198" descr="C:\Users\Admin\AppData\Local\Microsoft\Windows\INetCache\Content.Word\assign_grad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Admin\AppData\Local\Microsoft\Windows\INetCache\Content.Word\assign_grades.png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5D68" w:rsidRPr="00E9612E">
        <w:rPr>
          <w:rStyle w:val="Caption2Char"/>
          <w:rFonts w:hint="cs"/>
          <w:cs/>
        </w:rPr>
        <w:t>រូបភាព ៤</w:t>
      </w:r>
      <w:r w:rsidR="002B5D6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១៥៥</w:t>
      </w:r>
      <w:r w:rsidR="002B5D68" w:rsidRPr="00E9612E">
        <w:rPr>
          <w:rStyle w:val="Caption2Char"/>
          <w:rFonts w:hint="cs"/>
          <w:cs/>
        </w:rPr>
        <w:t xml:space="preserve"> </w:t>
      </w:r>
      <w:r w:rsidR="002B5D68" w:rsidRPr="00E9612E">
        <w:rPr>
          <w:rStyle w:val="Caption2Char"/>
        </w:rPr>
        <w:t>Table mdl_ assign_grades</w:t>
      </w:r>
      <w:r w:rsidR="002B5D68" w:rsidRPr="002B5D68">
        <w:t xml:space="preserve"> </w:t>
      </w:r>
      <w:r>
        <w:rPr>
          <w:noProof/>
        </w:rPr>
        <w:drawing>
          <wp:inline distT="0" distB="0" distL="0" distR="0" wp14:anchorId="6191A003" wp14:editId="2AB46C42">
            <wp:extent cx="5581650" cy="1409700"/>
            <wp:effectExtent l="0" t="0" r="0" b="0"/>
            <wp:docPr id="199" name="Picture 199" descr="C:\Users\Admin\AppData\Local\Microsoft\Windows\INetCache\Content.Word\assign_overrid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Admin\AppData\Local\Microsoft\Windows\INetCache\Content.Word\assign_overrides.png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5D68" w:rsidRPr="00E9612E">
        <w:rPr>
          <w:rStyle w:val="Caption2Char"/>
          <w:rFonts w:hint="cs"/>
          <w:cs/>
        </w:rPr>
        <w:t>រូបភាព ៤</w:t>
      </w:r>
      <w:r w:rsidR="002B5D6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១៥៦</w:t>
      </w:r>
      <w:r w:rsidR="002B5D68" w:rsidRPr="00E9612E">
        <w:rPr>
          <w:rStyle w:val="Caption2Char"/>
          <w:rFonts w:hint="cs"/>
          <w:cs/>
        </w:rPr>
        <w:t xml:space="preserve"> </w:t>
      </w:r>
      <w:r w:rsidR="002B5D68" w:rsidRPr="00E9612E">
        <w:rPr>
          <w:rStyle w:val="Caption2Char"/>
        </w:rPr>
        <w:t>Table mdl_ assign_overrides</w:t>
      </w:r>
      <w:r w:rsidR="002B5D6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A9D94B" wp14:editId="1D0210BA">
            <wp:extent cx="5553075" cy="1552575"/>
            <wp:effectExtent l="0" t="0" r="9525" b="9525"/>
            <wp:docPr id="200" name="Picture 200" descr="C:\Users\Admin\AppData\Local\Microsoft\Windows\INetCache\Content.Word\assign_submis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Admin\AppData\Local\Microsoft\Windows\INetCache\Content.Word\assign_submission.png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5D68" w:rsidRPr="00E9612E">
        <w:rPr>
          <w:rStyle w:val="Caption2Char"/>
          <w:rFonts w:hint="cs"/>
          <w:cs/>
        </w:rPr>
        <w:t>រូបភាព ៤</w:t>
      </w:r>
      <w:r w:rsidR="002B5D6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១៥៧</w:t>
      </w:r>
      <w:r w:rsidR="002B5D68" w:rsidRPr="00E9612E">
        <w:rPr>
          <w:rStyle w:val="Caption2Char"/>
          <w:rFonts w:hint="cs"/>
          <w:cs/>
        </w:rPr>
        <w:t xml:space="preserve"> </w:t>
      </w:r>
      <w:r w:rsidR="002B5D68" w:rsidRPr="00E9612E">
        <w:rPr>
          <w:rStyle w:val="Caption2Char"/>
        </w:rPr>
        <w:t>Table mdl_ assign_submission</w:t>
      </w:r>
      <w:r>
        <w:rPr>
          <w:noProof/>
        </w:rPr>
        <w:drawing>
          <wp:inline distT="0" distB="0" distL="0" distR="0" wp14:anchorId="73487A6C" wp14:editId="3E8D6CAF">
            <wp:extent cx="5534025" cy="1409700"/>
            <wp:effectExtent l="0" t="0" r="9525" b="0"/>
            <wp:docPr id="201" name="Picture 201" descr="C:\Users\Admin\AppData\Local\Microsoft\Windows\INetCache\Content.Word\assign_user_fla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Admin\AppData\Local\Microsoft\Windows\INetCache\Content.Word\assign_user_flags.png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5D68" w:rsidRPr="00E9612E">
        <w:rPr>
          <w:rStyle w:val="Caption2Char"/>
          <w:rFonts w:hint="cs"/>
          <w:cs/>
        </w:rPr>
        <w:t>រូបភាព ៤</w:t>
      </w:r>
      <w:r w:rsidR="002B5D6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១៥៨</w:t>
      </w:r>
      <w:r w:rsidR="002B5D68" w:rsidRPr="00E9612E">
        <w:rPr>
          <w:rStyle w:val="Caption2Char"/>
          <w:rFonts w:hint="cs"/>
          <w:cs/>
        </w:rPr>
        <w:t xml:space="preserve"> </w:t>
      </w:r>
      <w:r w:rsidR="002B5D68" w:rsidRPr="00E9612E">
        <w:rPr>
          <w:rStyle w:val="Caption2Char"/>
        </w:rPr>
        <w:t>Table mdl_ assign_user_flags</w:t>
      </w:r>
      <w:r>
        <w:rPr>
          <w:noProof/>
        </w:rPr>
        <w:drawing>
          <wp:inline distT="0" distB="0" distL="0" distR="0" wp14:anchorId="528F3B55" wp14:editId="5BE409D6">
            <wp:extent cx="5572125" cy="609600"/>
            <wp:effectExtent l="0" t="0" r="9525" b="0"/>
            <wp:docPr id="202" name="Picture 202" descr="C:\Users\Admin\AppData\Local\Microsoft\Windows\INetCache\Content.Word\assign_user_mapp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Admin\AppData\Local\Microsoft\Windows\INetCache\Content.Word\assign_user_mapping.png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5D68" w:rsidRPr="00E9612E">
        <w:rPr>
          <w:rStyle w:val="Caption2Char"/>
          <w:rFonts w:hint="cs"/>
          <w:cs/>
        </w:rPr>
        <w:t>រូបភាព ៤</w:t>
      </w:r>
      <w:r w:rsidR="002B5D6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១៥៩</w:t>
      </w:r>
      <w:r w:rsidR="002B5D68" w:rsidRPr="00E9612E">
        <w:rPr>
          <w:rStyle w:val="Caption2Char"/>
          <w:rFonts w:hint="cs"/>
          <w:cs/>
        </w:rPr>
        <w:t xml:space="preserve"> </w:t>
      </w:r>
      <w:r w:rsidR="002B5D68" w:rsidRPr="00E9612E">
        <w:rPr>
          <w:rStyle w:val="Caption2Char"/>
        </w:rPr>
        <w:t>Table mdl_ assign_user_mapping</w:t>
      </w:r>
      <w:r>
        <w:rPr>
          <w:noProof/>
        </w:rPr>
        <w:drawing>
          <wp:inline distT="0" distB="0" distL="0" distR="0" wp14:anchorId="565A4E67" wp14:editId="617EA254">
            <wp:extent cx="5572125" cy="2828925"/>
            <wp:effectExtent l="0" t="0" r="9525" b="9525"/>
            <wp:docPr id="203" name="Picture 203" descr="C:\Users\Admin\AppData\Local\Microsoft\Windows\INetCache\Content.Word\assig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Admin\AppData\Local\Microsoft\Windows\INetCache\Content.Word\assign1.png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5D68" w:rsidRPr="00E9612E">
        <w:rPr>
          <w:rStyle w:val="Caption2Char"/>
          <w:rFonts w:hint="cs"/>
          <w:cs/>
        </w:rPr>
        <w:t>រូបភាព ៤</w:t>
      </w:r>
      <w:r w:rsidR="002B5D6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១៦០</w:t>
      </w:r>
      <w:r w:rsidR="002B5D68" w:rsidRPr="00E9612E">
        <w:rPr>
          <w:rStyle w:val="Caption2Char"/>
          <w:rFonts w:hint="cs"/>
          <w:cs/>
        </w:rPr>
        <w:t xml:space="preserve"> </w:t>
      </w:r>
      <w:r w:rsidR="002B5D68" w:rsidRPr="00E9612E">
        <w:rPr>
          <w:rStyle w:val="Caption2Char"/>
        </w:rPr>
        <w:t>Table mdl_ assign</w:t>
      </w:r>
    </w:p>
    <w:p w14:paraId="2DB6CA39" w14:textId="77777777" w:rsidR="00C84990" w:rsidRPr="008365F8" w:rsidRDefault="005D4945" w:rsidP="002A353E">
      <w:pPr>
        <w:spacing w:before="120" w:after="120"/>
        <w:ind w:left="720"/>
        <w:jc w:val="both"/>
        <w:rPr>
          <w:rFonts w:eastAsia="Calibri" w:cs="Khmer OS Siemreap"/>
          <w:szCs w:val="22"/>
          <w:lang w:bidi="km-KH"/>
        </w:rPr>
      </w:pPr>
      <w:bookmarkStart w:id="20" w:name="_Hlk495348215"/>
      <w:r>
        <w:rPr>
          <w:rFonts w:ascii="Khmer OS Muol Light" w:eastAsia="Calibri" w:hAnsi="Khmer OS Muol Light" w:cs="Khmer OS Muol Light"/>
          <w:szCs w:val="22"/>
          <w:cs/>
          <w:lang w:bidi="km-KH"/>
        </w:rPr>
        <w:t>៤</w:t>
      </w:r>
      <w:r w:rsidR="00D6124B">
        <w:rPr>
          <w:rFonts w:ascii="Khmer OS Muol Light" w:eastAsia="Calibri" w:hAnsi="Khmer OS Muol Light" w:cs="Khmer OS Muol Light"/>
          <w:szCs w:val="22"/>
          <w:cs/>
          <w:lang w:bidi="km-KH"/>
        </w:rPr>
        <w:t>.៥.</w:t>
      </w:r>
      <w:r w:rsidR="00D6124B">
        <w:rPr>
          <w:rFonts w:ascii="Khmer OS Muol Light" w:eastAsia="Calibri" w:hAnsi="Khmer OS Muol Light" w:cs="Khmer OS Muol Light" w:hint="cs"/>
          <w:szCs w:val="22"/>
          <w:cs/>
          <w:lang w:bidi="km-KH"/>
        </w:rPr>
        <w:t>២</w:t>
      </w:r>
      <w:r w:rsidR="00C84990" w:rsidRPr="00C84990">
        <w:rPr>
          <w:rFonts w:ascii="Khmer OS Muol Light" w:eastAsia="Calibri" w:hAnsi="Khmer OS Muol Light" w:cs="Khmer OS Muol Light"/>
          <w:szCs w:val="22"/>
          <w:cs/>
          <w:lang w:bidi="km-KH"/>
        </w:rPr>
        <w:t xml:space="preserve"> ការអនុវត្តលើការតេស្ត</w:t>
      </w:r>
    </w:p>
    <w:p w14:paraId="5878BB9B" w14:textId="77777777" w:rsidR="00C84990" w:rsidRDefault="00C84990" w:rsidP="002A353E">
      <w:pPr>
        <w:spacing w:after="160" w:line="259" w:lineRule="auto"/>
        <w:ind w:left="720"/>
        <w:jc w:val="both"/>
        <w:rPr>
          <w:rFonts w:eastAsia="Calibri" w:cs="Khmer OS Siemreap"/>
          <w:szCs w:val="22"/>
          <w:lang w:bidi="km-KH"/>
        </w:rPr>
      </w:pPr>
      <w:r w:rsidRPr="00C84990">
        <w:rPr>
          <w:rFonts w:eastAsia="Calibri" w:cs="Khmer OS Siemreap"/>
          <w:b/>
          <w:bCs/>
          <w:szCs w:val="22"/>
          <w:lang w:bidi="km-KH"/>
        </w:rPr>
        <w:tab/>
      </w:r>
      <w:r w:rsidRPr="00C84990">
        <w:rPr>
          <w:rFonts w:eastAsia="Calibri" w:cs="Khmer OS Siemreap" w:hint="cs"/>
          <w:szCs w:val="22"/>
          <w:cs/>
          <w:lang w:bidi="km-KH"/>
        </w:rPr>
        <w:t>ក្រោយពីបញ្ចប់នូវការសរសេរកម្មវិធីរួចមក ក្រុមសិក្សាស្រាវជ្រាវបានធ្វើការសាកល្បងទៅលើគម្រោងនេះដោយបានអន</w:t>
      </w:r>
      <w:r w:rsidR="00F80756">
        <w:rPr>
          <w:rFonts w:eastAsia="Calibri" w:cs="Khmer OS Siemreap" w:hint="cs"/>
          <w:szCs w:val="22"/>
          <w:cs/>
          <w:lang w:bidi="km-KH"/>
        </w:rPr>
        <w:t>ុវត្ត</w:t>
      </w:r>
      <w:r>
        <w:rPr>
          <w:rFonts w:eastAsia="Calibri" w:cs="Khmer OS Siemreap" w:hint="cs"/>
          <w:szCs w:val="22"/>
          <w:cs/>
          <w:lang w:bidi="km-KH"/>
        </w:rPr>
        <w:t>នូវដំណាក់កាលផ្សេងៗពីគ្នា</w:t>
      </w:r>
      <w:r>
        <w:rPr>
          <w:rFonts w:eastAsia="Calibri" w:cs="Khmer OS Siemreap"/>
          <w:szCs w:val="22"/>
          <w:lang w:bidi="km-KH"/>
        </w:rPr>
        <w:t>:</w:t>
      </w:r>
    </w:p>
    <w:p w14:paraId="2AC20D6A" w14:textId="77777777" w:rsidR="00C84990" w:rsidRPr="00C84990" w:rsidRDefault="00127A42" w:rsidP="002A353E">
      <w:pPr>
        <w:spacing w:after="160" w:line="259" w:lineRule="auto"/>
        <w:ind w:left="720"/>
        <w:jc w:val="both"/>
        <w:rPr>
          <w:rFonts w:eastAsia="Calibri" w:cs="Khmer OS Siemreap"/>
          <w:szCs w:val="22"/>
          <w:cs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ដំណាក់កាលទីមួយ</w:t>
      </w:r>
      <w:r>
        <w:rPr>
          <w:rFonts w:eastAsia="Calibri" w:cs="Khmer OS Siemreap"/>
          <w:szCs w:val="22"/>
          <w:lang w:bidi="km-KH"/>
        </w:rPr>
        <w:t>: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 xml:space="preserve"> ធ្វើការសាកល្បងធ្វើតេស្តទៅលើសុវត្ថិភាពរបស់ប្រព័ន្ធដោយធ្វើការ </w:t>
      </w:r>
      <w:r w:rsidR="00C84990" w:rsidRPr="00C84990">
        <w:rPr>
          <w:rFonts w:eastAsia="Calibri" w:cs="Khmer OS Siemreap"/>
          <w:szCs w:val="22"/>
          <w:lang w:bidi="km-KH"/>
        </w:rPr>
        <w:t xml:space="preserve">Login </w:t>
      </w:r>
      <w:r w:rsidR="00C84990" w:rsidRPr="00AF651B">
        <w:rPr>
          <w:rFonts w:eastAsia="Calibri" w:cs="Khmer OS Siemreap" w:hint="cs"/>
          <w:spacing w:val="-16"/>
          <w:szCs w:val="22"/>
          <w:cs/>
          <w:lang w:bidi="km-KH"/>
        </w:rPr>
        <w:t>ចូលទៅកាន់ប្រព័ន្ធជាមួយនិងការកំណត់នៃសិទ្ធ</w:t>
      </w:r>
      <w:r w:rsidR="00CB6E63" w:rsidRPr="00AF651B">
        <w:rPr>
          <w:rFonts w:eastAsia="Calibri" w:cs="Khmer OS Siemreap" w:hint="cs"/>
          <w:spacing w:val="-16"/>
          <w:szCs w:val="22"/>
          <w:cs/>
          <w:lang w:bidi="km-KH"/>
        </w:rPr>
        <w:t>ិ</w:t>
      </w:r>
      <w:r w:rsidR="00C84990" w:rsidRPr="00AF651B">
        <w:rPr>
          <w:rFonts w:eastAsia="Calibri" w:cs="Khmer OS Siemreap" w:hint="cs"/>
          <w:spacing w:val="-16"/>
          <w:szCs w:val="22"/>
          <w:cs/>
          <w:lang w:bidi="km-KH"/>
        </w:rPr>
        <w:t>របស់អ្នកប្រើប្រាស់ខុសៗគ្នា</w:t>
      </w:r>
      <w:r w:rsidR="00F80756" w:rsidRPr="00AF651B">
        <w:rPr>
          <w:rFonts w:eastAsia="Calibri" w:cs="Khmer OS Siemreap" w:hint="cs"/>
          <w:spacing w:val="-16"/>
          <w:szCs w:val="22"/>
          <w:cs/>
          <w:lang w:bidi="km-KH"/>
        </w:rPr>
        <w:t xml:space="preserve"> </w:t>
      </w:r>
      <w:r w:rsidR="00C84990" w:rsidRPr="00AF651B">
        <w:rPr>
          <w:rFonts w:eastAsia="Calibri" w:cs="Khmer OS Siemreap" w:hint="cs"/>
          <w:spacing w:val="-16"/>
          <w:szCs w:val="22"/>
          <w:cs/>
          <w:lang w:bidi="km-KH"/>
        </w:rPr>
        <w:t>តើវាអ</w:t>
      </w:r>
      <w:r w:rsidR="00F80756" w:rsidRPr="00AF651B">
        <w:rPr>
          <w:rFonts w:eastAsia="Calibri" w:cs="Khmer OS Siemreap" w:hint="cs"/>
          <w:spacing w:val="-16"/>
          <w:szCs w:val="22"/>
          <w:cs/>
          <w:lang w:bidi="km-KH"/>
        </w:rPr>
        <w:t>ាចដំណើ</w:t>
      </w:r>
      <w:r w:rsidR="00F80756" w:rsidRPr="00F80756">
        <w:rPr>
          <w:rFonts w:eastAsia="Calibri" w:cs="Khmer OS Siemreap" w:hint="cs"/>
          <w:spacing w:val="12"/>
          <w:szCs w:val="22"/>
          <w:cs/>
          <w:lang w:bidi="km-KH"/>
        </w:rPr>
        <w:t>ការទៅតាមសិទ្ធដែលបាន</w:t>
      </w:r>
      <w:r w:rsidR="00F80756">
        <w:rPr>
          <w:rFonts w:eastAsia="Calibri" w:cs="Khmer OS Siemreap" w:hint="cs"/>
          <w:szCs w:val="22"/>
          <w:cs/>
          <w:lang w:bidi="km-KH"/>
        </w:rPr>
        <w:t>កំណត់ឬ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>អត់។</w:t>
      </w:r>
    </w:p>
    <w:p w14:paraId="718968C2" w14:textId="77777777" w:rsidR="00C84990" w:rsidRPr="00C84990" w:rsidRDefault="00127A42" w:rsidP="002A353E">
      <w:pPr>
        <w:spacing w:after="160" w:line="259" w:lineRule="auto"/>
        <w:ind w:left="720"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ដំណាក់កាលទីពីរ</w:t>
      </w:r>
      <w:r>
        <w:rPr>
          <w:rFonts w:eastAsia="Calibri" w:cs="Khmer OS Siemreap"/>
          <w:szCs w:val="22"/>
          <w:lang w:bidi="km-KH"/>
        </w:rPr>
        <w:t>: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 xml:space="preserve"> ធ្វើការសាកល្បងទៅលើប្រព័ន្ធគ្រប់គ្រងទិន្នន័យ </w:t>
      </w:r>
      <w:r w:rsidR="00C84990" w:rsidRPr="00C84990">
        <w:rPr>
          <w:rFonts w:eastAsia="Calibri" w:cs="Khmer OS Siemreap"/>
          <w:szCs w:val="22"/>
          <w:lang w:bidi="km-KH"/>
        </w:rPr>
        <w:t xml:space="preserve">DBMS 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 xml:space="preserve">របស់ </w:t>
      </w:r>
      <w:r w:rsidR="00C84990" w:rsidRPr="00C84990">
        <w:rPr>
          <w:rFonts w:eastAsia="Calibri" w:cs="Khmer OS Siemreap"/>
          <w:szCs w:val="22"/>
          <w:lang w:bidi="km-KH"/>
        </w:rPr>
        <w:t>MySQL</w:t>
      </w:r>
      <w:r w:rsidR="00F80756">
        <w:rPr>
          <w:rFonts w:eastAsia="Calibri" w:cs="Khmer OS Siemreap" w:hint="cs"/>
          <w:szCs w:val="22"/>
          <w:cs/>
          <w:lang w:bidi="km-KH"/>
        </w:rPr>
        <w:t xml:space="preserve"> 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 xml:space="preserve">ដោយធ្វើការបញ្ចូលទិន្នន័យពីផ្នែក </w:t>
      </w:r>
      <w:r w:rsidR="00C84990" w:rsidRPr="00C84990">
        <w:rPr>
          <w:rFonts w:eastAsia="Calibri" w:cs="Khmer OS Siemreap"/>
          <w:szCs w:val="22"/>
          <w:lang w:bidi="km-KH"/>
        </w:rPr>
        <w:t xml:space="preserve">Front-End 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 xml:space="preserve">ទៅរក្សាទុកនៅក្នុង </w:t>
      </w:r>
      <w:r w:rsidR="00C84990" w:rsidRPr="00C84990">
        <w:rPr>
          <w:rFonts w:eastAsia="Calibri" w:cs="Khmer OS Siemreap"/>
          <w:szCs w:val="22"/>
          <w:lang w:bidi="km-KH"/>
        </w:rPr>
        <w:t xml:space="preserve">Back-End 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>ដើម្បីមើលពីលទ្ធភាពនៃដំណើរការរបស់ប្រព័ន្ធតើមានភាពរហ័ស ឬ យឺត និងមើលនូវកំហុសឆ្គងដែលកើតឡើងនៅពេលធ្វើ</w:t>
      </w:r>
      <w:r w:rsidR="00C84990" w:rsidRPr="00171A7C">
        <w:rPr>
          <w:rFonts w:eastAsia="Calibri" w:cs="Khmer OS Siemreap" w:hint="cs"/>
          <w:spacing w:val="6"/>
          <w:szCs w:val="22"/>
          <w:cs/>
          <w:lang w:bidi="km-KH"/>
        </w:rPr>
        <w:t xml:space="preserve">ការបញ្ចូលទិន្នន័យទៅកាន់ </w:t>
      </w:r>
      <w:r w:rsidR="00C84990" w:rsidRPr="00171A7C">
        <w:rPr>
          <w:rFonts w:eastAsia="Calibri" w:cs="Khmer OS Siemreap"/>
          <w:spacing w:val="6"/>
          <w:szCs w:val="22"/>
          <w:lang w:bidi="km-KH"/>
        </w:rPr>
        <w:t xml:space="preserve">Database </w:t>
      </w:r>
      <w:r w:rsidR="00623519" w:rsidRPr="00171A7C">
        <w:rPr>
          <w:rFonts w:eastAsia="Calibri" w:cs="Khmer OS Siemreap" w:hint="cs"/>
          <w:spacing w:val="6"/>
          <w:szCs w:val="22"/>
          <w:cs/>
          <w:lang w:bidi="km-KH"/>
        </w:rPr>
        <w:t>និង</w:t>
      </w:r>
      <w:r w:rsidR="00C0548E" w:rsidRPr="00171A7C">
        <w:rPr>
          <w:rFonts w:eastAsia="Calibri" w:cs="Khmer OS Siemreap" w:hint="cs"/>
          <w:spacing w:val="6"/>
          <w:szCs w:val="22"/>
          <w:cs/>
          <w:lang w:bidi="km-KH"/>
        </w:rPr>
        <w:t>ការទាញយកទិន្នន័យមកបង្ហាញ</w:t>
      </w:r>
      <w:r w:rsidR="00C84990" w:rsidRPr="00171A7C">
        <w:rPr>
          <w:rFonts w:eastAsia="Calibri" w:cs="Khmer OS Siemreap" w:hint="cs"/>
          <w:spacing w:val="6"/>
          <w:szCs w:val="22"/>
          <w:cs/>
          <w:lang w:bidi="km-KH"/>
        </w:rPr>
        <w:t xml:space="preserve">នៅលើ </w:t>
      </w:r>
      <w:r w:rsidR="00C84990" w:rsidRPr="00171A7C">
        <w:rPr>
          <w:rFonts w:eastAsia="Calibri" w:cs="Khmer OS Siemreap"/>
          <w:spacing w:val="6"/>
          <w:szCs w:val="22"/>
          <w:lang w:bidi="km-KH"/>
        </w:rPr>
        <w:t xml:space="preserve">Front-End </w:t>
      </w:r>
      <w:r w:rsidR="00C84990" w:rsidRPr="00171A7C">
        <w:rPr>
          <w:rFonts w:eastAsia="Calibri" w:cs="Khmer OS Siemreap" w:hint="cs"/>
          <w:spacing w:val="6"/>
          <w:szCs w:val="22"/>
          <w:cs/>
          <w:lang w:bidi="km-KH"/>
        </w:rPr>
        <w:t>វិញ។</w:t>
      </w:r>
    </w:p>
    <w:p w14:paraId="3F84BEBB" w14:textId="77777777" w:rsidR="00C84990" w:rsidRPr="00C84990" w:rsidRDefault="002731D9" w:rsidP="002A353E">
      <w:pPr>
        <w:spacing w:after="160" w:line="259" w:lineRule="auto"/>
        <w:ind w:left="720"/>
        <w:jc w:val="both"/>
        <w:rPr>
          <w:rFonts w:eastAsia="Calibri" w:cs="Khmer OS Siemreap"/>
          <w:szCs w:val="22"/>
          <w:cs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ដំណាក់កាលទីបី</w:t>
      </w:r>
      <w:r>
        <w:rPr>
          <w:rFonts w:eastAsia="Calibri" w:cs="Khmer OS Siemreap"/>
          <w:szCs w:val="22"/>
          <w:lang w:bidi="km-KH"/>
        </w:rPr>
        <w:t>:</w:t>
      </w:r>
      <w:r w:rsidR="00C0548E">
        <w:rPr>
          <w:rFonts w:eastAsia="Calibri" w:cs="Khmer OS Siemreap" w:hint="cs"/>
          <w:szCs w:val="22"/>
          <w:cs/>
          <w:lang w:bidi="km-KH"/>
        </w:rPr>
        <w:t xml:space="preserve"> 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>ធ្វើការពិនិត្យទៅលើបច្ចេកទេសការងាររួម</w:t>
      </w:r>
      <w:r w:rsidR="00F80756">
        <w:rPr>
          <w:rFonts w:eastAsia="Calibri" w:cs="Khmer OS Siemreap" w:hint="cs"/>
          <w:szCs w:val="22"/>
          <w:cs/>
          <w:lang w:bidi="km-KH"/>
        </w:rPr>
        <w:t xml:space="preserve"> 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>និងលទ្ធភាពរបស់កម្មវិធី តើអាចឆ្លើយតបទៅនឹងត</w:t>
      </w:r>
      <w:r w:rsidR="00F900A5">
        <w:rPr>
          <w:rFonts w:eastAsia="Calibri" w:cs="Khmer OS Siemreap" w:hint="cs"/>
          <w:szCs w:val="22"/>
          <w:cs/>
          <w:lang w:bidi="km-KH"/>
        </w:rPr>
        <w:t>ម្រូវការរបស់សាកលវិទ្យាល័យដែរឬទេ និងធ្វើការកែតម្រូវនូវរាល់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>កំហុសឆ្គងដែលកើតមានឡើង។</w:t>
      </w:r>
    </w:p>
    <w:bookmarkEnd w:id="20"/>
    <w:p w14:paraId="6295E745" w14:textId="77777777" w:rsidR="00C7090C" w:rsidRDefault="00C7090C" w:rsidP="002A353E">
      <w:pPr>
        <w:jc w:val="both"/>
        <w:rPr>
          <w:cs/>
          <w:lang w:bidi="km-KH"/>
        </w:rPr>
        <w:sectPr w:rsidR="00C7090C" w:rsidSect="00BF589E">
          <w:pgSz w:w="11909" w:h="16834" w:code="9"/>
          <w:pgMar w:top="1134" w:right="1418" w:bottom="1134" w:left="1701" w:header="576" w:footer="979" w:gutter="0"/>
          <w:pgNumType w:start="23"/>
          <w:cols w:space="720"/>
          <w:titlePg/>
          <w:docGrid w:linePitch="326"/>
        </w:sectPr>
      </w:pPr>
      <w:r>
        <w:rPr>
          <w:cs/>
          <w:lang w:bidi="km-KH"/>
        </w:rPr>
        <w:br w:type="page"/>
      </w:r>
    </w:p>
    <w:p w14:paraId="2BD62C04" w14:textId="77777777" w:rsidR="00C7090C" w:rsidRDefault="00C7090C" w:rsidP="002A353E">
      <w:pPr>
        <w:jc w:val="both"/>
        <w:rPr>
          <w:cs/>
          <w:lang w:bidi="km-KH"/>
        </w:rPr>
      </w:pPr>
    </w:p>
    <w:p w14:paraId="52636926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4AC5AC86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1C7862BB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51704F70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5CA45BAB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285DA31D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2B4749E8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68EB0FDD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1CCC6F2C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69D1B550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2D259F19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17553E2D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3C3F11C0" w14:textId="77777777" w:rsidR="00352101" w:rsidRDefault="00352101" w:rsidP="002A353E">
      <w:pPr>
        <w:tabs>
          <w:tab w:val="left" w:pos="3810"/>
        </w:tabs>
        <w:jc w:val="both"/>
        <w:rPr>
          <w:lang w:bidi="km-KH"/>
        </w:rPr>
      </w:pPr>
    </w:p>
    <w:p w14:paraId="5A98BE93" w14:textId="77777777" w:rsidR="00352101" w:rsidRDefault="00352101" w:rsidP="002A353E">
      <w:pPr>
        <w:tabs>
          <w:tab w:val="left" w:pos="3810"/>
        </w:tabs>
        <w:jc w:val="both"/>
        <w:rPr>
          <w:cs/>
          <w:lang w:bidi="km-KH"/>
        </w:rPr>
      </w:pPr>
    </w:p>
    <w:p w14:paraId="30D406B6" w14:textId="77777777" w:rsidR="00794DFE" w:rsidRPr="00BF7A1F" w:rsidRDefault="00794DFE" w:rsidP="0091226B">
      <w:pPr>
        <w:jc w:val="center"/>
        <w:rPr>
          <w:rFonts w:ascii="Khmer OS Muol Light" w:hAnsi="Khmer OS Muol Light" w:cs="Khmer OS Muol Light"/>
          <w:sz w:val="40"/>
          <w:szCs w:val="40"/>
          <w:lang w:bidi="km-KH"/>
        </w:rPr>
      </w:pPr>
      <w:r>
        <w:rPr>
          <w:rFonts w:ascii="Khmer OS Muol Light" w:hAnsi="Khmer OS Muol Light" w:cs="Khmer OS Muol Light" w:hint="cs"/>
          <w:sz w:val="40"/>
          <w:szCs w:val="40"/>
          <w:cs/>
          <w:lang w:bidi="km-KH"/>
        </w:rPr>
        <w:t>ជំពូក ៥</w:t>
      </w:r>
    </w:p>
    <w:p w14:paraId="511250E1" w14:textId="77777777" w:rsidR="00794DFE" w:rsidRPr="00353D45" w:rsidRDefault="00794DFE" w:rsidP="0091226B">
      <w:pPr>
        <w:jc w:val="center"/>
        <w:rPr>
          <w:rFonts w:ascii="Khmer OS Muol Light" w:hAnsi="Khmer OS Muol Light" w:cs="Khmer OS Muol Light"/>
          <w:szCs w:val="22"/>
          <w:lang w:bidi="km-KH"/>
        </w:rPr>
      </w:pPr>
      <w:r w:rsidRPr="0071721A">
        <w:rPr>
          <w:rFonts w:ascii="Khmer OS Muol Light" w:hAnsi="Khmer OS Muol Light" w:cs="Khmer OS Muol Light"/>
          <w:sz w:val="44"/>
          <w:szCs w:val="44"/>
          <w:cs/>
          <w:lang w:bidi="km-KH"/>
        </w:rPr>
        <w:t>សង្ខេប សន្និដ្ឋាន និង</w:t>
      </w:r>
      <w:r w:rsidR="000A57F1" w:rsidRPr="0071721A">
        <w:rPr>
          <w:rFonts w:ascii="Khmer OS Muol Light" w:hAnsi="Khmer OS Muol Light" w:cs="Khmer OS Muol Light"/>
          <w:sz w:val="44"/>
          <w:szCs w:val="44"/>
          <w:cs/>
          <w:lang w:bidi="km-KH"/>
        </w:rPr>
        <w:t>ការផ្តល់អ</w:t>
      </w:r>
      <w:r w:rsidR="000A57F1" w:rsidRPr="0071721A">
        <w:rPr>
          <w:rFonts w:ascii="Khmer OS Muol Light" w:hAnsi="Khmer OS Muol Light" w:cs="Khmer OS Muol Light" w:hint="cs"/>
          <w:sz w:val="44"/>
          <w:szCs w:val="44"/>
          <w:cs/>
          <w:lang w:bidi="km-KH"/>
        </w:rPr>
        <w:t>នុ</w:t>
      </w:r>
      <w:r w:rsidRPr="0071721A">
        <w:rPr>
          <w:rFonts w:ascii="Khmer OS Muol Light" w:hAnsi="Khmer OS Muol Light" w:cs="Khmer OS Muol Light"/>
          <w:sz w:val="44"/>
          <w:szCs w:val="44"/>
          <w:cs/>
          <w:lang w:bidi="km-KH"/>
        </w:rPr>
        <w:t>សាសន</w:t>
      </w:r>
      <w:r w:rsidR="000A3DDE">
        <w:rPr>
          <w:rFonts w:ascii="Khmer OS Muol Light" w:hAnsi="Khmer OS Muol Light" w:cs="Khmer OS Muol Light" w:hint="cs"/>
          <w:sz w:val="44"/>
          <w:szCs w:val="44"/>
          <w:cs/>
          <w:lang w:bidi="km-KH"/>
        </w:rPr>
        <w:t>៍</w:t>
      </w:r>
      <w:r w:rsidRPr="0071721A">
        <w:rPr>
          <w:szCs w:val="22"/>
        </w:rPr>
        <w:t xml:space="preserve"> </w:t>
      </w:r>
      <w:r w:rsidRPr="009C39BE">
        <w:rPr>
          <w:rFonts w:ascii="Khmer OS Muol Light" w:hAnsi="Khmer OS Muol Light" w:cs="Khmer OS Muol Light"/>
          <w:caps/>
          <w:sz w:val="48"/>
          <w:szCs w:val="78"/>
          <w:lang w:bidi="km-KH"/>
        </w:rPr>
        <w:t>Summary, Conclusions and Recommendation</w:t>
      </w:r>
    </w:p>
    <w:p w14:paraId="46B59CA2" w14:textId="77777777" w:rsidR="00794DFE" w:rsidRPr="00F2575C" w:rsidRDefault="00794DFE" w:rsidP="0091226B">
      <w:pPr>
        <w:spacing w:before="120"/>
        <w:jc w:val="center"/>
        <w:rPr>
          <w:rFonts w:ascii="Khmer OS Muol Light" w:hAnsi="Khmer OS Muol Light" w:cs="Khmer OS Muol Light"/>
        </w:rPr>
      </w:pPr>
      <w:r>
        <w:rPr>
          <w:cs/>
          <w:lang w:bidi="km-KH"/>
        </w:rPr>
        <w:br w:type="column"/>
      </w:r>
      <w:r>
        <w:rPr>
          <w:rFonts w:ascii="Khmer OS Muol Light" w:hAnsi="Khmer OS Muol Light" w:cs="Khmer OS Muol Light" w:hint="cs"/>
          <w:cs/>
          <w:lang w:bidi="km-KH"/>
        </w:rPr>
        <w:t>ជំពូក</w:t>
      </w:r>
      <w:r w:rsidR="00365604">
        <w:rPr>
          <w:rFonts w:ascii="Khmer OS Muol Light" w:hAnsi="Khmer OS Muol Light" w:cs="Khmer OS Muol Light"/>
          <w:lang w:bidi="km-KH"/>
        </w:rPr>
        <w:t xml:space="preserve"> </w:t>
      </w:r>
      <w:r w:rsidRPr="00F2575C">
        <w:rPr>
          <w:rFonts w:ascii="Khmer OS Muol Light" w:hAnsi="Khmer OS Muol Light" w:cs="Khmer OS Muol Light" w:hint="cs"/>
          <w:cs/>
          <w:lang w:bidi="km-KH"/>
        </w:rPr>
        <w:t>៥</w:t>
      </w:r>
    </w:p>
    <w:p w14:paraId="4046C4F9" w14:textId="77777777" w:rsidR="00794DFE" w:rsidRPr="00F2575C" w:rsidRDefault="004C0EDD" w:rsidP="0091226B">
      <w:pPr>
        <w:jc w:val="center"/>
        <w:rPr>
          <w:rFonts w:ascii="Khmer OS Muol Light" w:hAnsi="Khmer OS Muol Light" w:cs="Khmer OS Muol Light"/>
          <w:sz w:val="28"/>
          <w:szCs w:val="28"/>
        </w:rPr>
      </w:pPr>
      <w:r>
        <w:rPr>
          <w:rFonts w:ascii="Khmer OS Muol Light" w:hAnsi="Khmer OS Muol Light" w:cs="Khmer OS Muol Light" w:hint="cs"/>
          <w:sz w:val="28"/>
          <w:szCs w:val="28"/>
          <w:cs/>
          <w:lang w:bidi="km-KH"/>
        </w:rPr>
        <w:t>សង្ខេប សន្និដ្ឋាន និង ការផ្តល់អនុ</w:t>
      </w:r>
      <w:r w:rsidR="00B23D0D">
        <w:rPr>
          <w:rFonts w:ascii="Khmer OS Muol Light" w:hAnsi="Khmer OS Muol Light" w:cs="Khmer OS Muol Light" w:hint="cs"/>
          <w:sz w:val="28"/>
          <w:szCs w:val="28"/>
          <w:cs/>
          <w:lang w:bidi="km-KH"/>
        </w:rPr>
        <w:t>សាសន៍</w:t>
      </w:r>
    </w:p>
    <w:p w14:paraId="75FF614A" w14:textId="77777777" w:rsidR="00794DFE" w:rsidRPr="00F2575C" w:rsidRDefault="00794DFE" w:rsidP="0091226B">
      <w:pPr>
        <w:spacing w:after="240"/>
        <w:jc w:val="center"/>
        <w:rPr>
          <w:rFonts w:ascii="Khmer OS Muol Light" w:hAnsi="Khmer OS Muol Light" w:cs="Khmer OS Muol Light"/>
          <w:sz w:val="28"/>
          <w:szCs w:val="28"/>
        </w:rPr>
      </w:pPr>
      <w:r w:rsidRPr="00F2575C">
        <w:rPr>
          <w:rFonts w:ascii="Khmer OS Muol Light" w:hAnsi="Khmer OS Muol Light" w:cs="Khmer OS Muol Light"/>
          <w:sz w:val="28"/>
          <w:szCs w:val="28"/>
        </w:rPr>
        <w:t>(Summary, Conclusions and Recommendation)</w:t>
      </w:r>
    </w:p>
    <w:p w14:paraId="6144561B" w14:textId="77777777" w:rsidR="00794DFE" w:rsidRPr="008E6A89" w:rsidRDefault="00794DFE" w:rsidP="002A353E">
      <w:pPr>
        <w:spacing w:after="120"/>
        <w:jc w:val="both"/>
        <w:rPr>
          <w:rFonts w:cs="Khmer OS Siemreap"/>
          <w:szCs w:val="22"/>
        </w:rPr>
      </w:pPr>
      <w:r>
        <w:rPr>
          <w:rFonts w:cs="Khmer OS Siemreap"/>
          <w:sz w:val="28"/>
          <w:szCs w:val="28"/>
        </w:rPr>
        <w:tab/>
      </w:r>
      <w:r w:rsidRPr="008E6A89">
        <w:rPr>
          <w:rFonts w:cs="Khmer OS Siemreap" w:hint="cs"/>
          <w:szCs w:val="22"/>
          <w:cs/>
          <w:lang w:bidi="km-KH"/>
        </w:rPr>
        <w:t xml:space="preserve">ក្រោយពីបានចុះកម្មសិក្សានៅលើកម្មវិធី ប្រព័ន្ធសិក្សាពីចម្ងាយនៃ សាកលវិទ្យាល័យ អាស៊ី អឺរ៉ុប </w:t>
      </w:r>
      <w:r w:rsidR="008E05A0" w:rsidRPr="008E6A89">
        <w:rPr>
          <w:rFonts w:cs="Khmer OS Siemreap" w:hint="cs"/>
          <w:spacing w:val="4"/>
          <w:szCs w:val="22"/>
          <w:cs/>
          <w:lang w:bidi="km-KH"/>
        </w:rPr>
        <w:t>អស់រយៈ</w:t>
      </w:r>
      <w:r w:rsidRPr="008E6A89">
        <w:rPr>
          <w:rFonts w:cs="Khmer OS Siemreap" w:hint="cs"/>
          <w:spacing w:val="4"/>
          <w:szCs w:val="22"/>
          <w:cs/>
          <w:lang w:bidi="km-KH"/>
        </w:rPr>
        <w:t>ពេលប៉ុន្មានខែកន្លងទៅនេះ ក្រុមស្រាវជ្រាវអាចធ្វើការសន្និ</w:t>
      </w:r>
      <w:r w:rsidRPr="008E6A89">
        <w:rPr>
          <w:rFonts w:cs="Khmer OS Siemreap"/>
          <w:spacing w:val="4"/>
          <w:szCs w:val="22"/>
          <w:cs/>
          <w:lang w:bidi="km-KH"/>
        </w:rPr>
        <w:t>ដ្ឋានបានថា</w:t>
      </w:r>
      <w:r w:rsidR="006C6F3D" w:rsidRPr="008E6A89">
        <w:rPr>
          <w:rFonts w:cs="Khmer OS Siemreap" w:hint="cs"/>
          <w:spacing w:val="4"/>
          <w:szCs w:val="22"/>
          <w:cs/>
          <w:lang w:bidi="km-KH"/>
        </w:rPr>
        <w:t xml:space="preserve"> </w:t>
      </w:r>
      <w:r w:rsidRPr="008E6A89">
        <w:rPr>
          <w:rFonts w:cs="Khmer OS Siemreap"/>
          <w:spacing w:val="4"/>
          <w:szCs w:val="22"/>
          <w:cs/>
          <w:lang w:bidi="km-KH"/>
        </w:rPr>
        <w:t>នឹង</w:t>
      </w:r>
      <w:r w:rsidRPr="008E6A89">
        <w:rPr>
          <w:rFonts w:cs="Khmer OS Siemreap" w:hint="cs"/>
          <w:spacing w:val="4"/>
          <w:szCs w:val="22"/>
          <w:cs/>
          <w:lang w:bidi="km-KH"/>
        </w:rPr>
        <w:t>ទទួលបានប្រព័ន្ធថ្មី</w:t>
      </w:r>
      <w:r w:rsidRPr="008E6A89">
        <w:rPr>
          <w:rFonts w:cs="Khmer OS Siemreap" w:hint="cs"/>
          <w:szCs w:val="22"/>
          <w:cs/>
          <w:lang w:bidi="km-KH"/>
        </w:rPr>
        <w:t>មួយ សម្រាប់ការសិក្សារបស់និស្សិត និងការបង្រៀនរបស់សាស្រ្តាចារ្យ</w:t>
      </w:r>
      <w:r w:rsidR="004F57B6">
        <w:rPr>
          <w:rFonts w:cs="Khmer OS Siemreap" w:hint="cs"/>
          <w:szCs w:val="22"/>
          <w:cs/>
          <w:lang w:bidi="km-KH"/>
        </w:rPr>
        <w:t>ឲ្យ</w:t>
      </w:r>
      <w:r w:rsidRPr="008E6A89">
        <w:rPr>
          <w:rFonts w:cs="Khmer OS Siemreap" w:hint="cs"/>
          <w:szCs w:val="22"/>
          <w:cs/>
          <w:lang w:bidi="km-KH"/>
        </w:rPr>
        <w:t>កាន់តែល្អប្រសើរជាងមុន។</w:t>
      </w:r>
    </w:p>
    <w:p w14:paraId="15A83E53" w14:textId="77777777" w:rsidR="00794DFE" w:rsidRPr="008E6A89" w:rsidRDefault="00794DFE" w:rsidP="002A353E">
      <w:pPr>
        <w:spacing w:before="120" w:after="120"/>
        <w:jc w:val="both"/>
        <w:rPr>
          <w:rFonts w:ascii="Khmer OS Muol Light" w:hAnsi="Khmer OS Muol Light" w:cs="Khmer OS Muol Light"/>
          <w:b/>
          <w:bCs/>
          <w:szCs w:val="22"/>
        </w:rPr>
      </w:pPr>
      <w:r w:rsidRPr="008E6A89">
        <w:rPr>
          <w:rFonts w:ascii="Khmer OS Muol Light" w:hAnsi="Khmer OS Muol Light" w:cs="Khmer OS Muol Light"/>
          <w:szCs w:val="22"/>
          <w:cs/>
          <w:lang w:bidi="km-KH"/>
        </w:rPr>
        <w:t>៥</w:t>
      </w:r>
      <w:r w:rsidRPr="008E6A89">
        <w:rPr>
          <w:rFonts w:ascii="Khmer OS Muol Light" w:hAnsi="Khmer OS Muol Light" w:cs="Khmer OS Muol Light"/>
          <w:szCs w:val="22"/>
        </w:rPr>
        <w:t>.</w:t>
      </w:r>
      <w:r w:rsidR="004F57B6">
        <w:rPr>
          <w:rFonts w:ascii="Khmer OS Muol Light" w:hAnsi="Khmer OS Muol Light" w:cs="Khmer OS Muol Light"/>
          <w:szCs w:val="22"/>
          <w:cs/>
          <w:lang w:bidi="km-KH"/>
        </w:rPr>
        <w:t>១ សង្ខេ</w:t>
      </w:r>
      <w:r w:rsidRPr="008E6A89">
        <w:rPr>
          <w:rFonts w:ascii="Khmer OS Muol Light" w:hAnsi="Khmer OS Muol Light" w:cs="Khmer OS Muol Light"/>
          <w:szCs w:val="22"/>
          <w:cs/>
          <w:lang w:bidi="km-KH"/>
        </w:rPr>
        <w:t>បឡើងវិញនូវការសិក្សាប្រព័ន្ធ</w:t>
      </w:r>
      <w:r w:rsidRPr="008E6A89">
        <w:rPr>
          <w:rFonts w:ascii="Khmer OS Muol Light" w:hAnsi="Khmer OS Muol Light" w:cs="Khmer OS Muol Light"/>
          <w:b/>
          <w:bCs/>
          <w:szCs w:val="22"/>
          <w:rtl/>
          <w:cs/>
        </w:rPr>
        <w:t xml:space="preserve"> </w:t>
      </w:r>
      <w:r w:rsidRPr="008E6A89">
        <w:rPr>
          <w:rFonts w:ascii="Khmer OS Muol Light" w:hAnsi="Khmer OS Muol Light" w:cs="Khmer OS Muol Light"/>
          <w:b/>
          <w:bCs/>
          <w:szCs w:val="22"/>
        </w:rPr>
        <w:t>(Summary of System Review)</w:t>
      </w:r>
    </w:p>
    <w:p w14:paraId="726BBAEF" w14:textId="77777777" w:rsidR="00794DFE" w:rsidRPr="008E6A89" w:rsidRDefault="00794DFE" w:rsidP="002A353E">
      <w:pPr>
        <w:spacing w:after="120"/>
        <w:jc w:val="both"/>
        <w:rPr>
          <w:rFonts w:cs="Khmer OS Siemreap"/>
          <w:szCs w:val="22"/>
        </w:rPr>
      </w:pPr>
      <w:r w:rsidRPr="008E6A89">
        <w:rPr>
          <w:rFonts w:cs="Khmer OS Siemreap"/>
          <w:szCs w:val="22"/>
        </w:rPr>
        <w:tab/>
      </w:r>
      <w:r w:rsidRPr="008E6A89">
        <w:rPr>
          <w:rFonts w:cs="Khmer OS Siemreap" w:hint="cs"/>
          <w:szCs w:val="22"/>
          <w:cs/>
          <w:lang w:bidi="km-KH"/>
        </w:rPr>
        <w:t>ដើម្បីចាប់ផ្ដើមគម្រោងសម្រាប់ប្រព័ន្ធដែលសិក្សានេះ ក្រុមសិក្សាស្រាវជ្រាវបានរៀបចំជាដំណាក់កាលជាច្រើនដូចបានសិក្សាកន្ល</w:t>
      </w:r>
      <w:r w:rsidR="005F0671" w:rsidRPr="008E6A89">
        <w:rPr>
          <w:rFonts w:cs="Khmer OS Siemreap" w:hint="cs"/>
          <w:szCs w:val="22"/>
          <w:cs/>
          <w:lang w:bidi="km-KH"/>
        </w:rPr>
        <w:t>ងនេះ ដែលជាដំបូងត្រូវទៅប្រមូលព័ត៌</w:t>
      </w:r>
      <w:r w:rsidRPr="008E6A89">
        <w:rPr>
          <w:rFonts w:cs="Khmer OS Siemreap" w:hint="cs"/>
          <w:szCs w:val="22"/>
          <w:cs/>
          <w:lang w:bidi="km-KH"/>
        </w:rPr>
        <w:t>មាននៃសាកលវិទ្យាល័យ ផ្ទាល់រួច</w:t>
      </w:r>
      <w:r w:rsidRPr="008E6A89">
        <w:rPr>
          <w:rFonts w:cs="Khmer OS Siemreap" w:hint="cs"/>
          <w:spacing w:val="10"/>
          <w:szCs w:val="22"/>
          <w:cs/>
          <w:lang w:bidi="km-KH"/>
        </w:rPr>
        <w:t>យកមកចងក្រងជា</w:t>
      </w:r>
      <w:r w:rsidRPr="008E6A89">
        <w:rPr>
          <w:rFonts w:cs="Khmer OS Siemreap"/>
          <w:spacing w:val="10"/>
          <w:szCs w:val="22"/>
          <w:cs/>
          <w:lang w:bidi="km-KH"/>
        </w:rPr>
        <w:t>ឯ</w:t>
      </w:r>
      <w:r w:rsidRPr="008E6A89">
        <w:rPr>
          <w:rFonts w:cs="Khmer OS Siemreap" w:hint="cs"/>
          <w:spacing w:val="10"/>
          <w:szCs w:val="22"/>
          <w:cs/>
          <w:lang w:bidi="km-KH"/>
        </w:rPr>
        <w:t>កសារត្រូវធ្វើការវិភាគលើប្រព័ន្ធសិក្សាបច្ចុប្បន្នរបស់សាកលវិទ្យាល័យ ថាមាន</w:t>
      </w:r>
      <w:r w:rsidRPr="008E6A89">
        <w:rPr>
          <w:rFonts w:cs="Khmer OS Siemreap" w:hint="cs"/>
          <w:szCs w:val="22"/>
          <w:cs/>
          <w:lang w:bidi="km-KH"/>
        </w:rPr>
        <w:t xml:space="preserve"> លក្ខណៈយ៉ាងដូចម្តេចខ្លះ មានរចនាសម្ព័ន្ធគ្រប់គ្រងដូចម្តេចខ្លះ ប្រតិបត្តិការគេធ្វើអ្វីខ្លះ រូមទាំង</w:t>
      </w:r>
      <w:r w:rsidRPr="008E6A89">
        <w:rPr>
          <w:rFonts w:cs="Khmer OS Siemreap"/>
          <w:szCs w:val="22"/>
          <w:cs/>
          <w:lang w:bidi="km-KH"/>
        </w:rPr>
        <w:t>ឯ</w:t>
      </w:r>
      <w:r w:rsidRPr="008E6A89">
        <w:rPr>
          <w:rFonts w:cs="Khmer OS Siemreap" w:hint="cs"/>
          <w:szCs w:val="22"/>
          <w:cs/>
          <w:lang w:bidi="km-KH"/>
        </w:rPr>
        <w:t>កសារអ្វីខ្លះដែលគេយកមកប្រើក្នុងការសិក្សា និងបង្រៀន។ ក្រោយពីបាន</w:t>
      </w:r>
      <w:r w:rsidR="005F0671" w:rsidRPr="008E6A89">
        <w:rPr>
          <w:rFonts w:cs="Khmer OS Siemreap" w:hint="cs"/>
          <w:szCs w:val="22"/>
          <w:cs/>
          <w:lang w:bidi="km-KH"/>
        </w:rPr>
        <w:t>ធ្វើការវិភាគ និងការចុះសាកសួរព័ត៌</w:t>
      </w:r>
      <w:r w:rsidRPr="008E6A89">
        <w:rPr>
          <w:rFonts w:cs="Khmer OS Siemreap" w:hint="cs"/>
          <w:szCs w:val="22"/>
          <w:cs/>
          <w:lang w:bidi="km-KH"/>
        </w:rPr>
        <w:t>មានរួចមកក្រុមសិក្សាស្រាវជ្រាវឃើញថាសាកលវិទ្យាល័យ ពុំទាន់មានប្រព័ន្ធសិក្សាពីចម្ងាយ</w:t>
      </w:r>
      <w:r w:rsidR="00873DFD" w:rsidRPr="008E6A89">
        <w:rPr>
          <w:rFonts w:cs="Khmer OS Siemreap" w:hint="cs"/>
          <w:szCs w:val="22"/>
          <w:cs/>
          <w:lang w:bidi="km-KH"/>
        </w:rPr>
        <w:t>សម្រាប់ប្រើប្រាស់ឲ្យ</w:t>
      </w:r>
      <w:r w:rsidRPr="008E6A89">
        <w:rPr>
          <w:rFonts w:cs="Khmer OS Siemreap" w:hint="cs"/>
          <w:szCs w:val="22"/>
          <w:cs/>
          <w:lang w:bidi="km-KH"/>
        </w:rPr>
        <w:t>បានទូលំ</w:t>
      </w:r>
      <w:r w:rsidR="003D1B31" w:rsidRPr="008E6A89">
        <w:rPr>
          <w:rFonts w:cs="Khmer OS Siemreap" w:hint="cs"/>
          <w:szCs w:val="22"/>
          <w:cs/>
          <w:lang w:bidi="km-KH"/>
        </w:rPr>
        <w:t>ទូលាយនៅតាមគ្រប់មហាវិទ្យាល័យនៅឡើ</w:t>
      </w:r>
      <w:r w:rsidRPr="008E6A89">
        <w:rPr>
          <w:rFonts w:cs="Khmer OS Siemreap" w:hint="cs"/>
          <w:szCs w:val="22"/>
          <w:cs/>
          <w:lang w:bidi="km-KH"/>
        </w:rPr>
        <w:t>ទេ។ ក្រោយពេល</w:t>
      </w:r>
      <w:r w:rsidR="003D1B31" w:rsidRPr="008E6A89">
        <w:rPr>
          <w:rFonts w:cs="Khmer OS Siemreap" w:hint="cs"/>
          <w:szCs w:val="22"/>
          <w:cs/>
          <w:lang w:bidi="km-KH"/>
        </w:rPr>
        <w:t xml:space="preserve"> </w:t>
      </w:r>
      <w:r w:rsidRPr="008E6A89">
        <w:rPr>
          <w:rFonts w:cs="Khmer OS Siemreap" w:hint="cs"/>
          <w:szCs w:val="22"/>
          <w:cs/>
          <w:lang w:bidi="km-KH"/>
        </w:rPr>
        <w:t>ដែលក្រុមសិក្សាស្រាវជ្រាវធ្វើការវិភាគ</w:t>
      </w:r>
      <w:r w:rsidR="003D1B31" w:rsidRPr="008E6A89">
        <w:rPr>
          <w:rFonts w:cs="Khmer OS Siemreap" w:hint="cs"/>
          <w:szCs w:val="22"/>
          <w:cs/>
          <w:lang w:bidi="km-KH"/>
        </w:rPr>
        <w:t xml:space="preserve"> </w:t>
      </w:r>
      <w:r w:rsidRPr="008E6A89">
        <w:rPr>
          <w:rFonts w:cs="Khmer OS Siemreap" w:hint="cs"/>
          <w:szCs w:val="22"/>
          <w:cs/>
          <w:lang w:bidi="km-KH"/>
        </w:rPr>
        <w:t xml:space="preserve">ហើយនោះទើបបានចាប់ផ្តើមធ្វើការរៀបចំគម្រោងបង្កើតជាគេហទំព័រនេះឡើង។ ក្នុងការបង្កើតគេហទំព័រថ្មីនេះក្រុមសិក្សាស្រាវជ្រាវត្រូវអនុវត្តន៍ការសរសេកូដ ដោយប្រើភាសា </w:t>
      </w:r>
      <w:r w:rsidRPr="008E6A89">
        <w:rPr>
          <w:rFonts w:cs="Khmer OS Siemreap"/>
          <w:szCs w:val="22"/>
        </w:rPr>
        <w:t xml:space="preserve">PHP </w:t>
      </w:r>
      <w:r w:rsidRPr="008E6A89">
        <w:rPr>
          <w:rFonts w:cs="Khmer OS Siemreap" w:hint="cs"/>
          <w:szCs w:val="22"/>
          <w:cs/>
          <w:lang w:bidi="km-KH"/>
        </w:rPr>
        <w:t xml:space="preserve">និង </w:t>
      </w:r>
      <w:r w:rsidRPr="008E6A89">
        <w:rPr>
          <w:rFonts w:cs="Khmer OS Siemreap"/>
          <w:szCs w:val="22"/>
        </w:rPr>
        <w:t>Moodle</w:t>
      </w:r>
      <w:r w:rsidR="00E414CB" w:rsidRPr="008E6A89">
        <w:rPr>
          <w:rFonts w:cs="Khmer OS Siemreap"/>
          <w:szCs w:val="22"/>
        </w:rPr>
        <w:t xml:space="preserve"> (P</w:t>
      </w:r>
      <w:r w:rsidRPr="008E6A89">
        <w:rPr>
          <w:rFonts w:cs="Khmer OS Siemreap"/>
          <w:szCs w:val="22"/>
        </w:rPr>
        <w:t xml:space="preserve">latform </w:t>
      </w:r>
      <w:r w:rsidRPr="008E6A89">
        <w:rPr>
          <w:rFonts w:cs="Khmer OS Siemreap" w:hint="cs"/>
          <w:szCs w:val="22"/>
          <w:cs/>
          <w:lang w:bidi="km-KH"/>
        </w:rPr>
        <w:t>សម្រាប់ជំនួយដល់ការសិក្សា</w:t>
      </w:r>
      <w:r w:rsidR="00E414CB" w:rsidRPr="008E6A89">
        <w:rPr>
          <w:rFonts w:cs="Khmer OS Siemreap"/>
          <w:szCs w:val="22"/>
          <w:lang w:bidi="km-KH"/>
        </w:rPr>
        <w:t>)</w:t>
      </w:r>
      <w:r w:rsidRPr="008E6A89">
        <w:rPr>
          <w:rFonts w:cs="Khmer OS Siemreap"/>
          <w:szCs w:val="22"/>
        </w:rPr>
        <w:t xml:space="preserve"> </w:t>
      </w:r>
      <w:r w:rsidRPr="008E6A89">
        <w:rPr>
          <w:rFonts w:cs="Khmer OS Siemreap" w:hint="cs"/>
          <w:szCs w:val="22"/>
          <w:cs/>
          <w:lang w:bidi="km-KH"/>
        </w:rPr>
        <w:t xml:space="preserve">ដើម្បីបង្កើតជាគេហទំព័រ និងប្រើកម្មេវិធី </w:t>
      </w:r>
      <w:r w:rsidRPr="008E6A89">
        <w:rPr>
          <w:rFonts w:cs="Khmer OS Siemreap"/>
          <w:szCs w:val="22"/>
        </w:rPr>
        <w:t xml:space="preserve">MySQL </w:t>
      </w:r>
      <w:r w:rsidRPr="008E6A89">
        <w:rPr>
          <w:rFonts w:cs="Khmer OS Siemreap" w:hint="cs"/>
          <w:szCs w:val="22"/>
          <w:cs/>
          <w:lang w:bidi="km-KH"/>
        </w:rPr>
        <w:t>សម្រាប់ធ្វើការរក្សាទុកទិន្នន័យដែលជាប់ពាក់ព័ន្ធដើម្បីបង្កើតជាគេហទំព័រមួយ</w:t>
      </w:r>
      <w:r w:rsidR="00E414CB" w:rsidRPr="008E6A89">
        <w:rPr>
          <w:rFonts w:cs="Khmer OS Siemreap" w:hint="cs"/>
          <w:szCs w:val="22"/>
          <w:cs/>
          <w:lang w:bidi="km-KH"/>
        </w:rPr>
        <w:t>ឲ្យបាន</w:t>
      </w:r>
      <w:r w:rsidR="00E826EB" w:rsidRPr="008E6A89">
        <w:rPr>
          <w:rFonts w:cs="Khmer OS Siemreap" w:hint="cs"/>
          <w:szCs w:val="22"/>
          <w:cs/>
          <w:lang w:bidi="km-KH"/>
        </w:rPr>
        <w:t>សម្រច</w:t>
      </w:r>
      <w:r w:rsidRPr="008E6A89">
        <w:rPr>
          <w:rFonts w:cs="Khmer OS Siemreap" w:hint="cs"/>
          <w:szCs w:val="22"/>
          <w:cs/>
          <w:lang w:bidi="km-KH"/>
        </w:rPr>
        <w:t>ទៅតាមគម្រោងដែលបានគ្រោង និង</w:t>
      </w:r>
      <w:r w:rsidR="00E414CB" w:rsidRPr="008E6A89">
        <w:rPr>
          <w:rFonts w:cs="Khmer OS Siemreap"/>
          <w:szCs w:val="22"/>
          <w:lang w:bidi="km-KH"/>
        </w:rPr>
        <w:t xml:space="preserve"> </w:t>
      </w:r>
      <w:r w:rsidRPr="008E6A89">
        <w:rPr>
          <w:rFonts w:cs="Khmer OS Siemreap" w:hint="cs"/>
          <w:szCs w:val="22"/>
          <w:cs/>
          <w:lang w:bidi="km-KH"/>
        </w:rPr>
        <w:t>សាកល្បងប្រើជាបណ្តើរៗផងដែរ។</w:t>
      </w:r>
    </w:p>
    <w:p w14:paraId="29EF594A" w14:textId="77777777" w:rsidR="00794DFE" w:rsidRPr="008E6A89" w:rsidRDefault="00794DFE" w:rsidP="002A353E">
      <w:pPr>
        <w:spacing w:after="120"/>
        <w:jc w:val="both"/>
        <w:rPr>
          <w:rFonts w:ascii="Khmer OS Muol Light" w:hAnsi="Khmer OS Muol Light" w:cs="Khmer OS Muol Light"/>
          <w:szCs w:val="22"/>
        </w:rPr>
      </w:pPr>
      <w:r w:rsidRPr="008E6A89">
        <w:rPr>
          <w:rFonts w:ascii="Khmer OS Muol Light" w:hAnsi="Khmer OS Muol Light" w:cs="Khmer OS Muol Light" w:hint="cs"/>
          <w:szCs w:val="22"/>
          <w:cs/>
          <w:lang w:bidi="km-KH"/>
        </w:rPr>
        <w:t>៥</w:t>
      </w:r>
      <w:r w:rsidRPr="008E6A89">
        <w:rPr>
          <w:rFonts w:ascii="Khmer OS Muol Light" w:hAnsi="Khmer OS Muol Light" w:cs="Khmer OS Muol Light"/>
          <w:szCs w:val="22"/>
        </w:rPr>
        <w:t>.</w:t>
      </w:r>
      <w:r w:rsidRPr="008E6A89">
        <w:rPr>
          <w:rFonts w:ascii="Khmer OS Muol Light" w:hAnsi="Khmer OS Muol Light" w:cs="Khmer OS Muol Light" w:hint="cs"/>
          <w:szCs w:val="22"/>
          <w:cs/>
          <w:lang w:bidi="km-KH"/>
        </w:rPr>
        <w:t xml:space="preserve">២ សេចក្តីសន្និដ្ឋាន </w:t>
      </w:r>
      <w:r w:rsidRPr="008E6A89">
        <w:rPr>
          <w:rFonts w:ascii="Khmer OS Muol Light" w:hAnsi="Khmer OS Muol Light" w:cs="Khmer OS Muol Light"/>
          <w:b/>
          <w:bCs/>
          <w:szCs w:val="22"/>
        </w:rPr>
        <w:t>(Conclusion)</w:t>
      </w:r>
    </w:p>
    <w:p w14:paraId="5E41261A" w14:textId="77777777" w:rsidR="00794DFE" w:rsidRPr="008E6A89" w:rsidRDefault="00794DFE" w:rsidP="002A353E">
      <w:pPr>
        <w:jc w:val="both"/>
        <w:rPr>
          <w:rFonts w:cs="Khmer OS Siemreap"/>
          <w:szCs w:val="22"/>
        </w:rPr>
      </w:pPr>
      <w:r w:rsidRPr="008E6A89">
        <w:rPr>
          <w:rFonts w:cs="Khmer OS Siemreap"/>
          <w:b/>
          <w:bCs/>
          <w:szCs w:val="22"/>
        </w:rPr>
        <w:tab/>
      </w:r>
      <w:r w:rsidRPr="008E6A89">
        <w:rPr>
          <w:rFonts w:cs="Khmer OS Siemreap" w:hint="cs"/>
          <w:szCs w:val="22"/>
          <w:cs/>
          <w:lang w:bidi="km-KH"/>
        </w:rPr>
        <w:t>ក្រោយពីការធ្វើការសាកល</w:t>
      </w:r>
      <w:r w:rsidR="004F57B6">
        <w:rPr>
          <w:rFonts w:cs="Khmer OS Siemreap" w:hint="cs"/>
          <w:szCs w:val="22"/>
          <w:cs/>
          <w:lang w:bidi="km-KH"/>
        </w:rPr>
        <w:t>្បង និងបង្កើតគេហទំព័រសម្រាប់ជំនួ</w:t>
      </w:r>
      <w:r w:rsidRPr="008E6A89">
        <w:rPr>
          <w:rFonts w:cs="Khmer OS Siemreap" w:hint="cs"/>
          <w:szCs w:val="22"/>
          <w:cs/>
          <w:lang w:bidi="km-KH"/>
        </w:rPr>
        <w:t>យដល់ការសិក្សាថ្មីមួយ នៃសាកលវិទ្យាល័យ អាស៊ី អឺរ៉ុប រួចមកក្រុមសិក្សាយល់ឃើញថា ការសិក្សាស្រាវជ្រាវ គឺជាផ្នែកមួយយ៉ាងសំខាន់សម</w:t>
      </w:r>
      <w:r w:rsidR="002A488B" w:rsidRPr="008E6A89">
        <w:rPr>
          <w:rFonts w:cs="Khmer OS Siemreap" w:hint="cs"/>
          <w:szCs w:val="22"/>
          <w:cs/>
          <w:lang w:bidi="km-KH"/>
        </w:rPr>
        <w:t>្រាប់សិស្សនិស្សិតថ្នាក់បរិញ្ញាប</w:t>
      </w:r>
      <w:r w:rsidRPr="008E6A89">
        <w:rPr>
          <w:rFonts w:cs="Khmer OS Siemreap" w:hint="cs"/>
          <w:szCs w:val="22"/>
          <w:cs/>
          <w:lang w:bidi="km-KH"/>
        </w:rPr>
        <w:t>ត្រគ្រប់រូបព្រោះវាគឺ ជាបទពិសោធន៍មួយដែលអាចចាត់ទុកថាជាមេរៀនដ៏ប្រសើរ</w:t>
      </w:r>
      <w:r w:rsidR="003D1B31" w:rsidRPr="008E6A89">
        <w:rPr>
          <w:rFonts w:cs="Khmer OS Siemreap" w:hint="cs"/>
          <w:szCs w:val="22"/>
          <w:cs/>
          <w:lang w:bidi="km-KH"/>
        </w:rPr>
        <w:t xml:space="preserve"> </w:t>
      </w:r>
      <w:r w:rsidRPr="008E6A89">
        <w:rPr>
          <w:rFonts w:cs="Khmer OS Siemreap" w:hint="cs"/>
          <w:szCs w:val="22"/>
          <w:cs/>
          <w:lang w:bidi="km-KH"/>
        </w:rPr>
        <w:t>ម៉្យាងវិញទៀតគេហទំព័រដែលសម្រា</w:t>
      </w:r>
      <w:r w:rsidR="000B1A3C" w:rsidRPr="008E6A89">
        <w:rPr>
          <w:rFonts w:cs="Khmer OS Siemreap" w:hint="cs"/>
          <w:szCs w:val="22"/>
          <w:cs/>
          <w:lang w:bidi="km-KH"/>
        </w:rPr>
        <w:t>ប់ធ្វើការសិក្សាតាមប្រព័ន្ធអ៊ីនធឺណិ</w:t>
      </w:r>
      <w:r w:rsidRPr="008E6A89">
        <w:rPr>
          <w:rFonts w:cs="Khmer OS Siemreap" w:hint="cs"/>
          <w:szCs w:val="22"/>
          <w:cs/>
          <w:lang w:bidi="km-KH"/>
        </w:rPr>
        <w:t>តនៃ សាកលវិទ្យាល័យ</w:t>
      </w:r>
      <w:r w:rsidRPr="008E6A89">
        <w:rPr>
          <w:rFonts w:cs="Khmer OS Siemreap" w:hint="cs"/>
          <w:spacing w:val="-16"/>
          <w:szCs w:val="22"/>
          <w:rtl/>
          <w:cs/>
        </w:rPr>
        <w:t xml:space="preserve"> </w:t>
      </w:r>
      <w:r w:rsidRPr="008E6A89">
        <w:rPr>
          <w:rFonts w:cs="Khmer OS Siemreap" w:hint="cs"/>
          <w:spacing w:val="-16"/>
          <w:szCs w:val="22"/>
          <w:cs/>
          <w:lang w:bidi="km-KH"/>
        </w:rPr>
        <w:t>អាស៊ី</w:t>
      </w:r>
      <w:r w:rsidRPr="008E6A89">
        <w:rPr>
          <w:rFonts w:cs="Khmer OS Siemreap" w:hint="cs"/>
          <w:szCs w:val="22"/>
          <w:cs/>
          <w:lang w:bidi="km-KH"/>
        </w:rPr>
        <w:t xml:space="preserve"> អឺរ៉ុប នេះគឺជាគេហទំព័រថ្មីមួយសម្រាប់សាកលវិទ្យាល័យ</w:t>
      </w:r>
      <w:r w:rsidR="003D1B31" w:rsidRPr="008E6A89">
        <w:rPr>
          <w:rFonts w:cs="Khmer OS Siemreap" w:hint="cs"/>
          <w:szCs w:val="22"/>
          <w:cs/>
          <w:lang w:bidi="km-KH"/>
        </w:rPr>
        <w:t>ឲ្យ</w:t>
      </w:r>
      <w:r w:rsidRPr="008E6A89">
        <w:rPr>
          <w:rFonts w:cs="Khmer OS Siemreap" w:hint="cs"/>
          <w:szCs w:val="22"/>
          <w:cs/>
          <w:lang w:bidi="km-KH"/>
        </w:rPr>
        <w:t>កាន់តែងាយ</w:t>
      </w:r>
      <w:r w:rsidR="003D1B31" w:rsidRPr="008E6A89">
        <w:rPr>
          <w:rFonts w:cs="Khmer OS Siemreap" w:hint="cs"/>
          <w:szCs w:val="22"/>
          <w:cs/>
          <w:lang w:bidi="km-KH"/>
        </w:rPr>
        <w:t>ស្រួលដល់</w:t>
      </w:r>
      <w:r w:rsidRPr="008E6A89">
        <w:rPr>
          <w:rFonts w:cs="Khmer OS Siemreap" w:hint="cs"/>
          <w:szCs w:val="22"/>
          <w:cs/>
          <w:lang w:bidi="km-KH"/>
        </w:rPr>
        <w:t xml:space="preserve">សាស្រ្តាចារ្យ និងនិស្សិតរបស់សាកលវិទ្យាល័យ </w:t>
      </w:r>
      <w:r w:rsidR="003D1B31" w:rsidRPr="008E6A89">
        <w:rPr>
          <w:rFonts w:cs="Khmer OS Siemreap" w:hint="cs"/>
          <w:szCs w:val="22"/>
          <w:cs/>
          <w:lang w:bidi="km-KH"/>
        </w:rPr>
        <w:t>ឲ្យ</w:t>
      </w:r>
      <w:r w:rsidRPr="008E6A89">
        <w:rPr>
          <w:rFonts w:cs="Khmer OS Siemreap" w:hint="cs"/>
          <w:szCs w:val="22"/>
          <w:cs/>
          <w:lang w:bidi="km-KH"/>
        </w:rPr>
        <w:t>កាន់តែមានភាពងាយស្រួលថែមមួយកម្រិតទៀត</w:t>
      </w:r>
      <w:r w:rsidR="000B2C2C" w:rsidRPr="008E6A89">
        <w:rPr>
          <w:rFonts w:cs="Khmer OS Siemreap" w:hint="cs"/>
          <w:szCs w:val="22"/>
          <w:cs/>
          <w:lang w:bidi="km-KH"/>
        </w:rPr>
        <w:t xml:space="preserve"> </w:t>
      </w:r>
      <w:r w:rsidRPr="008E6A89">
        <w:rPr>
          <w:rFonts w:cs="Khmer OS Siemreap" w:hint="cs"/>
          <w:szCs w:val="22"/>
          <w:cs/>
          <w:lang w:bidi="km-KH"/>
        </w:rPr>
        <w:t>ហើយគេហទំព័រថ្មីមួយនេះអាចទទួលបានជាក់ស្តែងដូចជា៖</w:t>
      </w:r>
    </w:p>
    <w:p w14:paraId="045F9275" w14:textId="50B84849" w:rsidR="00FF08FC" w:rsidRPr="00EF19BC" w:rsidRDefault="00FF08FC" w:rsidP="002A353E">
      <w:pPr>
        <w:pStyle w:val="ListParagraph"/>
        <w:numPr>
          <w:ilvl w:val="0"/>
          <w:numId w:val="1"/>
        </w:numPr>
        <w:spacing w:after="0"/>
        <w:ind w:left="1080"/>
        <w:jc w:val="both"/>
      </w:pPr>
      <w:r>
        <w:rPr>
          <w:cs/>
        </w:rPr>
        <w:t>សាស្រ្តាចារ្យអាចរៀបចំនូវ</w:t>
      </w:r>
      <w:r>
        <w:rPr>
          <w:rFonts w:hint="cs"/>
          <w:cs/>
        </w:rPr>
        <w:t>ការ</w:t>
      </w:r>
      <w:r>
        <w:rPr>
          <w:cs/>
        </w:rPr>
        <w:t>ប្រឡ</w:t>
      </w:r>
      <w:r w:rsidRPr="00EF19BC">
        <w:rPr>
          <w:cs/>
        </w:rPr>
        <w:t xml:space="preserve">ងនៅតាម </w:t>
      </w:r>
      <w:r>
        <w:t>Internet</w:t>
      </w:r>
      <w:r>
        <w:rPr>
          <w:rFonts w:hint="cs"/>
          <w:cs/>
        </w:rPr>
        <w:t xml:space="preserve"> សម្រាប់</w:t>
      </w:r>
      <w:r w:rsidRPr="00EF19BC">
        <w:rPr>
          <w:cs/>
        </w:rPr>
        <w:t>និសិ្សតក្នុងសាកលវិទ្យាល័យ</w:t>
      </w:r>
    </w:p>
    <w:p w14:paraId="61825244" w14:textId="765B46D5" w:rsidR="00FF08FC" w:rsidRPr="00EF19BC" w:rsidRDefault="00FF08FC" w:rsidP="002A353E">
      <w:pPr>
        <w:pStyle w:val="ListParagraph"/>
        <w:numPr>
          <w:ilvl w:val="0"/>
          <w:numId w:val="1"/>
        </w:numPr>
        <w:spacing w:after="0"/>
        <w:ind w:left="1080"/>
        <w:jc w:val="both"/>
      </w:pPr>
      <w:r>
        <w:rPr>
          <w:rFonts w:hint="cs"/>
          <w:cs/>
        </w:rPr>
        <w:t>មានការ</w:t>
      </w:r>
      <w:r w:rsidRPr="00EF19BC">
        <w:rPr>
          <w:cs/>
        </w:rPr>
        <w:t xml:space="preserve">បង្កើត </w:t>
      </w:r>
      <w:r w:rsidRPr="00EF19BC">
        <w:t xml:space="preserve">Forum </w:t>
      </w:r>
      <w:r>
        <w:rPr>
          <w:rFonts w:hint="cs"/>
          <w:cs/>
        </w:rPr>
        <w:t>ឬ</w:t>
      </w:r>
      <w:r w:rsidRPr="00EF19BC">
        <w:rPr>
          <w:cs/>
        </w:rPr>
        <w:t xml:space="preserve"> ប្រព័ន្ធពិ</w:t>
      </w:r>
      <w:r>
        <w:rPr>
          <w:rFonts w:hint="cs"/>
          <w:cs/>
        </w:rPr>
        <w:t>ភា</w:t>
      </w:r>
      <w:r w:rsidRPr="00EF19BC">
        <w:rPr>
          <w:cs/>
        </w:rPr>
        <w:t xml:space="preserve">ក្សាតាមរយៈ </w:t>
      </w:r>
      <w:r w:rsidR="002A3DC7" w:rsidRPr="008E6A89">
        <w:rPr>
          <w:rFonts w:hint="cs"/>
          <w:cs/>
        </w:rPr>
        <w:t>អ៊ីនធឺណិត</w:t>
      </w:r>
      <w:r w:rsidRPr="00EF19BC">
        <w:rPr>
          <w:cs/>
        </w:rPr>
        <w:t>ដើម្បីឲ្យ</w:t>
      </w:r>
      <w:r>
        <w:rPr>
          <w:cs/>
        </w:rPr>
        <w:t>សាស្ត្រាចារ្យ</w:t>
      </w:r>
      <w:r>
        <w:t xml:space="preserve"> </w:t>
      </w:r>
      <w:r>
        <w:rPr>
          <w:cs/>
        </w:rPr>
        <w:t>និងនិសិ្សត</w:t>
      </w:r>
      <w:r>
        <w:t xml:space="preserve"> </w:t>
      </w:r>
      <w:r>
        <w:rPr>
          <w:cs/>
        </w:rPr>
        <w:t>អាចសរសេរនូវបញ្ហារបស់ខ្លួន</w:t>
      </w:r>
      <w:r>
        <w:rPr>
          <w:rFonts w:hint="cs"/>
          <w:cs/>
        </w:rPr>
        <w:t xml:space="preserve"> </w:t>
      </w:r>
      <w:r>
        <w:rPr>
          <w:cs/>
        </w:rPr>
        <w:t>ឬគន្លឹះ</w:t>
      </w:r>
      <w:r w:rsidRPr="00EF19BC">
        <w:rPr>
          <w:cs/>
        </w:rPr>
        <w:t>ក្នុងការ</w:t>
      </w:r>
      <w:r>
        <w:rPr>
          <w:rFonts w:hint="cs"/>
          <w:cs/>
        </w:rPr>
        <w:t>ដោះស្រាយ</w:t>
      </w:r>
      <w:r w:rsidRPr="00EF19BC">
        <w:rPr>
          <w:cs/>
        </w:rPr>
        <w:t>បញ្ហាផ្សេងៗ។</w:t>
      </w:r>
    </w:p>
    <w:p w14:paraId="5F9AEAA5" w14:textId="772C228E" w:rsidR="00FF08FC" w:rsidRPr="00EF19BC" w:rsidRDefault="00FF08FC" w:rsidP="002A353E">
      <w:pPr>
        <w:pStyle w:val="ListParagraph"/>
        <w:numPr>
          <w:ilvl w:val="0"/>
          <w:numId w:val="1"/>
        </w:numPr>
        <w:spacing w:after="0"/>
        <w:ind w:left="1080"/>
        <w:jc w:val="both"/>
      </w:pPr>
      <w:bookmarkStart w:id="21" w:name="_Hlk495165727"/>
      <w:r>
        <w:rPr>
          <w:rFonts w:hint="cs"/>
          <w:cs/>
        </w:rPr>
        <w:t>មានការ</w:t>
      </w:r>
      <w:r>
        <w:rPr>
          <w:cs/>
        </w:rPr>
        <w:t>បង្កើត</w:t>
      </w:r>
      <w:r w:rsidRPr="00EF19BC">
        <w:rPr>
          <w:cs/>
        </w:rPr>
        <w:t>ទំព</w:t>
      </w:r>
      <w:r>
        <w:rPr>
          <w:cs/>
        </w:rPr>
        <w:t>័រវេបសាយដែលផ្តល់នូវនូវមេរៀនឲ្យ</w:t>
      </w:r>
      <w:r w:rsidRPr="00EF19BC">
        <w:rPr>
          <w:cs/>
        </w:rPr>
        <w:t>និសិ្សត</w:t>
      </w:r>
      <w:r>
        <w:rPr>
          <w:rFonts w:hint="cs"/>
          <w:cs/>
        </w:rPr>
        <w:t>អាច</w:t>
      </w:r>
      <w:r w:rsidRPr="00EF19BC">
        <w:rPr>
          <w:cs/>
        </w:rPr>
        <w:t>អាន</w:t>
      </w:r>
      <w:r>
        <w:rPr>
          <w:rFonts w:hint="cs"/>
          <w:cs/>
        </w:rPr>
        <w:t xml:space="preserve"> </w:t>
      </w:r>
      <w:r>
        <w:rPr>
          <w:cs/>
        </w:rPr>
        <w:t>និងទាញយក</w:t>
      </w:r>
      <w:r w:rsidR="002A3DC7">
        <w:rPr>
          <w:rFonts w:hint="cs"/>
          <w:cs/>
        </w:rPr>
        <w:t>ឯកសារ</w:t>
      </w:r>
      <w:r>
        <w:rPr>
          <w:cs/>
        </w:rPr>
        <w:t>បាន</w:t>
      </w:r>
      <w:r w:rsidR="002A3DC7">
        <w:rPr>
          <w:rFonts w:hint="cs"/>
          <w:cs/>
        </w:rPr>
        <w:t xml:space="preserve"> </w:t>
      </w:r>
      <w:r>
        <w:rPr>
          <w:cs/>
        </w:rPr>
        <w:t>ហើយសាស្ដ្រាចារ្យអាច</w:t>
      </w:r>
      <w:r w:rsidRPr="00EF19BC">
        <w:rPr>
          <w:cs/>
        </w:rPr>
        <w:t xml:space="preserve">ដាក់មេរៀនជា </w:t>
      </w:r>
      <w:r w:rsidRPr="00EF19BC">
        <w:t xml:space="preserve">PDF, PPTX, DOC </w:t>
      </w:r>
      <w:r w:rsidRPr="00EF19BC">
        <w:rPr>
          <w:cs/>
        </w:rPr>
        <w:t>បាន។</w:t>
      </w:r>
    </w:p>
    <w:p w14:paraId="5528A404" w14:textId="3576E28A" w:rsidR="00FF08FC" w:rsidRDefault="00FF08FC" w:rsidP="002A353E">
      <w:pPr>
        <w:pStyle w:val="ListParagraph"/>
        <w:numPr>
          <w:ilvl w:val="0"/>
          <w:numId w:val="1"/>
        </w:numPr>
        <w:spacing w:after="0"/>
        <w:ind w:left="1080"/>
        <w:jc w:val="both"/>
      </w:pPr>
      <w:r>
        <w:rPr>
          <w:cs/>
        </w:rPr>
        <w:t>សាស្រ្តាចារ្យអាចរៀបចំនូវ</w:t>
      </w:r>
      <w:r>
        <w:rPr>
          <w:rFonts w:hint="cs"/>
          <w:cs/>
        </w:rPr>
        <w:t>មេរៀន</w:t>
      </w:r>
      <w:r w:rsidRPr="00EF19BC">
        <w:rPr>
          <w:cs/>
        </w:rPr>
        <w:t xml:space="preserve">នៅតាម </w:t>
      </w:r>
      <w:r>
        <w:t>Online</w:t>
      </w:r>
      <w:r>
        <w:rPr>
          <w:rFonts w:hint="cs"/>
          <w:cs/>
        </w:rPr>
        <w:t xml:space="preserve"> សម្រាប់</w:t>
      </w:r>
      <w:r w:rsidRPr="00EF19BC">
        <w:rPr>
          <w:cs/>
        </w:rPr>
        <w:t>និសិ្សតក្នុងសាកលវិទ្យាល័យ</w:t>
      </w:r>
      <w:r>
        <w:rPr>
          <w:rFonts w:hint="cs"/>
          <w:cs/>
        </w:rPr>
        <w:t>បាន</w:t>
      </w:r>
      <w:r w:rsidRPr="00EF19BC">
        <w:rPr>
          <w:cs/>
        </w:rPr>
        <w:t>។</w:t>
      </w:r>
    </w:p>
    <w:p w14:paraId="2CDDA858" w14:textId="77777777" w:rsidR="004B2518" w:rsidRPr="00EF19BC" w:rsidRDefault="004B2518" w:rsidP="004B2518">
      <w:pPr>
        <w:pStyle w:val="ListParagraph"/>
        <w:spacing w:after="0"/>
        <w:ind w:left="1080"/>
        <w:jc w:val="both"/>
      </w:pPr>
    </w:p>
    <w:p w14:paraId="132912C2" w14:textId="77777777" w:rsidR="00794DFE" w:rsidRPr="008E6A89" w:rsidRDefault="00794DFE" w:rsidP="002A353E">
      <w:pPr>
        <w:spacing w:after="120"/>
        <w:ind w:firstLine="720"/>
        <w:jc w:val="both"/>
        <w:rPr>
          <w:rFonts w:cs="Khmer OS Siemreap"/>
          <w:szCs w:val="22"/>
        </w:rPr>
      </w:pPr>
      <w:r w:rsidRPr="008E6A89">
        <w:rPr>
          <w:rFonts w:cs="Khmer OS Siemreap" w:hint="cs"/>
          <w:szCs w:val="22"/>
          <w:cs/>
          <w:lang w:bidi="km-KH"/>
        </w:rPr>
        <w:t>ទន្ទឹ</w:t>
      </w:r>
      <w:r w:rsidR="004F57B6">
        <w:rPr>
          <w:rFonts w:cs="Khmer OS Siemreap" w:hint="cs"/>
          <w:szCs w:val="22"/>
          <w:cs/>
          <w:lang w:bidi="km-KH"/>
        </w:rPr>
        <w:t>មនឹងនេះដែរគេហទំព័រនេះក៏នៅមានចំណុ</w:t>
      </w:r>
      <w:r w:rsidRPr="008E6A89">
        <w:rPr>
          <w:rFonts w:cs="Khmer OS Siemreap" w:hint="cs"/>
          <w:szCs w:val="22"/>
          <w:cs/>
          <w:lang w:bidi="km-KH"/>
        </w:rPr>
        <w:t>ចខ្វះខាតមួយចំនួនទៀតដែរ ព្រោះវាគឺជាគេហទំព័រថ្មីមួយ</w:t>
      </w:r>
      <w:r w:rsidR="00615E19" w:rsidRPr="008E6A89">
        <w:rPr>
          <w:rFonts w:cs="Khmer OS Siemreap" w:hint="cs"/>
          <w:szCs w:val="22"/>
          <w:cs/>
          <w:lang w:bidi="km-KH"/>
        </w:rPr>
        <w:t xml:space="preserve"> </w:t>
      </w:r>
      <w:r w:rsidRPr="008E6A89">
        <w:rPr>
          <w:rFonts w:cs="Khmer OS Siemreap" w:hint="cs"/>
          <w:szCs w:val="22"/>
          <w:cs/>
          <w:lang w:bidi="km-KH"/>
        </w:rPr>
        <w:t>ដែលក្រុមសិក្សាស្រាវជ្រាវបានធ្វើការបង្កើតឡើងសម្រាប់ សាកលវិទ្យាល័យដែល សាកលវិទ្យាល័យមិនធ្លាប់មានពីមុនមកផងដែរ។ ហើយប្រាកដជាមាននូវផលវិបាកជាក់ជាពុំខានចំពោះអ្នកដែលប្រើប្រាស់គេហ័រទំព័រនេះជាលើកដំបូង។ ថ្វីបើគេហទំព័រនេះមិនទាន់បំពេញតម្រូវការបានគ្រប់គ្រាន់ក៏ពិតមែន</w:t>
      </w:r>
      <w:r w:rsidR="005153DE" w:rsidRPr="008E6A89">
        <w:rPr>
          <w:rFonts w:cs="Khmer OS Siemreap" w:hint="cs"/>
          <w:szCs w:val="22"/>
          <w:cs/>
          <w:lang w:bidi="km-KH"/>
        </w:rPr>
        <w:t xml:space="preserve"> ក៏ការសិក្សាស្រាវជ្រាវកន្ល</w:t>
      </w:r>
      <w:r w:rsidRPr="008E6A89">
        <w:rPr>
          <w:rFonts w:cs="Khmer OS Siemreap" w:hint="cs"/>
          <w:szCs w:val="22"/>
          <w:cs/>
          <w:lang w:bidi="km-KH"/>
        </w:rPr>
        <w:t>ងមកនេះ</w:t>
      </w:r>
      <w:r w:rsidR="003D1B31" w:rsidRPr="008E6A89">
        <w:rPr>
          <w:rFonts w:cs="Khmer OS Siemreap" w:hint="cs"/>
          <w:szCs w:val="22"/>
          <w:cs/>
          <w:lang w:bidi="km-KH"/>
        </w:rPr>
        <w:t xml:space="preserve"> </w:t>
      </w:r>
      <w:r w:rsidR="004A0C3B">
        <w:rPr>
          <w:rFonts w:cs="Khmer OS Siemreap" w:hint="cs"/>
          <w:szCs w:val="22"/>
          <w:cs/>
          <w:lang w:bidi="km-KH"/>
        </w:rPr>
        <w:t xml:space="preserve">គឺពិតជាទទួលបានបទពិសោធន៍ </w:t>
      </w:r>
      <w:r w:rsidRPr="008E6A89">
        <w:rPr>
          <w:rFonts w:cs="Khmer OS Siemreap" w:hint="cs"/>
          <w:szCs w:val="22"/>
          <w:cs/>
          <w:lang w:bidi="km-KH"/>
        </w:rPr>
        <w:t>និងបានយល់ដឹងកាន់តែច្រើនចំពោះការចុះទៅប្រមូលព័ត</w:t>
      </w:r>
      <w:r w:rsidR="007C7DA7" w:rsidRPr="008E6A89">
        <w:rPr>
          <w:rFonts w:cs="Khmer OS Siemreap" w:hint="cs"/>
          <w:szCs w:val="22"/>
          <w:cs/>
          <w:lang w:bidi="km-KH"/>
        </w:rPr>
        <w:t>៌</w:t>
      </w:r>
      <w:r w:rsidRPr="008E6A89">
        <w:rPr>
          <w:rFonts w:cs="Khmer OS Siemreap" w:hint="cs"/>
          <w:szCs w:val="22"/>
          <w:cs/>
          <w:lang w:bidi="km-KH"/>
        </w:rPr>
        <w:t>មាន និងធ្វើការសាកសួរទៅកាន់បុគ្គលិករបស់សាកលវិទ្យាល័យដោយផ្ទាល់ចំពោះការបង្កើតនូវគេហទំព័រថ្មីមួយនេះឡើង។ ដូច្នេះហើយក្រុមសិក្ស</w:t>
      </w:r>
      <w:r w:rsidR="0068443C" w:rsidRPr="008E6A89">
        <w:rPr>
          <w:rFonts w:cs="Khmer OS Siemreap" w:hint="cs"/>
          <w:szCs w:val="22"/>
          <w:cs/>
          <w:lang w:bidi="km-KH"/>
        </w:rPr>
        <w:t>ាស្រាវជ្រាវសង្ឃឹមថានូវថ្ងៃអនាគត</w:t>
      </w:r>
      <w:r w:rsidR="003D1B31" w:rsidRPr="008E6A89">
        <w:rPr>
          <w:rFonts w:cs="Khmer OS Siemreap" w:hint="cs"/>
          <w:szCs w:val="22"/>
          <w:cs/>
          <w:lang w:bidi="km-KH"/>
        </w:rPr>
        <w:t xml:space="preserve"> </w:t>
      </w:r>
      <w:r w:rsidR="00A43A3A" w:rsidRPr="008E6A89">
        <w:rPr>
          <w:rFonts w:cs="Khmer OS Siemreap" w:hint="cs"/>
          <w:szCs w:val="22"/>
          <w:cs/>
          <w:lang w:bidi="km-KH"/>
        </w:rPr>
        <w:t>និងមានការកែប្រែលំអ</w:t>
      </w:r>
      <w:r w:rsidRPr="008E6A89">
        <w:rPr>
          <w:rFonts w:cs="Khmer OS Siemreap" w:hint="cs"/>
          <w:szCs w:val="22"/>
          <w:cs/>
          <w:lang w:bidi="km-KH"/>
        </w:rPr>
        <w:t>បន្ថែមទៀតនូវរាល់ចំ</w:t>
      </w:r>
      <w:r w:rsidR="00994087" w:rsidRPr="008E6A89">
        <w:rPr>
          <w:rFonts w:cs="Khmer OS Siemreap" w:hint="cs"/>
          <w:szCs w:val="22"/>
          <w:cs/>
          <w:lang w:bidi="km-KH"/>
        </w:rPr>
        <w:t>នុចដែលខ្វះខាត នៅលើគេហទំព័រនេះឲ្យ</w:t>
      </w:r>
      <w:r w:rsidRPr="008E6A89">
        <w:rPr>
          <w:rFonts w:cs="Khmer OS Siemreap" w:hint="cs"/>
          <w:szCs w:val="22"/>
          <w:cs/>
          <w:lang w:bidi="km-KH"/>
        </w:rPr>
        <w:t>បានល្អជាងមុនជាក់ជាមិនខានឡើយ។</w:t>
      </w:r>
    </w:p>
    <w:p w14:paraId="29C16622" w14:textId="77777777" w:rsidR="00794DFE" w:rsidRPr="008E6A89" w:rsidRDefault="00794DFE" w:rsidP="002A353E">
      <w:pPr>
        <w:jc w:val="both"/>
        <w:rPr>
          <w:rFonts w:cs="Khmer OS Siemreap"/>
          <w:szCs w:val="22"/>
        </w:rPr>
      </w:pPr>
      <w:r w:rsidRPr="008E6A89">
        <w:rPr>
          <w:rFonts w:cs="Khmer OS Siemreap"/>
          <w:szCs w:val="22"/>
          <w:rtl/>
          <w:cs/>
        </w:rPr>
        <w:tab/>
      </w:r>
      <w:r w:rsidRPr="008E6A89">
        <w:rPr>
          <w:rFonts w:cs="Khmer OS Siemreap" w:hint="cs"/>
          <w:spacing w:val="10"/>
          <w:szCs w:val="22"/>
          <w:cs/>
          <w:lang w:bidi="km-KH"/>
        </w:rPr>
        <w:t>យើងអាចសន្និដ្ឋានបានថា ក្រោយពីបានបញ្ជប់ការសិក្សាទាំងមូលកន្លងទៅទើបអាចឲ្យយើង</w:t>
      </w:r>
      <w:r w:rsidRPr="008E6A89">
        <w:rPr>
          <w:rFonts w:cs="Khmer OS Siemreap" w:hint="cs"/>
          <w:szCs w:val="22"/>
          <w:cs/>
          <w:lang w:bidi="km-KH"/>
        </w:rPr>
        <w:t>បង្កើតជាប្រព័ន្ធនេះឡើងបាន ហើយក្នុងការសិក្សាស្រាវជ្រាវវាជាផ្នែក</w:t>
      </w:r>
      <w:r w:rsidR="001567D8" w:rsidRPr="008E6A89">
        <w:rPr>
          <w:rFonts w:cs="Khmer OS Siemreap" w:hint="cs"/>
          <w:szCs w:val="22"/>
          <w:cs/>
          <w:lang w:bidi="km-KH"/>
        </w:rPr>
        <w:t>ដ៏</w:t>
      </w:r>
      <w:r w:rsidRPr="008E6A89">
        <w:rPr>
          <w:rFonts w:cs="Khmer OS Siemreap" w:hint="cs"/>
          <w:szCs w:val="22"/>
          <w:cs/>
          <w:lang w:bidi="km-KH"/>
        </w:rPr>
        <w:t>សំខាន់ណាស់ក្នុងការសិក្សាទៅថ្ងៃក្រោយ</w:t>
      </w:r>
      <w:r w:rsidR="008B3CA9" w:rsidRPr="008E6A89">
        <w:rPr>
          <w:rFonts w:cs="Khmer OS Siemreap" w:hint="cs"/>
          <w:szCs w:val="22"/>
          <w:cs/>
          <w:lang w:bidi="km-KH"/>
        </w:rPr>
        <w:t xml:space="preserve"> </w:t>
      </w:r>
      <w:r w:rsidRPr="008E6A89">
        <w:rPr>
          <w:rFonts w:cs="Khmer OS Siemreap" w:hint="cs"/>
          <w:szCs w:val="22"/>
          <w:cs/>
          <w:lang w:bidi="km-KH"/>
        </w:rPr>
        <w:t>ព្រោះវាជាបទពិសោធន៍មួយដែលចាត់ទុកថាជាមេរៀនដ៏ល្អប្រសើរ។</w:t>
      </w:r>
    </w:p>
    <w:p w14:paraId="7B77EF07" w14:textId="77777777" w:rsidR="00794DFE" w:rsidRDefault="00794DFE" w:rsidP="002A353E">
      <w:pPr>
        <w:spacing w:before="120" w:after="120"/>
        <w:jc w:val="both"/>
        <w:rPr>
          <w:rFonts w:ascii="Khmer OS Muol Light" w:hAnsi="Khmer OS Muol Light" w:cs="Khmer OS Muol Light"/>
          <w:b/>
          <w:bCs/>
          <w:szCs w:val="22"/>
        </w:rPr>
      </w:pPr>
      <w:r w:rsidRPr="008E6A89">
        <w:rPr>
          <w:rFonts w:ascii="Khmer OS Muol Light" w:hAnsi="Khmer OS Muol Light" w:cs="Khmer OS Muol Light"/>
          <w:szCs w:val="22"/>
          <w:cs/>
          <w:lang w:bidi="km-KH"/>
        </w:rPr>
        <w:t>៥</w:t>
      </w:r>
      <w:r w:rsidRPr="008E6A89">
        <w:rPr>
          <w:rFonts w:ascii="Khmer OS Muol Light" w:hAnsi="Khmer OS Muol Light" w:cs="Khmer OS Muol Light"/>
          <w:szCs w:val="22"/>
        </w:rPr>
        <w:t>.</w:t>
      </w:r>
      <w:r w:rsidRPr="008E6A89">
        <w:rPr>
          <w:rFonts w:ascii="Khmer OS Muol Light" w:hAnsi="Khmer OS Muol Light" w:cs="Khmer OS Muol Light"/>
          <w:szCs w:val="22"/>
          <w:cs/>
          <w:lang w:bidi="km-KH"/>
        </w:rPr>
        <w:t>៣ សំណូមពរ និងការផ្តល់អនុសាសន៍</w:t>
      </w:r>
      <w:r w:rsidRPr="008E6A89">
        <w:rPr>
          <w:rFonts w:ascii="Khmer OS Muol Light" w:hAnsi="Khmer OS Muol Light" w:cs="Khmer OS Muol Light"/>
          <w:b/>
          <w:bCs/>
          <w:szCs w:val="22"/>
        </w:rPr>
        <w:t xml:space="preserve"> (Recommendation)</w:t>
      </w:r>
    </w:p>
    <w:p w14:paraId="4319E717" w14:textId="77777777" w:rsidR="00794DFE" w:rsidRPr="00FA79CE" w:rsidRDefault="00F72715" w:rsidP="002A353E">
      <w:pPr>
        <w:ind w:right="-30" w:firstLine="720"/>
        <w:jc w:val="both"/>
        <w:rPr>
          <w:rFonts w:cs="Khmer OS Siemreap"/>
          <w:szCs w:val="22"/>
        </w:rPr>
      </w:pPr>
      <w:r w:rsidRPr="00FA79CE">
        <w:rPr>
          <w:rFonts w:cs="Khmer OS Siemreap" w:hint="cs"/>
          <w:szCs w:val="22"/>
          <w:cs/>
          <w:lang w:bidi="km-KH"/>
        </w:rPr>
        <w:t>ដើម្បីធ្វើឲ្យប្រព័ន្ធគ្រប់គ្រងការសិក្សាពីចម្ងាយនៃសាកលវិទ្យាល័យ អាស៊ី អឺរ៉ុប មានដំណើរការល្អ</w:t>
      </w:r>
      <w:r w:rsidRPr="00FA79CE">
        <w:rPr>
          <w:rFonts w:cs="Khmer OS Siemreap"/>
          <w:szCs w:val="22"/>
          <w:lang w:bidi="km-KH"/>
        </w:rPr>
        <w:t xml:space="preserve"> </w:t>
      </w:r>
      <w:r w:rsidRPr="00FA79CE">
        <w:rPr>
          <w:rFonts w:cs="Khmer OS Siemreap" w:hint="cs"/>
          <w:szCs w:val="22"/>
          <w:cs/>
          <w:lang w:bidi="km-KH"/>
        </w:rPr>
        <w:t>និងមានលក្ខណៈប្រសើរថែមទៀតនោះ ក្រុមសិក្សាស្រាវជ្រាវសូមសំណូមពរដល់ថ្នាក់ដឹកនាំ សូមជ្រើសរើសអ្នកជំនាញណាម្នាក់មកគ្រប់គ្រង</w:t>
      </w:r>
      <w:r w:rsidRPr="00FA79CE">
        <w:rPr>
          <w:rFonts w:cs="Khmer OS Siemreap"/>
          <w:szCs w:val="22"/>
          <w:lang w:bidi="km-KH"/>
        </w:rPr>
        <w:t xml:space="preserve">  </w:t>
      </w:r>
      <w:r w:rsidRPr="00FA79CE">
        <w:rPr>
          <w:rFonts w:cs="Khmer OS Siemreap" w:hint="cs"/>
          <w:szCs w:val="22"/>
          <w:cs/>
          <w:lang w:bidi="km-KH"/>
        </w:rPr>
        <w:t>និង</w:t>
      </w:r>
      <w:r w:rsidRPr="00FA79CE">
        <w:rPr>
          <w:rFonts w:cs="Khmer OS Siemreap"/>
          <w:szCs w:val="22"/>
          <w:lang w:bidi="km-KH"/>
        </w:rPr>
        <w:t xml:space="preserve"> </w:t>
      </w:r>
      <w:r w:rsidRPr="00FA79CE">
        <w:rPr>
          <w:rFonts w:cs="Khmer OS Siemreap" w:hint="cs"/>
          <w:szCs w:val="22"/>
          <w:cs/>
          <w:lang w:bidi="km-KH"/>
        </w:rPr>
        <w:t>ថែរក្សាប្រព័ន្ធឲ្យមានដំណើរការល្អ មិនមានបញ្ហារាំងស្ទះ ហើយមានស្ថេរភាពក្នុងការបំពេញមុខងារទៅតាមតម្រូវការរបស់ស្ថាប័ន។ ម៉្យាងវិញទៀត មានអ្នកអភិវឌ្ឍន៍បន្តដើម្បីឲ្យប្រព័ន្ធកាន់តែមានភាពល្អប្រសើរទាំង</w:t>
      </w:r>
      <w:r w:rsidRPr="00FA79CE">
        <w:rPr>
          <w:rFonts w:cs="Khmer OS Siemreap"/>
          <w:szCs w:val="22"/>
          <w:lang w:bidi="km-KH"/>
        </w:rPr>
        <w:t xml:space="preserve"> Interfaces </w:t>
      </w:r>
      <w:r w:rsidRPr="00FA79CE">
        <w:rPr>
          <w:rFonts w:cs="Khmer OS Siemreap" w:hint="cs"/>
          <w:szCs w:val="22"/>
          <w:cs/>
          <w:lang w:bidi="km-KH"/>
        </w:rPr>
        <w:t>និង​ ប្រតិបត្តិការខាងក្នុងដូចជាការប្រឡង ឬការរៀបចំថ្នាក់រៀនជាដើម ហើយនឹងអាចធ្វើឲ្យប្រព័ន្ធដំណើរការប្រកបដោយសុវត្ថិភាពខ្ពស់ជានិរន្តតទៅ</w:t>
      </w:r>
      <w:r w:rsidR="00384027" w:rsidRPr="00FA79CE">
        <w:rPr>
          <w:rFonts w:cs="Khmer OS Siemreap" w:hint="cs"/>
          <w:szCs w:val="22"/>
          <w:cs/>
          <w:lang w:bidi="km-KH"/>
        </w:rPr>
        <w:t>ដើម្បីឲ្យ</w:t>
      </w:r>
      <w:r w:rsidRPr="00FA79CE">
        <w:rPr>
          <w:rFonts w:cs="Khmer OS Siemreap" w:hint="cs"/>
          <w:szCs w:val="22"/>
          <w:cs/>
          <w:lang w:bidi="km-KH"/>
        </w:rPr>
        <w:t>សមស្របទៅតាមយុគ្គសម័យថ្មី។</w:t>
      </w:r>
    </w:p>
    <w:p w14:paraId="53C32775" w14:textId="219D8EB3" w:rsidR="006E58D9" w:rsidRDefault="009631C3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  <w:r w:rsidRPr="00B17092">
        <w:rPr>
          <w:rFonts w:ascii="Khmer OS Muol Light" w:hAnsi="Khmer OS Muol Light" w:cs="Khmer OS Muol Light"/>
          <w:szCs w:val="22"/>
          <w:cs/>
          <w:lang w:bidi="km-KH"/>
        </w:rPr>
        <w:t>៥.៤</w:t>
      </w:r>
      <w:r w:rsidR="00B17092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Pr="00B17092">
        <w:rPr>
          <w:rFonts w:ascii="Khmer OS Muol Light" w:hAnsi="Khmer OS Muol Light" w:cs="Khmer OS Muol Light"/>
          <w:szCs w:val="22"/>
          <w:cs/>
          <w:lang w:bidi="km-KH"/>
        </w:rPr>
        <w:t xml:space="preserve">តម្រូវការរបស់ប្រព័ន្ធ </w:t>
      </w:r>
      <w:r w:rsidRPr="00B17092">
        <w:rPr>
          <w:rFonts w:ascii="Khmer OS Muol Light" w:hAnsi="Khmer OS Muol Light" w:cs="Khmer OS Muol Light"/>
          <w:szCs w:val="22"/>
          <w:lang w:bidi="km-KH"/>
        </w:rPr>
        <w:t>(System Requirement)</w:t>
      </w:r>
    </w:p>
    <w:p w14:paraId="00CDA600" w14:textId="1152F6B2" w:rsidR="00271400" w:rsidRDefault="00271400" w:rsidP="002A353E">
      <w:pPr>
        <w:spacing w:after="120"/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 xml:space="preserve">នៅក្នុងយុគ្គសម័យថ្មី ប្រព័ន្ធបច្ចេកវិទ្យាបានដើរតួនាទីយ៉ាងសំខាន់ក្នុងការបំពេញនូវតម្រូវការផ្សេងៗចំពោះសង្គមជាតិ ក្រុមហ៊ុន សហគ្រាសតូចធំនានា </w:t>
      </w:r>
      <w:r w:rsidR="001112E3">
        <w:rPr>
          <w:rFonts w:cs="Khmer OS Siemreap" w:hint="cs"/>
          <w:szCs w:val="22"/>
          <w:cs/>
          <w:lang w:bidi="km-KH"/>
        </w:rPr>
        <w:t>គ្រឹះស្ថានអប់រំ ក៏ដូចជាសិស្សនិស្សិតផងដែរ។ អាស្រ័យហេតុនេះទើបក្រុមសិក្សាស្រាវជ្រាវ បានធ្វើការបង្កើតប្រព័ន្ធបច្ចេកវិទ្យាថ្មីមួយដែលមានឈ្មោះថា ប្រព័ន្ធគ្រប់គ្រងការសិក្សាពីចម្ងាយនៃសាកលវិទ្យាល័យ អាស៊ី អឺរ៉ុប ដែលក្នុងប្រព័ន្ធនេះមានតម្រូវការក្នងការប្រើប្រាស់ដូចខាងក្រោម</w:t>
      </w:r>
      <w:r w:rsidR="001112E3">
        <w:rPr>
          <w:rFonts w:cs="Khmer OS Siemreap"/>
          <w:szCs w:val="22"/>
          <w:lang w:bidi="km-KH"/>
        </w:rPr>
        <w:t>:</w:t>
      </w:r>
    </w:p>
    <w:bookmarkEnd w:id="21"/>
    <w:p w14:paraId="6C65F017" w14:textId="03AFFB93" w:rsidR="0077661F" w:rsidRDefault="0077661F" w:rsidP="002A353E">
      <w:pPr>
        <w:spacing w:after="160" w:line="259" w:lineRule="auto"/>
        <w:jc w:val="both"/>
        <w:rPr>
          <w:rFonts w:eastAsia="Malgun Gothic" w:cs="Khmer OS Siemreap"/>
          <w:szCs w:val="22"/>
          <w:lang w:eastAsia="ko-KR"/>
        </w:rPr>
      </w:pPr>
      <w:r w:rsidRPr="0077661F">
        <w:rPr>
          <w:rFonts w:eastAsia="Malgun Gothic" w:cs="Khmer OS Siemreap"/>
          <w:szCs w:val="22"/>
          <w:cs/>
          <w:lang w:eastAsia="ko-KR" w:bidi="km-KH"/>
        </w:rPr>
        <w:t>ប្រព័ន្ធគ្រប់គ្រងការសិក្សាពីចម្ងាយនៃសាកលវិទ្យាល័យ អាស៊ី អឺរ៉ុប ដែលក្នុងប្រព័ន្ធនេះមានតម្រូវការក្នុងការប្រើប្រាស់ដូចខាងក្រោម</w:t>
      </w:r>
      <w:r w:rsidRPr="0077661F">
        <w:rPr>
          <w:rFonts w:eastAsia="Malgun Gothic" w:cs="Khmer OS Siemreap"/>
          <w:szCs w:val="22"/>
          <w:lang w:eastAsia="ko-KR"/>
        </w:rPr>
        <w:t>:</w:t>
      </w:r>
    </w:p>
    <w:p w14:paraId="1DB89500" w14:textId="4E8FF423" w:rsidR="004B2518" w:rsidRDefault="004B2518">
      <w:pPr>
        <w:rPr>
          <w:rFonts w:eastAsia="Malgun Gothic" w:cs="Khmer OS Siemreap"/>
          <w:szCs w:val="22"/>
          <w:lang w:eastAsia="ko-KR"/>
        </w:rPr>
      </w:pPr>
      <w:r>
        <w:rPr>
          <w:rFonts w:eastAsia="Malgun Gothic" w:cs="Khmer OS Siemreap"/>
          <w:szCs w:val="22"/>
          <w:lang w:eastAsia="ko-KR"/>
        </w:rPr>
        <w:br w:type="page"/>
      </w:r>
    </w:p>
    <w:p w14:paraId="4D38DC91" w14:textId="3E935773" w:rsidR="0077661F" w:rsidRPr="0077661F" w:rsidRDefault="004B2518" w:rsidP="002A353E">
      <w:pPr>
        <w:numPr>
          <w:ilvl w:val="0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>
        <w:rPr>
          <w:rFonts w:eastAsia="Malgun Gothic" w:cs="Khmer OS Siemreap" w:hint="cs"/>
          <w:szCs w:val="22"/>
          <w:cs/>
          <w:lang w:eastAsia="ko-KR" w:bidi="km-KH"/>
        </w:rPr>
        <w:t xml:space="preserve">ផ្នែករឹង </w:t>
      </w:r>
      <w:r>
        <w:rPr>
          <w:rFonts w:eastAsia="Malgun Gothic" w:cs="Khmer OS Siemreap"/>
          <w:szCs w:val="22"/>
          <w:lang w:eastAsia="ko-KR" w:bidi="km-KH"/>
        </w:rPr>
        <w:t>(</w:t>
      </w:r>
      <w:r w:rsidR="0077661F" w:rsidRPr="0077661F">
        <w:rPr>
          <w:rFonts w:eastAsia="Malgun Gothic" w:cs="Khmer OS Siemreap"/>
          <w:szCs w:val="22"/>
          <w:lang w:eastAsia="ko-KR" w:bidi="km-KH"/>
        </w:rPr>
        <w:t>Hardware</w:t>
      </w:r>
      <w:r>
        <w:rPr>
          <w:rFonts w:eastAsia="Malgun Gothic" w:cs="Khmer OS Siemreap"/>
          <w:szCs w:val="22"/>
          <w:lang w:eastAsia="ko-KR" w:bidi="km-KH"/>
        </w:rPr>
        <w:t>)</w:t>
      </w:r>
    </w:p>
    <w:p w14:paraId="19729007" w14:textId="77777777" w:rsidR="0077661F" w:rsidRPr="0077661F" w:rsidRDefault="0077661F" w:rsidP="002A353E">
      <w:pPr>
        <w:numPr>
          <w:ilvl w:val="1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 w:bidi="km-KH"/>
        </w:rPr>
        <w:t xml:space="preserve">Disk space: 200MB 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>សម្រាប់</w:t>
      </w:r>
      <w:r w:rsidRPr="0077661F">
        <w:rPr>
          <w:rFonts w:eastAsia="Malgun Gothic" w:cs="Khmer OS Siemreap"/>
          <w:szCs w:val="22"/>
          <w:lang w:eastAsia="ko-KR" w:bidi="km-KH"/>
        </w:rPr>
        <w:t xml:space="preserve"> Moodle code, plus as much as you need to store content. 5GB is probably a realistic minimum.</w:t>
      </w:r>
    </w:p>
    <w:p w14:paraId="5B0C1EDA" w14:textId="77777777" w:rsidR="0077661F" w:rsidRPr="0077661F" w:rsidRDefault="0077661F" w:rsidP="002A353E">
      <w:pPr>
        <w:numPr>
          <w:ilvl w:val="1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 w:bidi="km-KH"/>
        </w:rPr>
        <w:t>Processor: 1GHz (min), 2GHz dual core or more recommended.</w:t>
      </w:r>
    </w:p>
    <w:p w14:paraId="7B0887E1" w14:textId="77777777" w:rsidR="0077661F" w:rsidRPr="0077661F" w:rsidRDefault="0077661F" w:rsidP="002A353E">
      <w:pPr>
        <w:numPr>
          <w:ilvl w:val="1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 w:bidi="km-KH"/>
        </w:rPr>
        <w:t>Memory: 512MB (min), 1GB or more is recommended. 8GB plus is likely on a large production server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>។</w:t>
      </w:r>
    </w:p>
    <w:p w14:paraId="1151B827" w14:textId="42EA3B4C" w:rsidR="0077661F" w:rsidRPr="0077661F" w:rsidRDefault="004B2518" w:rsidP="002A353E">
      <w:pPr>
        <w:numPr>
          <w:ilvl w:val="0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>
        <w:rPr>
          <w:rFonts w:eastAsia="Malgun Gothic" w:cs="Khmer OS Siemreap" w:hint="cs"/>
          <w:szCs w:val="22"/>
          <w:cs/>
          <w:lang w:eastAsia="ko-KR" w:bidi="km-KH"/>
        </w:rPr>
        <w:t xml:space="preserve">ផ្នែកទន់ </w:t>
      </w:r>
      <w:r>
        <w:rPr>
          <w:rFonts w:eastAsia="Malgun Gothic" w:cs="Khmer OS Siemreap"/>
          <w:szCs w:val="22"/>
          <w:lang w:eastAsia="ko-KR" w:bidi="km-KH"/>
        </w:rPr>
        <w:t>(</w:t>
      </w:r>
      <w:r w:rsidR="0077661F" w:rsidRPr="0077661F">
        <w:rPr>
          <w:rFonts w:eastAsia="Malgun Gothic" w:cs="Khmer OS Siemreap"/>
          <w:szCs w:val="22"/>
          <w:lang w:eastAsia="ko-KR" w:bidi="km-KH"/>
        </w:rPr>
        <w:t>Software</w:t>
      </w:r>
      <w:r>
        <w:rPr>
          <w:rFonts w:eastAsia="Malgun Gothic" w:cs="Khmer OS Siemreap"/>
          <w:szCs w:val="22"/>
          <w:lang w:eastAsia="ko-KR" w:bidi="km-KH"/>
        </w:rPr>
        <w:t>)</w:t>
      </w:r>
    </w:p>
    <w:p w14:paraId="07127BED" w14:textId="77777777" w:rsidR="0077661F" w:rsidRPr="0077661F" w:rsidRDefault="0077661F" w:rsidP="002A353E">
      <w:pPr>
        <w:numPr>
          <w:ilvl w:val="1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 w:bidi="km-KH"/>
        </w:rPr>
        <w:t xml:space="preserve">Apache Server 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>ចាំបាច់ត្រូវ</w:t>
      </w:r>
      <w:r w:rsidRPr="0077661F">
        <w:rPr>
          <w:rFonts w:eastAsia="Malgun Gothic" w:cs="Khmer OS Siemreap"/>
          <w:szCs w:val="22"/>
          <w:cs/>
          <w:lang w:eastAsia="ko-KR" w:bidi="km-KH"/>
        </w:rPr>
        <w:t xml:space="preserve">ដំឡើង </w:t>
      </w:r>
      <w:r w:rsidRPr="0077661F">
        <w:rPr>
          <w:rFonts w:eastAsia="Malgun Gothic" w:cs="Khmer OS Siemreap"/>
          <w:szCs w:val="22"/>
          <w:lang w:eastAsia="ko-KR"/>
        </w:rPr>
        <w:t xml:space="preserve">Wamp </w:t>
      </w:r>
      <w:r w:rsidRPr="0077661F">
        <w:rPr>
          <w:rFonts w:eastAsia="Malgun Gothic" w:cs="Khmer OS Siemreap"/>
          <w:szCs w:val="22"/>
          <w:cs/>
          <w:lang w:eastAsia="ko-KR" w:bidi="km-KH"/>
        </w:rPr>
        <w:t>ឬ</w:t>
      </w:r>
      <w:r w:rsidRPr="0077661F">
        <w:rPr>
          <w:rFonts w:eastAsia="Malgun Gothic" w:cs="Khmer OS Siemreap"/>
          <w:szCs w:val="22"/>
          <w:lang w:eastAsia="ko-KR"/>
        </w:rPr>
        <w:t xml:space="preserve"> </w:t>
      </w:r>
      <w:proofErr w:type="spellStart"/>
      <w:r w:rsidRPr="0077661F">
        <w:rPr>
          <w:rFonts w:eastAsia="Malgun Gothic" w:cs="Khmer OS Siemreap"/>
          <w:szCs w:val="22"/>
          <w:lang w:eastAsia="ko-KR"/>
        </w:rPr>
        <w:t>Xampp</w:t>
      </w:r>
      <w:proofErr w:type="spellEnd"/>
      <w:r w:rsidRPr="0077661F">
        <w:rPr>
          <w:rFonts w:eastAsia="Malgun Gothic" w:cs="Khmer OS Siemreap"/>
          <w:szCs w:val="22"/>
          <w:lang w:eastAsia="ko-KR"/>
        </w:rPr>
        <w:t xml:space="preserve">, </w:t>
      </w:r>
      <w:proofErr w:type="spellStart"/>
      <w:r w:rsidRPr="0077661F">
        <w:rPr>
          <w:rFonts w:eastAsia="Malgun Gothic" w:cs="Khmer OS Siemreap"/>
          <w:szCs w:val="22"/>
          <w:lang w:eastAsia="ko-KR"/>
        </w:rPr>
        <w:t>Mamp</w:t>
      </w:r>
      <w:proofErr w:type="spellEnd"/>
      <w:r w:rsidRPr="0077661F">
        <w:rPr>
          <w:rFonts w:eastAsia="Malgun Gothic" w:cs="Khmer OS Siemreap"/>
          <w:szCs w:val="22"/>
          <w:lang w:eastAsia="ko-KR"/>
        </w:rPr>
        <w:t xml:space="preserve"> </w:t>
      </w:r>
      <w:r w:rsidRPr="0077661F">
        <w:rPr>
          <w:rFonts w:eastAsia="Malgun Gothic" w:cs="Khmer OS Siemreap"/>
          <w:szCs w:val="22"/>
          <w:cs/>
          <w:lang w:eastAsia="ko-KR" w:bidi="km-KH"/>
        </w:rPr>
        <w:t>ដែលមាន</w:t>
      </w:r>
      <w:r w:rsidRPr="0077661F">
        <w:rPr>
          <w:rFonts w:eastAsia="Malgun Gothic" w:cs="Khmer OS Siemreap"/>
          <w:szCs w:val="22"/>
          <w:lang w:eastAsia="ko-KR"/>
        </w:rPr>
        <w:t xml:space="preserve"> Version </w:t>
      </w:r>
      <w:r w:rsidRPr="0077661F">
        <w:rPr>
          <w:rFonts w:eastAsia="Malgun Gothic" w:cs="Khmer OS Siemreap"/>
          <w:szCs w:val="22"/>
          <w:cs/>
          <w:lang w:eastAsia="ko-KR" w:bidi="km-KH"/>
        </w:rPr>
        <w:t xml:space="preserve">របស់ </w:t>
      </w:r>
      <w:r w:rsidRPr="0077661F">
        <w:rPr>
          <w:rFonts w:eastAsia="Malgun Gothic" w:cs="Khmer OS Siemreap"/>
          <w:szCs w:val="22"/>
          <w:lang w:eastAsia="ko-KR"/>
        </w:rPr>
        <w:t xml:space="preserve">PHP </w:t>
      </w:r>
      <w:r w:rsidRPr="0077661F">
        <w:rPr>
          <w:rFonts w:eastAsia="Malgun Gothic" w:cs="Khmer OS Siemreap"/>
          <w:szCs w:val="22"/>
          <w:cs/>
          <w:lang w:eastAsia="ko-KR" w:bidi="km-KH"/>
        </w:rPr>
        <w:t>ចាប់ពី</w:t>
      </w:r>
      <w:r w:rsidRPr="0077661F">
        <w:rPr>
          <w:rFonts w:eastAsia="Malgun Gothic" w:cs="Khmer OS Siemreap"/>
          <w:szCs w:val="22"/>
          <w:lang w:eastAsia="ko-KR"/>
        </w:rPr>
        <w:t xml:space="preserve"> PHP 5.6 </w:t>
      </w:r>
      <w:r w:rsidRPr="0077661F">
        <w:rPr>
          <w:rFonts w:eastAsia="Malgun Gothic" w:cs="Khmer OS Siemreap"/>
          <w:szCs w:val="22"/>
          <w:cs/>
          <w:lang w:eastAsia="ko-KR" w:bidi="km-KH"/>
        </w:rPr>
        <w:t>រឺ</w:t>
      </w:r>
      <w:r w:rsidRPr="0077661F">
        <w:rPr>
          <w:rFonts w:eastAsia="Malgun Gothic" w:cs="Khmer OS Siemreap"/>
          <w:szCs w:val="22"/>
          <w:lang w:eastAsia="ko-KR"/>
        </w:rPr>
        <w:t xml:space="preserve"> Version </w:t>
      </w:r>
      <w:r w:rsidRPr="0077661F">
        <w:rPr>
          <w:rFonts w:eastAsia="Malgun Gothic" w:cs="Khmer OS Siemreap"/>
          <w:szCs w:val="22"/>
          <w:cs/>
          <w:lang w:eastAsia="ko-KR" w:bidi="km-KH"/>
        </w:rPr>
        <w:t>ខ្ពស់ជាង</w:t>
      </w:r>
      <w:r>
        <w:rPr>
          <w:rFonts w:eastAsia="Malgun Gothic" w:cs="Khmer OS Siemreap" w:hint="cs"/>
          <w:szCs w:val="22"/>
          <w:cs/>
          <w:lang w:eastAsia="ko-KR" w:bidi="km-KH"/>
        </w:rPr>
        <w:t>នេះ</w:t>
      </w:r>
    </w:p>
    <w:p w14:paraId="6B28D8B6" w14:textId="77777777" w:rsidR="0077661F" w:rsidRPr="0077661F" w:rsidRDefault="0077661F" w:rsidP="002A353E">
      <w:pPr>
        <w:numPr>
          <w:ilvl w:val="1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/>
        </w:rPr>
        <w:t xml:space="preserve">Database 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មានដូចជា, </w:t>
      </w:r>
      <w:r w:rsidRPr="0077661F">
        <w:rPr>
          <w:rFonts w:eastAsia="Malgun Gothic" w:cs="Khmer OS Siemreap"/>
          <w:szCs w:val="22"/>
          <w:lang w:eastAsia="ko-KR"/>
        </w:rPr>
        <w:t>MySQL 5.5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 </w:t>
      </w:r>
      <w:r w:rsidRPr="0077661F">
        <w:rPr>
          <w:rFonts w:eastAsia="Malgun Gothic" w:cs="Khmer OS Siemreap"/>
          <w:szCs w:val="22"/>
          <w:lang w:eastAsia="ko-KR" w:bidi="km-KH"/>
        </w:rPr>
        <w:t xml:space="preserve">version 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ឡើង, </w:t>
      </w:r>
      <w:proofErr w:type="spellStart"/>
      <w:r w:rsidRPr="0077661F">
        <w:rPr>
          <w:rFonts w:eastAsia="Malgun Gothic" w:cs="Khmer OS Siemreap"/>
          <w:szCs w:val="22"/>
          <w:lang w:eastAsia="ko-KR" w:bidi="km-KH"/>
        </w:rPr>
        <w:t>MariadDB</w:t>
      </w:r>
      <w:proofErr w:type="spellEnd"/>
      <w:r w:rsidRPr="0077661F">
        <w:rPr>
          <w:rFonts w:eastAsia="Malgun Gothic" w:cs="Khmer OS Siemreap"/>
          <w:szCs w:val="22"/>
          <w:lang w:eastAsia="ko-KR" w:bidi="km-KH"/>
        </w:rPr>
        <w:t xml:space="preserve">, </w:t>
      </w:r>
      <w:proofErr w:type="spellStart"/>
      <w:r w:rsidRPr="0077661F">
        <w:rPr>
          <w:rFonts w:eastAsia="Malgun Gothic" w:cs="Khmer OS Siemreap"/>
          <w:szCs w:val="22"/>
          <w:lang w:eastAsia="ko-KR" w:bidi="km-KH"/>
        </w:rPr>
        <w:t>Postgresql</w:t>
      </w:r>
      <w:proofErr w:type="spellEnd"/>
      <w:r w:rsidRPr="0077661F">
        <w:rPr>
          <w:rFonts w:eastAsia="Malgun Gothic" w:cs="Khmer OS Siemreap"/>
          <w:szCs w:val="22"/>
          <w:lang w:eastAsia="ko-KR"/>
        </w:rPr>
        <w:t xml:space="preserve">, </w:t>
      </w:r>
      <w:r w:rsidRPr="0077661F">
        <w:rPr>
          <w:rFonts w:eastAsia="Malgun Gothic" w:cs="Khmer OS Siemreap"/>
          <w:szCs w:val="22"/>
          <w:lang w:eastAsia="ko-KR" w:bidi="km-KH"/>
        </w:rPr>
        <w:t>Oracle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 ជាដើម</w:t>
      </w:r>
    </w:p>
    <w:p w14:paraId="190E9F01" w14:textId="77777777" w:rsidR="0077661F" w:rsidRPr="0077661F" w:rsidRDefault="0077661F" w:rsidP="002A353E">
      <w:pPr>
        <w:numPr>
          <w:ilvl w:val="1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/>
        </w:rPr>
        <w:t xml:space="preserve">Moodle </w:t>
      </w:r>
      <w:r w:rsidRPr="0077661F">
        <w:rPr>
          <w:rFonts w:eastAsia="Malgun Gothic" w:cs="Khmer OS Siemreap"/>
          <w:szCs w:val="22"/>
          <w:cs/>
          <w:lang w:eastAsia="ko-KR" w:bidi="km-KH"/>
        </w:rPr>
        <w:t xml:space="preserve">ត្រូវការ </w:t>
      </w:r>
      <w:r w:rsidRPr="0077661F">
        <w:rPr>
          <w:rFonts w:eastAsia="Malgun Gothic" w:cs="Khmer OS Siemreap"/>
          <w:szCs w:val="22"/>
          <w:lang w:eastAsia="ko-KR"/>
        </w:rPr>
        <w:t xml:space="preserve">Download Moodle 3.2.1 </w:t>
      </w:r>
      <w:r w:rsidRPr="0077661F">
        <w:rPr>
          <w:rFonts w:eastAsia="Malgun Gothic" w:cs="Khmer OS Siemreap"/>
          <w:szCs w:val="22"/>
          <w:cs/>
          <w:lang w:eastAsia="ko-KR" w:bidi="km-KH"/>
        </w:rPr>
        <w:t xml:space="preserve">រឺ </w:t>
      </w:r>
      <w:r w:rsidRPr="0077661F">
        <w:rPr>
          <w:rFonts w:eastAsia="Malgun Gothic" w:cs="Khmer OS Siemreap"/>
          <w:szCs w:val="22"/>
          <w:lang w:eastAsia="ko-KR"/>
        </w:rPr>
        <w:t xml:space="preserve">Version </w:t>
      </w:r>
      <w:r w:rsidRPr="0077661F">
        <w:rPr>
          <w:rFonts w:eastAsia="Malgun Gothic" w:cs="Khmer OS Siemreap"/>
          <w:szCs w:val="22"/>
          <w:cs/>
          <w:lang w:eastAsia="ko-KR" w:bidi="km-KH"/>
        </w:rPr>
        <w:t>ខ្ពស់ជាងនេះ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>។</w:t>
      </w:r>
    </w:p>
    <w:p w14:paraId="60F69798" w14:textId="77777777" w:rsidR="0077661F" w:rsidRPr="0077661F" w:rsidRDefault="0077661F" w:rsidP="002A353E">
      <w:pPr>
        <w:numPr>
          <w:ilvl w:val="0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 w:hint="cs"/>
          <w:szCs w:val="22"/>
          <w:cs/>
          <w:lang w:eastAsia="ko-KR" w:bidi="km-KH"/>
        </w:rPr>
        <w:t>សម្រាប់</w:t>
      </w:r>
      <w:r w:rsidRPr="0077661F">
        <w:rPr>
          <w:rFonts w:eastAsia="Malgun Gothic" w:cs="Khmer OS Siemreap"/>
          <w:szCs w:val="22"/>
          <w:lang w:eastAsia="ko-KR" w:bidi="km-KH"/>
        </w:rPr>
        <w:t xml:space="preserve"> Hosting </w:t>
      </w:r>
    </w:p>
    <w:p w14:paraId="6F227ED4" w14:textId="77777777" w:rsidR="0077661F" w:rsidRPr="0077661F" w:rsidRDefault="0077661F" w:rsidP="002A353E">
      <w:pPr>
        <w:numPr>
          <w:ilvl w:val="0"/>
          <w:numId w:val="23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 w:hint="cs"/>
          <w:szCs w:val="22"/>
          <w:cs/>
          <w:lang w:eastAsia="ko-KR" w:bidi="km-KH"/>
        </w:rPr>
        <w:t>ត្រូវការឈ្មោះ</w:t>
      </w:r>
      <w:r w:rsidRPr="0077661F">
        <w:rPr>
          <w:rFonts w:eastAsia="Malgun Gothic" w:cs="Khmer OS Siemreap"/>
          <w:szCs w:val="22"/>
          <w:lang w:eastAsia="ko-KR" w:bidi="km-KH"/>
        </w:rPr>
        <w:t xml:space="preserve"> Domain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 មួយ (តម្លៃអាស្រ័យទៅលើឈ្មោះ </w:t>
      </w:r>
      <w:r w:rsidRPr="0077661F">
        <w:rPr>
          <w:rFonts w:eastAsia="Malgun Gothic" w:cs="Khmer OS Siemreap"/>
          <w:szCs w:val="22"/>
          <w:lang w:eastAsia="ko-KR" w:bidi="km-KH"/>
        </w:rPr>
        <w:t>Domain)</w:t>
      </w:r>
    </w:p>
    <w:p w14:paraId="19687857" w14:textId="77777777" w:rsidR="0077661F" w:rsidRPr="0077661F" w:rsidRDefault="0077661F" w:rsidP="002A353E">
      <w:pPr>
        <w:numPr>
          <w:ilvl w:val="0"/>
          <w:numId w:val="23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 w:bidi="km-KH"/>
        </w:rPr>
        <w:t xml:space="preserve">Hosting Server 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>មួយសម្រាប់ធ្វើការ</w:t>
      </w:r>
      <w:r w:rsidRPr="0077661F">
        <w:rPr>
          <w:rFonts w:eastAsia="Malgun Gothic" w:cs="Khmer OS Siemreap"/>
          <w:szCs w:val="22"/>
          <w:lang w:eastAsia="ko-KR" w:bidi="km-KH"/>
        </w:rPr>
        <w:t xml:space="preserve"> Hosting 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ដែលមានតម្លៃ </w:t>
      </w:r>
      <w:r w:rsidRPr="0077661F">
        <w:rPr>
          <w:rFonts w:eastAsia="Malgun Gothic" w:cs="Khmer OS Siemreap"/>
          <w:szCs w:val="22"/>
          <w:lang w:eastAsia="ko-KR" w:bidi="km-KH"/>
        </w:rPr>
        <w:t>$11.95</w:t>
      </w:r>
      <w:r w:rsidRPr="0077661F">
        <w:rPr>
          <w:rFonts w:eastAsia="Malgun Gothic" w:cs="Khmer OS Siemreap"/>
          <w:b/>
          <w:bCs/>
          <w:szCs w:val="22"/>
          <w:lang w:eastAsia="ko-KR" w:bidi="km-KH"/>
        </w:rPr>
        <w:t>/</w:t>
      </w:r>
      <w:r w:rsidRPr="0077661F">
        <w:rPr>
          <w:rFonts w:eastAsia="Malgun Gothic" w:cs="Khmer OS Siemreap"/>
          <w:szCs w:val="22"/>
          <w:lang w:eastAsia="ko-KR" w:bidi="km-KH"/>
        </w:rPr>
        <w:t>Mo</w:t>
      </w:r>
      <w:r w:rsidR="00A01803">
        <w:rPr>
          <w:rFonts w:eastAsia="Malgun Gothic" w:cs="Khmer OS Siemreap"/>
          <w:szCs w:val="22"/>
          <w:lang w:eastAsia="ko-KR" w:bidi="km-KH"/>
        </w:rPr>
        <w:t>n</w:t>
      </w:r>
    </w:p>
    <w:p w14:paraId="57DD55AE" w14:textId="77777777" w:rsidR="0077661F" w:rsidRPr="0077661F" w:rsidRDefault="0077661F" w:rsidP="002A353E">
      <w:pPr>
        <w:numPr>
          <w:ilvl w:val="0"/>
          <w:numId w:val="23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ចំពោះ </w:t>
      </w:r>
      <w:r w:rsidR="00CE1E99">
        <w:rPr>
          <w:rFonts w:eastAsia="Malgun Gothic" w:cs="Khmer OS Siemreap"/>
          <w:szCs w:val="22"/>
          <w:lang w:eastAsia="ko-KR" w:bidi="km-KH"/>
        </w:rPr>
        <w:t>U</w:t>
      </w:r>
      <w:r w:rsidRPr="0077661F">
        <w:rPr>
          <w:rFonts w:eastAsia="Malgun Gothic" w:cs="Khmer OS Siemreap"/>
          <w:szCs w:val="22"/>
          <w:lang w:eastAsia="ko-KR" w:bidi="km-KH"/>
        </w:rPr>
        <w:t xml:space="preserve">sers 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>អាចចូលប្រើដល់ចំនួន ​</w:t>
      </w:r>
      <w:r w:rsidRPr="0077661F">
        <w:rPr>
          <w:rFonts w:eastAsia="Malgun Gothic" w:cs="Khmer OS Siemreap"/>
          <w:szCs w:val="22"/>
          <w:lang w:eastAsia="ko-KR" w:bidi="km-KH"/>
        </w:rPr>
        <w:t xml:space="preserve"> 100,000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 ក្នុងមួយខែ</w:t>
      </w:r>
    </w:p>
    <w:p w14:paraId="612CD744" w14:textId="338106D7" w:rsidR="0077661F" w:rsidRPr="0077661F" w:rsidRDefault="0077661F" w:rsidP="002A353E">
      <w:pPr>
        <w:numPr>
          <w:ilvl w:val="0"/>
          <w:numId w:val="23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 w:bidi="km-KH"/>
        </w:rPr>
        <w:t>Web Space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 </w:t>
      </w:r>
      <w:r w:rsidRPr="0077661F">
        <w:rPr>
          <w:rFonts w:eastAsia="Malgun Gothic" w:cs="Khmer OS Siemreap"/>
          <w:szCs w:val="22"/>
          <w:lang w:eastAsia="ko-KR" w:bidi="km-KH"/>
        </w:rPr>
        <w:t>30GB</w:t>
      </w:r>
    </w:p>
    <w:p w14:paraId="104B2A7E" w14:textId="77777777" w:rsidR="0077661F" w:rsidRPr="0077661F" w:rsidRDefault="0077661F" w:rsidP="002A353E">
      <w:pPr>
        <w:numPr>
          <w:ilvl w:val="0"/>
          <w:numId w:val="23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 w:bidi="km-KH"/>
        </w:rPr>
        <w:t>Websites Host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 </w:t>
      </w:r>
      <w:r w:rsidRPr="0077661F">
        <w:rPr>
          <w:rFonts w:eastAsia="Malgun Gothic" w:cs="Khmer OS Siemreap"/>
          <w:szCs w:val="22"/>
          <w:lang w:eastAsia="ko-KR" w:bidi="km-KH"/>
        </w:rPr>
        <w:t>Unlimited</w:t>
      </w:r>
    </w:p>
    <w:p w14:paraId="2EA9CEA2" w14:textId="77777777" w:rsidR="0077661F" w:rsidRPr="0077661F" w:rsidRDefault="0077661F" w:rsidP="002A353E">
      <w:pPr>
        <w:numPr>
          <w:ilvl w:val="0"/>
          <w:numId w:val="23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 w:bidi="km-KH"/>
        </w:rPr>
        <w:t>Data Transfer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 </w:t>
      </w:r>
      <w:r w:rsidRPr="0077661F">
        <w:rPr>
          <w:rFonts w:eastAsia="Malgun Gothic" w:cs="Khmer OS Siemreap"/>
          <w:szCs w:val="22"/>
          <w:lang w:eastAsia="ko-KR" w:bidi="km-KH"/>
        </w:rPr>
        <w:t>Unmetered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>។</w:t>
      </w:r>
    </w:p>
    <w:p w14:paraId="4368F2CB" w14:textId="77777777" w:rsidR="00C7090C" w:rsidRDefault="00C7090C" w:rsidP="002A353E">
      <w:pPr>
        <w:jc w:val="both"/>
        <w:rPr>
          <w:rFonts w:cs="Khmer OS Siemreap"/>
          <w:szCs w:val="22"/>
          <w:cs/>
          <w:lang w:bidi="km-KH"/>
        </w:rPr>
      </w:pPr>
      <w:r>
        <w:rPr>
          <w:rFonts w:cs="Khmer OS Siemreap"/>
          <w:szCs w:val="22"/>
          <w:cs/>
          <w:lang w:bidi="km-KH"/>
        </w:rPr>
        <w:br w:type="page"/>
      </w:r>
    </w:p>
    <w:p w14:paraId="2C373CB3" w14:textId="77777777" w:rsidR="00C7090C" w:rsidRDefault="00C7090C" w:rsidP="002A353E">
      <w:pPr>
        <w:spacing w:after="120"/>
        <w:jc w:val="both"/>
        <w:rPr>
          <w:rFonts w:cs="Khmer OS Siemreap"/>
          <w:szCs w:val="22"/>
          <w:cs/>
          <w:lang w:bidi="km-KH"/>
        </w:rPr>
        <w:sectPr w:rsidR="00C7090C" w:rsidSect="002A3DC7">
          <w:pgSz w:w="11909" w:h="16834" w:code="9"/>
          <w:pgMar w:top="1134" w:right="1418" w:bottom="1134" w:left="1701" w:header="576" w:footer="979" w:gutter="0"/>
          <w:pgNumType w:start="143"/>
          <w:cols w:space="720"/>
          <w:titlePg/>
          <w:docGrid w:linePitch="326"/>
        </w:sectPr>
      </w:pPr>
    </w:p>
    <w:p w14:paraId="5E206888" w14:textId="77777777" w:rsidR="00465E2E" w:rsidRDefault="00465E2E" w:rsidP="002A353E">
      <w:pPr>
        <w:spacing w:after="120"/>
        <w:jc w:val="both"/>
        <w:rPr>
          <w:rFonts w:cs="Khmer OS Siemreap"/>
          <w:szCs w:val="22"/>
          <w:lang w:bidi="km-KH"/>
        </w:rPr>
      </w:pPr>
    </w:p>
    <w:p w14:paraId="1C570A84" w14:textId="77777777" w:rsidR="00465E2E" w:rsidRPr="00465E2E" w:rsidRDefault="00465E2E" w:rsidP="002A353E">
      <w:pPr>
        <w:jc w:val="both"/>
        <w:rPr>
          <w:rFonts w:cs="Khmer OS Siemreap"/>
          <w:szCs w:val="22"/>
          <w:lang w:bidi="km-KH"/>
        </w:rPr>
      </w:pPr>
    </w:p>
    <w:p w14:paraId="523B2D03" w14:textId="77777777" w:rsidR="00465E2E" w:rsidRPr="00465E2E" w:rsidRDefault="00465E2E" w:rsidP="002A353E">
      <w:pPr>
        <w:jc w:val="both"/>
        <w:rPr>
          <w:rFonts w:cs="Khmer OS Siemreap"/>
          <w:szCs w:val="22"/>
          <w:lang w:bidi="km-KH"/>
        </w:rPr>
      </w:pPr>
    </w:p>
    <w:p w14:paraId="433ABBBC" w14:textId="77777777" w:rsidR="00465E2E" w:rsidRPr="00465E2E" w:rsidRDefault="00465E2E" w:rsidP="002A353E">
      <w:pPr>
        <w:jc w:val="both"/>
        <w:rPr>
          <w:rFonts w:cs="Khmer OS Siemreap"/>
          <w:szCs w:val="22"/>
          <w:lang w:bidi="km-KH"/>
        </w:rPr>
      </w:pPr>
    </w:p>
    <w:p w14:paraId="3F40E780" w14:textId="77777777" w:rsidR="00465E2E" w:rsidRPr="00465E2E" w:rsidRDefault="00465E2E" w:rsidP="002A353E">
      <w:pPr>
        <w:jc w:val="both"/>
        <w:rPr>
          <w:rFonts w:cs="Khmer OS Siemreap"/>
          <w:szCs w:val="22"/>
          <w:lang w:bidi="km-KH"/>
        </w:rPr>
      </w:pPr>
    </w:p>
    <w:p w14:paraId="37FDE8ED" w14:textId="77777777" w:rsidR="00465E2E" w:rsidRPr="00465E2E" w:rsidRDefault="00465E2E" w:rsidP="002A353E">
      <w:pPr>
        <w:jc w:val="both"/>
        <w:rPr>
          <w:rFonts w:cs="Khmer OS Siemreap"/>
          <w:szCs w:val="22"/>
          <w:lang w:bidi="km-KH"/>
        </w:rPr>
      </w:pPr>
    </w:p>
    <w:p w14:paraId="22DD9441" w14:textId="77777777" w:rsidR="00465E2E" w:rsidRPr="00465E2E" w:rsidRDefault="00465E2E" w:rsidP="002A353E">
      <w:pPr>
        <w:jc w:val="both"/>
        <w:rPr>
          <w:rFonts w:cs="Khmer OS Siemreap"/>
          <w:szCs w:val="22"/>
          <w:lang w:bidi="km-KH"/>
        </w:rPr>
      </w:pPr>
    </w:p>
    <w:p w14:paraId="298D5862" w14:textId="77777777" w:rsidR="00465E2E" w:rsidRPr="00465E2E" w:rsidRDefault="00465E2E" w:rsidP="002A353E">
      <w:pPr>
        <w:jc w:val="both"/>
        <w:rPr>
          <w:rFonts w:cs="Khmer OS Siemreap"/>
          <w:szCs w:val="22"/>
          <w:lang w:bidi="km-KH"/>
        </w:rPr>
      </w:pPr>
    </w:p>
    <w:p w14:paraId="2E84681E" w14:textId="77777777" w:rsidR="00465E2E" w:rsidRDefault="00465E2E" w:rsidP="002A353E">
      <w:pPr>
        <w:spacing w:after="120"/>
        <w:ind w:firstLine="720"/>
        <w:jc w:val="both"/>
        <w:rPr>
          <w:rFonts w:cs="Khmer OS Siemreap"/>
          <w:szCs w:val="22"/>
          <w:lang w:bidi="km-KH"/>
        </w:rPr>
      </w:pPr>
    </w:p>
    <w:p w14:paraId="289B0970" w14:textId="77777777" w:rsidR="00465E2E" w:rsidRDefault="00465E2E" w:rsidP="002A353E">
      <w:pPr>
        <w:tabs>
          <w:tab w:val="left" w:pos="3255"/>
        </w:tabs>
        <w:spacing w:after="120"/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</w:p>
    <w:p w14:paraId="5EC5CC8D" w14:textId="77777777" w:rsidR="00D501B1" w:rsidRDefault="00D501B1" w:rsidP="002A353E">
      <w:pPr>
        <w:tabs>
          <w:tab w:val="left" w:pos="3255"/>
        </w:tabs>
        <w:spacing w:after="120"/>
        <w:ind w:firstLine="720"/>
        <w:jc w:val="both"/>
        <w:rPr>
          <w:rFonts w:cs="Khmer OS Siemreap"/>
          <w:szCs w:val="22"/>
          <w:lang w:bidi="km-KH"/>
        </w:rPr>
      </w:pPr>
    </w:p>
    <w:p w14:paraId="65452645" w14:textId="77777777" w:rsidR="00D501B1" w:rsidRDefault="00D501B1" w:rsidP="002A353E">
      <w:pPr>
        <w:tabs>
          <w:tab w:val="left" w:pos="3255"/>
        </w:tabs>
        <w:spacing w:after="120"/>
        <w:ind w:firstLine="720"/>
        <w:jc w:val="both"/>
        <w:rPr>
          <w:rFonts w:cs="Khmer OS Siemreap"/>
          <w:szCs w:val="22"/>
          <w:lang w:bidi="km-KH"/>
        </w:rPr>
      </w:pPr>
    </w:p>
    <w:p w14:paraId="28DA183C" w14:textId="77777777" w:rsidR="00465E2E" w:rsidRPr="00465E2E" w:rsidRDefault="00465E2E" w:rsidP="0091226B">
      <w:pPr>
        <w:jc w:val="center"/>
        <w:rPr>
          <w:rFonts w:ascii="Khmer OS Muol Light" w:eastAsia="Calibri" w:hAnsi="Khmer OS Muol Light" w:cs="Khmer OS Muol Light"/>
          <w:sz w:val="48"/>
          <w:szCs w:val="48"/>
          <w:lang w:bidi="km-KH"/>
        </w:rPr>
      </w:pPr>
      <w:r w:rsidRPr="00465E2E">
        <w:rPr>
          <w:rFonts w:ascii="Khmer OS Muol Light" w:eastAsia="Calibri" w:hAnsi="Khmer OS Muol Light" w:cs="Khmer OS Muol Light"/>
          <w:sz w:val="48"/>
          <w:szCs w:val="48"/>
          <w:cs/>
          <w:lang w:bidi="km-KH"/>
        </w:rPr>
        <w:t>បញ្ជីឧបសម្ព័ន្ធ</w:t>
      </w:r>
    </w:p>
    <w:p w14:paraId="51E0703D" w14:textId="77777777" w:rsidR="00C7090C" w:rsidRDefault="00465E2E" w:rsidP="0091226B">
      <w:pPr>
        <w:jc w:val="center"/>
        <w:rPr>
          <w:rFonts w:ascii="Khmer OS Muol Light" w:eastAsia="Calibri" w:hAnsi="Khmer OS Muol Light" w:cs="Khmer OS Muol Light"/>
          <w:sz w:val="48"/>
          <w:szCs w:val="48"/>
        </w:rPr>
      </w:pPr>
      <w:r w:rsidRPr="00465E2E">
        <w:rPr>
          <w:rFonts w:ascii="Khmer OS Muol Light" w:eastAsia="Calibri" w:hAnsi="Khmer OS Muol Light" w:cs="Khmer OS Muol Light"/>
          <w:sz w:val="48"/>
          <w:szCs w:val="48"/>
        </w:rPr>
        <w:t>List of Appendix</w:t>
      </w:r>
    </w:p>
    <w:p w14:paraId="2A3EC813" w14:textId="77777777" w:rsidR="00465E2E" w:rsidRPr="00465E2E" w:rsidRDefault="00465E2E" w:rsidP="0091226B">
      <w:pPr>
        <w:jc w:val="center"/>
        <w:rPr>
          <w:rFonts w:cs="Khmer OS Siemreap"/>
          <w:sz w:val="20"/>
          <w:szCs w:val="20"/>
          <w:cs/>
          <w:lang w:bidi="km-KH"/>
        </w:rPr>
      </w:pPr>
      <w:r w:rsidRPr="000921BD">
        <w:rPr>
          <w:rFonts w:ascii="Khmer OS" w:eastAsia="Calibri" w:hAnsi="Khmer OS" w:cs="Khmer OS"/>
          <w:cs/>
          <w:lang w:bidi="km-KH"/>
        </w:rPr>
        <w:br w:type="page"/>
      </w:r>
      <w:bookmarkStart w:id="22" w:name="_Hlk488903643"/>
      <w:r w:rsidRPr="00465E2E">
        <w:rPr>
          <w:rFonts w:ascii="Khmer OS Muol Light" w:eastAsia="Calibri" w:hAnsi="Khmer OS Muol Light" w:cs="Khmer OS Muol Light"/>
          <w:cs/>
          <w:lang w:bidi="km-KH"/>
        </w:rPr>
        <w:t>ឧបសម្ព័ន្ធ</w:t>
      </w:r>
      <w:r w:rsidRPr="00465E2E">
        <w:rPr>
          <w:rFonts w:ascii="Khmer OS Muol Light" w:eastAsia="Calibri" w:hAnsi="Khmer OS Muol Light" w:cs="Khmer OS Muol Light"/>
          <w:lang w:bidi="km-KH"/>
        </w:rPr>
        <w:t xml:space="preserve"> </w:t>
      </w:r>
      <w:r w:rsidRPr="00465E2E">
        <w:rPr>
          <w:rFonts w:ascii="Khmer OS Muol Light" w:eastAsia="Calibri" w:hAnsi="Khmer OS Muol Light" w:cs="Khmer OS Muol Light" w:hint="cs"/>
          <w:cs/>
          <w:lang w:bidi="km-KH"/>
        </w:rPr>
        <w:t>ក</w:t>
      </w:r>
    </w:p>
    <w:p w14:paraId="458E5AAB" w14:textId="77777777" w:rsidR="00465E2E" w:rsidRDefault="00465E2E" w:rsidP="0091226B">
      <w:pPr>
        <w:tabs>
          <w:tab w:val="left" w:pos="2865"/>
        </w:tabs>
        <w:spacing w:after="120"/>
        <w:jc w:val="center"/>
        <w:rPr>
          <w:rFonts w:cs="Khmer OS Siemreap"/>
          <w:b/>
          <w:bCs/>
          <w:sz w:val="28"/>
          <w:szCs w:val="28"/>
          <w:lang w:bidi="km-KH"/>
        </w:rPr>
      </w:pPr>
      <w:r w:rsidRPr="00465E2E">
        <w:rPr>
          <w:rFonts w:cs="Khmer OS Siemreap"/>
          <w:b/>
          <w:bCs/>
          <w:sz w:val="28"/>
          <w:szCs w:val="28"/>
          <w:lang w:bidi="km-KH"/>
        </w:rPr>
        <w:t>E-R Relationship</w:t>
      </w:r>
    </w:p>
    <w:bookmarkEnd w:id="22"/>
    <w:p w14:paraId="01391CD4" w14:textId="77777777" w:rsidR="001A1931" w:rsidRPr="005010B5" w:rsidRDefault="001A1931" w:rsidP="002A353E">
      <w:pPr>
        <w:tabs>
          <w:tab w:val="left" w:pos="2865"/>
        </w:tabs>
        <w:spacing w:after="120"/>
        <w:jc w:val="both"/>
        <w:rPr>
          <w:rFonts w:cs="Khmer OS Siemreap"/>
          <w:szCs w:val="22"/>
          <w:lang w:bidi="km-KH"/>
        </w:rPr>
      </w:pPr>
      <w:proofErr w:type="spellStart"/>
      <w:r w:rsidRPr="005010B5">
        <w:rPr>
          <w:rFonts w:cs="Khmer OS Siemreap"/>
          <w:szCs w:val="22"/>
          <w:lang w:bidi="km-KH"/>
        </w:rPr>
        <w:t>Assginemt</w:t>
      </w:r>
      <w:proofErr w:type="spellEnd"/>
    </w:p>
    <w:p w14:paraId="0713A82B" w14:textId="77777777" w:rsidR="001A1931" w:rsidRPr="005010B5" w:rsidRDefault="001A1931" w:rsidP="005010B5">
      <w:pPr>
        <w:tabs>
          <w:tab w:val="left" w:pos="2865"/>
        </w:tabs>
        <w:spacing w:after="120"/>
        <w:jc w:val="both"/>
        <w:rPr>
          <w:rFonts w:cs="Khmer OS Siemreap"/>
          <w:szCs w:val="22"/>
          <w:lang w:bidi="km-KH"/>
        </w:rPr>
      </w:pPr>
      <w:r w:rsidRPr="005010B5">
        <w:rPr>
          <w:rFonts w:cs="Khmer OS Siemreap"/>
          <w:noProof/>
          <w:szCs w:val="22"/>
          <w:lang w:bidi="km-KH"/>
        </w:rPr>
        <w:drawing>
          <wp:anchor distT="0" distB="0" distL="114300" distR="114300" simplePos="0" relativeHeight="251755520" behindDoc="0" locked="0" layoutInCell="1" allowOverlap="1" wp14:anchorId="52265358" wp14:editId="23584737">
            <wp:simplePos x="0" y="0"/>
            <wp:positionH relativeFrom="column">
              <wp:posOffset>15240</wp:posOffset>
            </wp:positionH>
            <wp:positionV relativeFrom="paragraph">
              <wp:posOffset>4033520</wp:posOffset>
            </wp:positionV>
            <wp:extent cx="5572125" cy="3686175"/>
            <wp:effectExtent l="0" t="0" r="9525" b="9525"/>
            <wp:wrapTopAndBottom/>
            <wp:docPr id="148" name="Picture 148" descr="C:\Users\Admin\AppData\Local\Microsoft\Windows\INetCache\Content.Word\cour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AppData\Local\Microsoft\Windows\INetCache\Content.Word\course.png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010B5">
        <w:rPr>
          <w:rFonts w:cs="Khmer OS Siemreap"/>
          <w:noProof/>
          <w:szCs w:val="22"/>
          <w:cs/>
          <w:lang w:bidi="km-KH"/>
        </w:rPr>
        <w:drawing>
          <wp:anchor distT="0" distB="0" distL="114300" distR="114300" simplePos="0" relativeHeight="251754496" behindDoc="0" locked="0" layoutInCell="1" allowOverlap="1" wp14:anchorId="0CB0C035" wp14:editId="73CA5FB5">
            <wp:simplePos x="0" y="0"/>
            <wp:positionH relativeFrom="column">
              <wp:posOffset>-22860</wp:posOffset>
            </wp:positionH>
            <wp:positionV relativeFrom="paragraph">
              <wp:posOffset>249555</wp:posOffset>
            </wp:positionV>
            <wp:extent cx="5572125" cy="3448050"/>
            <wp:effectExtent l="0" t="0" r="9525" b="0"/>
            <wp:wrapTopAndBottom/>
            <wp:docPr id="147" name="Picture 147" descr="C:\Users\Admin\AppData\Local\Microsoft\Windows\INetCache\Content.Word\assign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Microsoft\Windows\INetCache\Content.Word\assignment.png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010B5">
        <w:rPr>
          <w:rFonts w:cs="Khmer OS Siemreap"/>
          <w:szCs w:val="22"/>
          <w:lang w:bidi="km-KH"/>
        </w:rPr>
        <w:t>Course</w:t>
      </w:r>
    </w:p>
    <w:p w14:paraId="1827211D" w14:textId="77777777" w:rsidR="001112E3" w:rsidRPr="005010B5" w:rsidRDefault="00465E2E" w:rsidP="005010B5">
      <w:pPr>
        <w:spacing w:after="120"/>
        <w:jc w:val="both"/>
        <w:rPr>
          <w:rFonts w:cs="Khmer OS Siemreap"/>
          <w:szCs w:val="22"/>
          <w:lang w:bidi="km-KH"/>
        </w:rPr>
      </w:pPr>
      <w:r w:rsidRPr="00465E2E">
        <w:rPr>
          <w:rFonts w:cs="Khmer OS Siemreap"/>
          <w:szCs w:val="22"/>
          <w:lang w:bidi="km-KH"/>
        </w:rPr>
        <w:br w:type="column"/>
      </w:r>
      <w:r w:rsidR="001A1931" w:rsidRPr="005010B5">
        <w:rPr>
          <w:rFonts w:cs="Khmer OS Siemreap"/>
          <w:noProof/>
          <w:szCs w:val="22"/>
          <w:lang w:bidi="km-KH"/>
        </w:rPr>
        <w:drawing>
          <wp:anchor distT="0" distB="0" distL="114300" distR="114300" simplePos="0" relativeHeight="251756544" behindDoc="0" locked="0" layoutInCell="1" allowOverlap="1" wp14:anchorId="35C69445" wp14:editId="1E32FC1A">
            <wp:simplePos x="0" y="0"/>
            <wp:positionH relativeFrom="column">
              <wp:posOffset>-13335</wp:posOffset>
            </wp:positionH>
            <wp:positionV relativeFrom="paragraph">
              <wp:posOffset>328295</wp:posOffset>
            </wp:positionV>
            <wp:extent cx="5543550" cy="5495925"/>
            <wp:effectExtent l="0" t="0" r="0" b="9525"/>
            <wp:wrapTopAndBottom/>
            <wp:docPr id="149" name="Picture 149" descr="C:\Users\Admin\AppData\Local\Microsoft\Windows\INetCache\Content.Word\for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AppData\Local\Microsoft\Windows\INetCache\Content.Word\forum.pn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549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A1931" w:rsidRPr="005010B5">
        <w:rPr>
          <w:rFonts w:cs="Khmer OS Siemreap"/>
          <w:szCs w:val="22"/>
          <w:lang w:bidi="km-KH"/>
        </w:rPr>
        <w:t>Forum</w:t>
      </w:r>
    </w:p>
    <w:p w14:paraId="302E09F3" w14:textId="77777777" w:rsidR="001A1931" w:rsidRDefault="001A1931" w:rsidP="002A353E">
      <w:pPr>
        <w:spacing w:after="120"/>
        <w:ind w:firstLine="720"/>
        <w:jc w:val="both"/>
        <w:rPr>
          <w:rFonts w:cs="Khmer OS Siemreap"/>
          <w:noProof/>
          <w:szCs w:val="22"/>
          <w:lang w:bidi="km-KH"/>
        </w:rPr>
      </w:pPr>
    </w:p>
    <w:p w14:paraId="71407824" w14:textId="77777777" w:rsidR="001A1931" w:rsidRDefault="001A1931" w:rsidP="002A353E">
      <w:pPr>
        <w:spacing w:after="120"/>
        <w:ind w:firstLine="720"/>
        <w:jc w:val="both"/>
        <w:rPr>
          <w:rFonts w:cs="Khmer OS Siemreap"/>
          <w:noProof/>
          <w:szCs w:val="22"/>
          <w:lang w:bidi="km-KH"/>
        </w:rPr>
      </w:pPr>
    </w:p>
    <w:p w14:paraId="514E02DD" w14:textId="77777777" w:rsidR="001A1931" w:rsidRDefault="001A1931" w:rsidP="002A353E">
      <w:pPr>
        <w:spacing w:after="120"/>
        <w:ind w:firstLine="720"/>
        <w:jc w:val="both"/>
        <w:rPr>
          <w:rFonts w:cs="Khmer OS Siemreap"/>
          <w:noProof/>
          <w:szCs w:val="22"/>
          <w:lang w:bidi="km-KH"/>
        </w:rPr>
      </w:pPr>
    </w:p>
    <w:p w14:paraId="38D0AB3B" w14:textId="77777777" w:rsidR="001A1931" w:rsidRDefault="001A1931" w:rsidP="002A353E">
      <w:pPr>
        <w:spacing w:after="120"/>
        <w:ind w:firstLine="720"/>
        <w:jc w:val="both"/>
        <w:rPr>
          <w:rFonts w:cs="Khmer OS Siemreap"/>
          <w:noProof/>
          <w:szCs w:val="22"/>
          <w:lang w:bidi="km-KH"/>
        </w:rPr>
      </w:pPr>
    </w:p>
    <w:p w14:paraId="3845D332" w14:textId="77777777" w:rsidR="001A1931" w:rsidRDefault="001A1931" w:rsidP="002A353E">
      <w:pPr>
        <w:spacing w:after="120"/>
        <w:ind w:firstLine="720"/>
        <w:jc w:val="both"/>
        <w:rPr>
          <w:rFonts w:cs="Khmer OS Siemreap"/>
          <w:noProof/>
          <w:szCs w:val="22"/>
          <w:lang w:bidi="km-KH"/>
        </w:rPr>
      </w:pPr>
    </w:p>
    <w:p w14:paraId="69C3FA0E" w14:textId="77777777" w:rsidR="001A1931" w:rsidRDefault="001A1931" w:rsidP="002A353E">
      <w:pPr>
        <w:spacing w:after="120"/>
        <w:ind w:firstLine="720"/>
        <w:jc w:val="both"/>
        <w:rPr>
          <w:rFonts w:cs="Khmer OS Siemreap"/>
          <w:noProof/>
          <w:szCs w:val="22"/>
          <w:lang w:bidi="km-KH"/>
        </w:rPr>
      </w:pPr>
    </w:p>
    <w:p w14:paraId="1E5CE393" w14:textId="77777777" w:rsidR="001A1931" w:rsidRDefault="001A1931" w:rsidP="002A353E">
      <w:pPr>
        <w:spacing w:after="120"/>
        <w:ind w:firstLine="720"/>
        <w:jc w:val="both"/>
        <w:rPr>
          <w:rFonts w:cs="Khmer OS Siemreap"/>
          <w:noProof/>
          <w:szCs w:val="22"/>
          <w:lang w:bidi="km-KH"/>
        </w:rPr>
      </w:pPr>
    </w:p>
    <w:p w14:paraId="6C9334DF" w14:textId="77777777" w:rsidR="001A1931" w:rsidRDefault="001A1931" w:rsidP="002A353E">
      <w:pPr>
        <w:spacing w:after="120"/>
        <w:ind w:firstLine="720"/>
        <w:jc w:val="both"/>
        <w:rPr>
          <w:rFonts w:cs="Khmer OS Siemreap"/>
          <w:noProof/>
          <w:szCs w:val="22"/>
          <w:lang w:bidi="km-KH"/>
        </w:rPr>
      </w:pPr>
    </w:p>
    <w:p w14:paraId="6660513C" w14:textId="77777777" w:rsidR="001A1931" w:rsidRDefault="001A1931" w:rsidP="002A353E">
      <w:pPr>
        <w:spacing w:after="120"/>
        <w:jc w:val="both"/>
        <w:rPr>
          <w:rFonts w:cs="Khmer OS Siemreap"/>
          <w:szCs w:val="22"/>
          <w:lang w:bidi="km-KH"/>
        </w:rPr>
      </w:pPr>
    </w:p>
    <w:p w14:paraId="18195F50" w14:textId="77777777" w:rsidR="001A1931" w:rsidRDefault="001A1931" w:rsidP="005010B5">
      <w:pPr>
        <w:spacing w:after="12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noProof/>
          <w:szCs w:val="22"/>
          <w:lang w:bidi="km-KH"/>
        </w:rPr>
        <w:drawing>
          <wp:anchor distT="0" distB="0" distL="114300" distR="114300" simplePos="0" relativeHeight="251757568" behindDoc="0" locked="0" layoutInCell="1" allowOverlap="1" wp14:anchorId="24FE2D8A" wp14:editId="4625D489">
            <wp:simplePos x="0" y="0"/>
            <wp:positionH relativeFrom="column">
              <wp:posOffset>-13335</wp:posOffset>
            </wp:positionH>
            <wp:positionV relativeFrom="paragraph">
              <wp:posOffset>349250</wp:posOffset>
            </wp:positionV>
            <wp:extent cx="5581650" cy="7105650"/>
            <wp:effectExtent l="0" t="0" r="0" b="0"/>
            <wp:wrapTopAndBottom/>
            <wp:docPr id="169" name="Picture 169" descr="C:\Users\Admin\AppData\Local\Microsoft\Windows\INetCache\Content.Word\gradebo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AppData\Local\Microsoft\Windows\INetCache\Content.Word\gradebook.png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710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rFonts w:cs="Khmer OS Siemreap"/>
          <w:szCs w:val="22"/>
          <w:lang w:bidi="km-KH"/>
        </w:rPr>
        <w:t>Grandbook</w:t>
      </w:r>
      <w:proofErr w:type="spellEnd"/>
    </w:p>
    <w:p w14:paraId="206A44D9" w14:textId="77777777" w:rsidR="001A1931" w:rsidRDefault="001A1931" w:rsidP="005010B5">
      <w:pPr>
        <w:spacing w:after="12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br w:type="column"/>
      </w:r>
      <w:r>
        <w:rPr>
          <w:rFonts w:cs="Khmer OS Siemreap"/>
          <w:noProof/>
          <w:szCs w:val="22"/>
          <w:lang w:bidi="km-KH"/>
        </w:rPr>
        <w:drawing>
          <wp:anchor distT="0" distB="0" distL="114300" distR="114300" simplePos="0" relativeHeight="251758592" behindDoc="0" locked="0" layoutInCell="1" allowOverlap="1" wp14:anchorId="34575799" wp14:editId="15C85B88">
            <wp:simplePos x="0" y="0"/>
            <wp:positionH relativeFrom="column">
              <wp:posOffset>-22860</wp:posOffset>
            </wp:positionH>
            <wp:positionV relativeFrom="paragraph">
              <wp:posOffset>261620</wp:posOffset>
            </wp:positionV>
            <wp:extent cx="5581650" cy="6705600"/>
            <wp:effectExtent l="0" t="0" r="0" b="0"/>
            <wp:wrapTopAndBottom/>
            <wp:docPr id="204" name="Picture 204" descr="C:\Users\Admin\AppData\Local\Microsoft\Windows\INetCache\Content.Word\less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AppData\Local\Microsoft\Windows\INetCache\Content.Word\lesson.png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cs="Khmer OS Siemreap"/>
          <w:szCs w:val="22"/>
          <w:lang w:bidi="km-KH"/>
        </w:rPr>
        <w:t>Lesson</w:t>
      </w:r>
    </w:p>
    <w:p w14:paraId="27E008EF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58C372F8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5D1E6C22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73273E99" w14:textId="77777777" w:rsidR="001A1931" w:rsidRDefault="001A1931" w:rsidP="002A353E">
      <w:pPr>
        <w:tabs>
          <w:tab w:val="left" w:pos="7890"/>
        </w:tabs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</w:p>
    <w:p w14:paraId="43996326" w14:textId="77777777" w:rsidR="001A1931" w:rsidRDefault="001A1931" w:rsidP="005010B5">
      <w:pPr>
        <w:tabs>
          <w:tab w:val="left" w:pos="7890"/>
        </w:tabs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br w:type="column"/>
      </w:r>
      <w:r>
        <w:rPr>
          <w:rFonts w:cs="Khmer OS Siemreap"/>
          <w:noProof/>
          <w:szCs w:val="22"/>
          <w:lang w:bidi="km-KH"/>
        </w:rPr>
        <w:drawing>
          <wp:anchor distT="0" distB="0" distL="114300" distR="114300" simplePos="0" relativeHeight="251759616" behindDoc="0" locked="0" layoutInCell="1" allowOverlap="1" wp14:anchorId="426C26CE" wp14:editId="4A1981BB">
            <wp:simplePos x="0" y="0"/>
            <wp:positionH relativeFrom="column">
              <wp:posOffset>-3810</wp:posOffset>
            </wp:positionH>
            <wp:positionV relativeFrom="paragraph">
              <wp:posOffset>318770</wp:posOffset>
            </wp:positionV>
            <wp:extent cx="5581650" cy="6724650"/>
            <wp:effectExtent l="0" t="0" r="0" b="0"/>
            <wp:wrapTopAndBottom/>
            <wp:docPr id="205" name="Picture 205" descr="C:\Users\Admin\AppData\Local\Microsoft\Windows\INetCache\Content.Word\mess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AppData\Local\Microsoft\Windows\INetCache\Content.Word\message.png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672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cs="Khmer OS Siemreap"/>
          <w:szCs w:val="22"/>
          <w:lang w:bidi="km-KH"/>
        </w:rPr>
        <w:t>Message</w:t>
      </w:r>
    </w:p>
    <w:p w14:paraId="6E7D9479" w14:textId="77777777" w:rsidR="001A1931" w:rsidRDefault="001A1931" w:rsidP="002A353E">
      <w:pPr>
        <w:tabs>
          <w:tab w:val="left" w:pos="7890"/>
        </w:tabs>
        <w:ind w:firstLine="720"/>
        <w:jc w:val="both"/>
        <w:rPr>
          <w:rFonts w:cs="Khmer OS Siemreap"/>
          <w:szCs w:val="22"/>
          <w:lang w:bidi="km-KH"/>
        </w:rPr>
      </w:pPr>
    </w:p>
    <w:p w14:paraId="62B5E6D5" w14:textId="77777777" w:rsidR="001A1931" w:rsidRPr="001A1931" w:rsidRDefault="001A1931" w:rsidP="002A353E">
      <w:pPr>
        <w:tabs>
          <w:tab w:val="left" w:pos="7890"/>
        </w:tabs>
        <w:jc w:val="both"/>
        <w:rPr>
          <w:rFonts w:cs="Khmer OS Siemreap"/>
          <w:szCs w:val="22"/>
          <w:lang w:bidi="km-KH"/>
        </w:rPr>
      </w:pPr>
      <w:r w:rsidRPr="001A1931">
        <w:rPr>
          <w:rFonts w:cs="Khmer OS Siemreap"/>
          <w:szCs w:val="22"/>
          <w:lang w:bidi="km-KH"/>
        </w:rPr>
        <w:br w:type="column"/>
      </w:r>
      <w:r>
        <w:rPr>
          <w:rFonts w:cs="Khmer OS Siemreap"/>
          <w:noProof/>
          <w:szCs w:val="22"/>
          <w:lang w:bidi="km-KH"/>
        </w:rPr>
        <w:drawing>
          <wp:anchor distT="0" distB="0" distL="114300" distR="114300" simplePos="0" relativeHeight="251760640" behindDoc="0" locked="0" layoutInCell="1" allowOverlap="1" wp14:anchorId="4F92B50E" wp14:editId="4A38B6EC">
            <wp:simplePos x="0" y="0"/>
            <wp:positionH relativeFrom="column">
              <wp:posOffset>-3810</wp:posOffset>
            </wp:positionH>
            <wp:positionV relativeFrom="paragraph">
              <wp:posOffset>261620</wp:posOffset>
            </wp:positionV>
            <wp:extent cx="5572125" cy="4610100"/>
            <wp:effectExtent l="0" t="0" r="9525" b="0"/>
            <wp:wrapTopAndBottom/>
            <wp:docPr id="206" name="Picture 206" descr="C:\Users\Admin\AppData\Local\Microsoft\Windows\INetCache\Content.Word\question_ban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AppData\Local\Microsoft\Windows\INetCache\Content.Word\question_bank.png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>
        <w:rPr>
          <w:rFonts w:cs="Khmer OS Siemreap"/>
          <w:szCs w:val="22"/>
          <w:lang w:bidi="km-KH"/>
        </w:rPr>
        <w:t>Question_Bank</w:t>
      </w:r>
      <w:proofErr w:type="spellEnd"/>
      <w:r>
        <w:rPr>
          <w:rFonts w:cs="Khmer OS Siemreap"/>
          <w:szCs w:val="22"/>
          <w:lang w:bidi="km-KH"/>
        </w:rPr>
        <w:br w:type="column"/>
      </w:r>
      <w:r>
        <w:rPr>
          <w:rFonts w:cs="Khmer OS Siemreap"/>
          <w:noProof/>
          <w:szCs w:val="22"/>
          <w:lang w:bidi="km-KH"/>
        </w:rPr>
        <w:drawing>
          <wp:anchor distT="0" distB="0" distL="114300" distR="114300" simplePos="0" relativeHeight="251761664" behindDoc="0" locked="0" layoutInCell="1" allowOverlap="1" wp14:anchorId="7CCE5798" wp14:editId="13035696">
            <wp:simplePos x="0" y="0"/>
            <wp:positionH relativeFrom="column">
              <wp:posOffset>-3810</wp:posOffset>
            </wp:positionH>
            <wp:positionV relativeFrom="paragraph">
              <wp:posOffset>337820</wp:posOffset>
            </wp:positionV>
            <wp:extent cx="5655945" cy="6419850"/>
            <wp:effectExtent l="0" t="0" r="1905" b="0"/>
            <wp:wrapTopAndBottom/>
            <wp:docPr id="207" name="Picture 207" descr="C:\Users\Admin\AppData\Local\Microsoft\Windows\INetCache\Content.Word\question_ty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AppData\Local\Microsoft\Windows\INetCache\Content.Word\question_type.pn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945" cy="641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cs="Khmer OS Siemreap"/>
          <w:szCs w:val="22"/>
          <w:lang w:bidi="km-KH"/>
        </w:rPr>
        <w:t>Question_type</w:t>
      </w:r>
      <w:proofErr w:type="spellEnd"/>
    </w:p>
    <w:p w14:paraId="77656366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07A34116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1D049461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53BD073B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15CB52E7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3438340C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6B3178D0" w14:textId="77777777" w:rsidR="00D45C86" w:rsidRDefault="00D45C86" w:rsidP="002A353E">
      <w:pPr>
        <w:jc w:val="both"/>
        <w:rPr>
          <w:rFonts w:cs="Khmer OS Siemreap"/>
          <w:noProof/>
          <w:szCs w:val="22"/>
          <w:lang w:bidi="km-KH"/>
        </w:rPr>
      </w:pPr>
    </w:p>
    <w:p w14:paraId="63F4B633" w14:textId="77777777" w:rsidR="001A1931" w:rsidRPr="001A1931" w:rsidRDefault="00D45C86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noProof/>
          <w:szCs w:val="22"/>
          <w:lang w:bidi="km-KH"/>
        </w:rPr>
        <w:drawing>
          <wp:anchor distT="0" distB="0" distL="114300" distR="114300" simplePos="0" relativeHeight="251762688" behindDoc="0" locked="0" layoutInCell="1" allowOverlap="1" wp14:anchorId="021D6F6B" wp14:editId="3E4814D1">
            <wp:simplePos x="0" y="0"/>
            <wp:positionH relativeFrom="column">
              <wp:posOffset>-3810</wp:posOffset>
            </wp:positionH>
            <wp:positionV relativeFrom="paragraph">
              <wp:posOffset>277495</wp:posOffset>
            </wp:positionV>
            <wp:extent cx="5572125" cy="5514975"/>
            <wp:effectExtent l="0" t="0" r="9525" b="9525"/>
            <wp:wrapTopAndBottom/>
            <wp:docPr id="208" name="Picture 208" descr="C:\Users\Admin\AppData\Local\Microsoft\Windows\INetCache\Content.Word\qui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AppData\Local\Microsoft\Windows\INetCache\Content.Word\quiz.pn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551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cs="Khmer OS Siemreap"/>
          <w:szCs w:val="22"/>
          <w:lang w:bidi="km-KH"/>
        </w:rPr>
        <w:t>Quiz</w:t>
      </w:r>
    </w:p>
    <w:p w14:paraId="3DFEBF6F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7102D74B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150A4D83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474C5868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56E86200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2C047A22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42CE45EA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7E5CFA7F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5002C7D5" w14:textId="77777777" w:rsidR="001A1931" w:rsidRPr="001A1931" w:rsidRDefault="00D45C86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noProof/>
          <w:szCs w:val="22"/>
          <w:lang w:bidi="km-KH"/>
        </w:rPr>
        <w:drawing>
          <wp:anchor distT="0" distB="0" distL="114300" distR="114300" simplePos="0" relativeHeight="251763712" behindDoc="0" locked="0" layoutInCell="1" allowOverlap="1" wp14:anchorId="6E537190" wp14:editId="123897C7">
            <wp:simplePos x="0" y="0"/>
            <wp:positionH relativeFrom="column">
              <wp:posOffset>-3810</wp:posOffset>
            </wp:positionH>
            <wp:positionV relativeFrom="paragraph">
              <wp:posOffset>327660</wp:posOffset>
            </wp:positionV>
            <wp:extent cx="5581650" cy="4791075"/>
            <wp:effectExtent l="0" t="0" r="0" b="9525"/>
            <wp:wrapTopAndBottom/>
            <wp:docPr id="210" name="Picture 210" descr="C:\Users\Admin\AppData\Local\Microsoft\Windows\INetCache\Content.Word\ro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\AppData\Local\Microsoft\Windows\INetCache\Content.Word\roles.png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cs="Khmer OS Siemreap"/>
          <w:szCs w:val="22"/>
          <w:lang w:bidi="km-KH"/>
        </w:rPr>
        <w:t>Role</w:t>
      </w:r>
    </w:p>
    <w:p w14:paraId="15B90D39" w14:textId="77777777" w:rsid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773D0B30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7BE31536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51B1C4A8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2BD24D9B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3DF7EE5A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6B7FD1A1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2199ECA6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29186A28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28AD4FCF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1BDB726C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4CC151E1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2F6F0ADE" w14:textId="77777777" w:rsidR="00C7090C" w:rsidRDefault="00D45C86" w:rsidP="002A353E">
      <w:pPr>
        <w:tabs>
          <w:tab w:val="left" w:pos="2865"/>
        </w:tabs>
        <w:spacing w:after="120"/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br w:type="column"/>
      </w:r>
      <w:r>
        <w:rPr>
          <w:rFonts w:cs="Khmer OS Siemreap"/>
          <w:noProof/>
          <w:szCs w:val="22"/>
          <w:lang w:bidi="km-KH"/>
        </w:rPr>
        <w:drawing>
          <wp:anchor distT="0" distB="0" distL="114300" distR="114300" simplePos="0" relativeHeight="251764736" behindDoc="0" locked="0" layoutInCell="1" allowOverlap="1" wp14:anchorId="20236784" wp14:editId="0946EB9A">
            <wp:simplePos x="0" y="0"/>
            <wp:positionH relativeFrom="column">
              <wp:posOffset>-3810</wp:posOffset>
            </wp:positionH>
            <wp:positionV relativeFrom="paragraph">
              <wp:posOffset>271145</wp:posOffset>
            </wp:positionV>
            <wp:extent cx="5581650" cy="7362825"/>
            <wp:effectExtent l="0" t="0" r="0" b="9525"/>
            <wp:wrapTopAndBottom/>
            <wp:docPr id="211" name="Picture 211" descr="C:\Users\Admin\AppData\Local\Microsoft\Windows\INetCache\Content.Word\user_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\AppData\Local\Microsoft\Windows\INetCache\Content.Word\user_profile.pn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736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rFonts w:cs="Khmer OS Siemreap"/>
          <w:szCs w:val="22"/>
          <w:lang w:bidi="km-KH"/>
        </w:rPr>
        <w:t>User_Profile</w:t>
      </w:r>
      <w:proofErr w:type="spellEnd"/>
    </w:p>
    <w:p w14:paraId="5200B03A" w14:textId="77777777" w:rsidR="00C7090C" w:rsidRDefault="00C7090C" w:rsidP="002A353E">
      <w:pPr>
        <w:jc w:val="both"/>
        <w:rPr>
          <w:rFonts w:ascii="Khmer OS Muol Light" w:eastAsia="Calibri" w:hAnsi="Khmer OS Muol Light" w:cs="Khmer OS Muol Light"/>
          <w:cs/>
          <w:lang w:bidi="km-KH"/>
        </w:rPr>
        <w:sectPr w:rsidR="00C7090C" w:rsidSect="002D3EAE">
          <w:footerReference w:type="default" r:id="rId259"/>
          <w:pgSz w:w="11909" w:h="16834" w:code="9"/>
          <w:pgMar w:top="1134" w:right="1418" w:bottom="1134" w:left="1701" w:header="576" w:footer="979" w:gutter="0"/>
          <w:pgNumType w:start="0"/>
          <w:cols w:space="720"/>
          <w:titlePg/>
          <w:docGrid w:linePitch="326"/>
        </w:sectPr>
      </w:pPr>
      <w:r>
        <w:rPr>
          <w:rFonts w:ascii="Khmer OS Muol Light" w:eastAsia="Calibri" w:hAnsi="Khmer OS Muol Light" w:cs="Khmer OS Muol Light"/>
          <w:cs/>
          <w:lang w:bidi="km-KH"/>
        </w:rPr>
        <w:br w:type="page"/>
      </w:r>
    </w:p>
    <w:p w14:paraId="7F758924" w14:textId="77777777" w:rsidR="00C7090C" w:rsidRDefault="00D45C86" w:rsidP="0091226B">
      <w:pPr>
        <w:tabs>
          <w:tab w:val="left" w:pos="2865"/>
        </w:tabs>
        <w:spacing w:after="120"/>
        <w:jc w:val="center"/>
        <w:rPr>
          <w:rFonts w:cs="Khmer OS Siemreap"/>
          <w:sz w:val="20"/>
          <w:szCs w:val="20"/>
          <w:lang w:bidi="km-KH"/>
        </w:rPr>
      </w:pPr>
      <w:r w:rsidRPr="00465E2E">
        <w:rPr>
          <w:rFonts w:ascii="Khmer OS Muol Light" w:eastAsia="Calibri" w:hAnsi="Khmer OS Muol Light" w:cs="Khmer OS Muol Light"/>
          <w:cs/>
          <w:lang w:bidi="km-KH"/>
        </w:rPr>
        <w:t>ឧបសម្ព័ន្ធ</w:t>
      </w:r>
      <w:r w:rsidRPr="00465E2E">
        <w:rPr>
          <w:rFonts w:ascii="Khmer OS Muol Light" w:eastAsia="Calibri" w:hAnsi="Khmer OS Muol Light" w:cs="Khmer OS Muol Light"/>
          <w:lang w:bidi="km-KH"/>
        </w:rPr>
        <w:t xml:space="preserve"> </w:t>
      </w:r>
      <w:r w:rsidR="0090222A">
        <w:rPr>
          <w:rFonts w:ascii="Khmer OS Muol Light" w:eastAsia="Calibri" w:hAnsi="Khmer OS Muol Light" w:cs="Khmer OS Muol Light" w:hint="cs"/>
          <w:cs/>
          <w:lang w:bidi="km-KH"/>
        </w:rPr>
        <w:t>ខ</w:t>
      </w:r>
    </w:p>
    <w:p w14:paraId="5B1B35BE" w14:textId="164AD164" w:rsidR="00D45C86" w:rsidRPr="00C7090C" w:rsidRDefault="00D2106A" w:rsidP="0091226B">
      <w:pPr>
        <w:tabs>
          <w:tab w:val="left" w:pos="2865"/>
        </w:tabs>
        <w:spacing w:after="120"/>
        <w:jc w:val="center"/>
        <w:rPr>
          <w:rFonts w:cs="Khmer OS Siemreap"/>
          <w:sz w:val="20"/>
          <w:szCs w:val="20"/>
          <w:lang w:bidi="km-KH"/>
        </w:rPr>
      </w:pPr>
      <w:r>
        <w:rPr>
          <w:rFonts w:cs="Khmer OS Siemreap"/>
          <w:b/>
          <w:bCs/>
          <w:sz w:val="28"/>
          <w:szCs w:val="28"/>
          <w:lang w:bidi="km-KH"/>
        </w:rPr>
        <w:t xml:space="preserve">E-R </w:t>
      </w:r>
      <w:r w:rsidR="00D45C86" w:rsidRPr="00465E2E">
        <w:rPr>
          <w:rFonts w:cs="Khmer OS Siemreap"/>
          <w:b/>
          <w:bCs/>
          <w:sz w:val="28"/>
          <w:szCs w:val="28"/>
          <w:lang w:bidi="km-KH"/>
        </w:rPr>
        <w:t>Relationship</w:t>
      </w:r>
    </w:p>
    <w:p w14:paraId="3DE9AA0B" w14:textId="77777777" w:rsidR="0090222A" w:rsidRDefault="0090222A" w:rsidP="0091226B">
      <w:pPr>
        <w:tabs>
          <w:tab w:val="left" w:pos="2865"/>
        </w:tabs>
        <w:spacing w:after="120"/>
        <w:jc w:val="center"/>
        <w:rPr>
          <w:rFonts w:cs="Khmer OS Siemreap"/>
          <w:sz w:val="20"/>
          <w:szCs w:val="20"/>
          <w:lang w:bidi="km-KH"/>
        </w:rPr>
      </w:pPr>
      <w:r>
        <w:rPr>
          <w:rFonts w:cs="Khmer OS Siemreap"/>
          <w:szCs w:val="22"/>
          <w:cs/>
          <w:lang w:bidi="km-KH"/>
        </w:rPr>
        <w:br w:type="column"/>
      </w:r>
      <w:r w:rsidRPr="00465E2E">
        <w:rPr>
          <w:rFonts w:ascii="Khmer OS Muol Light" w:eastAsia="Calibri" w:hAnsi="Khmer OS Muol Light" w:cs="Khmer OS Muol Light"/>
          <w:cs/>
          <w:lang w:bidi="km-KH"/>
        </w:rPr>
        <w:t>ឧបសម្ព័ន្ធ</w:t>
      </w:r>
      <w:r w:rsidRPr="00465E2E">
        <w:rPr>
          <w:rFonts w:ascii="Khmer OS Muol Light" w:eastAsia="Calibri" w:hAnsi="Khmer OS Muol Light" w:cs="Khmer OS Muol Light"/>
          <w:lang w:bidi="km-KH"/>
        </w:rPr>
        <w:t xml:space="preserve"> </w:t>
      </w:r>
      <w:r>
        <w:rPr>
          <w:rFonts w:ascii="Khmer OS Muol Light" w:eastAsia="Calibri" w:hAnsi="Khmer OS Muol Light" w:cs="Khmer OS Muol Light" w:hint="cs"/>
          <w:cs/>
          <w:lang w:bidi="km-KH"/>
        </w:rPr>
        <w:t>គ</w:t>
      </w:r>
    </w:p>
    <w:p w14:paraId="482D30AD" w14:textId="77777777" w:rsidR="0090222A" w:rsidRPr="0090222A" w:rsidRDefault="00F85636" w:rsidP="0091226B">
      <w:pPr>
        <w:tabs>
          <w:tab w:val="left" w:pos="2865"/>
        </w:tabs>
        <w:spacing w:after="120"/>
        <w:jc w:val="center"/>
        <w:rPr>
          <w:rFonts w:cs="Khmer OS Siemreap"/>
          <w:b/>
          <w:bCs/>
          <w:lang w:bidi="km-KH"/>
        </w:rPr>
      </w:pPr>
      <w:r w:rsidRPr="00F85636">
        <w:rPr>
          <w:rFonts w:ascii="Khmer OS Muol Light" w:hAnsi="Khmer OS Muol Light" w:cs="Khmer OS Muol Light" w:hint="cs"/>
          <w:sz w:val="28"/>
          <w:szCs w:val="28"/>
          <w:cs/>
          <w:lang w:bidi="km-KH"/>
        </w:rPr>
        <w:t>ការ</w:t>
      </w:r>
      <w:r>
        <w:rPr>
          <w:rFonts w:ascii="Khmer OS Muol Light" w:hAnsi="Khmer OS Muol Light" w:cs="Khmer OS Muol Light" w:hint="cs"/>
          <w:b/>
          <w:bCs/>
          <w:sz w:val="28"/>
          <w:szCs w:val="28"/>
          <w:cs/>
          <w:lang w:bidi="km-KH"/>
        </w:rPr>
        <w:t xml:space="preserve"> </w:t>
      </w:r>
      <w:r w:rsidR="0090222A" w:rsidRPr="0090222A">
        <w:rPr>
          <w:rFonts w:cs="Khmer OS Siemreap"/>
          <w:b/>
          <w:bCs/>
          <w:sz w:val="28"/>
          <w:szCs w:val="28"/>
        </w:rPr>
        <w:t xml:space="preserve">Design </w:t>
      </w:r>
      <w:r>
        <w:rPr>
          <w:rFonts w:cs="Khmer OS Siemreap"/>
          <w:b/>
          <w:bCs/>
          <w:sz w:val="28"/>
          <w:szCs w:val="28"/>
          <w:lang w:bidi="km-KH"/>
        </w:rPr>
        <w:t>Webpage</w:t>
      </w:r>
    </w:p>
    <w:p w14:paraId="08B13E09" w14:textId="39A38D67" w:rsidR="00680418" w:rsidRPr="002320CF" w:rsidRDefault="00680418" w:rsidP="002A353E">
      <w:pPr>
        <w:jc w:val="both"/>
        <w:rPr>
          <w:rFonts w:eastAsia="Calibri" w:cs="Khmer OS Siemreap"/>
          <w:szCs w:val="22"/>
          <w:cs/>
          <w:lang w:bidi="km-KH"/>
        </w:rPr>
      </w:pPr>
      <w:r w:rsidRPr="002320CF">
        <w:rPr>
          <w:rFonts w:eastAsia="Calibri" w:cs="Khmer OS Siemreap" w:hint="cs"/>
          <w:szCs w:val="22"/>
          <w:cs/>
          <w:lang w:bidi="km-KH"/>
        </w:rPr>
        <w:t xml:space="preserve">ការដំឡើង </w:t>
      </w:r>
      <w:r w:rsidRPr="002320CF">
        <w:rPr>
          <w:rFonts w:eastAsia="Calibri" w:cs="Khmer OS Siemreap"/>
          <w:szCs w:val="22"/>
          <w:lang w:bidi="km-KH"/>
        </w:rPr>
        <w:t xml:space="preserve">Moodle Interface </w:t>
      </w:r>
      <w:r w:rsidRPr="002320CF">
        <w:rPr>
          <w:rFonts w:eastAsia="Calibri" w:cs="Khmer OS Siemreap" w:hint="cs"/>
          <w:szCs w:val="22"/>
          <w:cs/>
          <w:lang w:bidi="km-KH"/>
        </w:rPr>
        <w:t>ហើយនិង</w:t>
      </w:r>
      <w:r w:rsidRPr="002320CF">
        <w:rPr>
          <w:rFonts w:eastAsia="Calibri" w:cs="Khmer OS Siemreap"/>
          <w:szCs w:val="22"/>
          <w:lang w:bidi="km-KH"/>
        </w:rPr>
        <w:t xml:space="preserve"> Database</w:t>
      </w:r>
      <w:r w:rsidR="00D2106A">
        <w:rPr>
          <w:rFonts w:eastAsia="Calibri" w:cs="Khmer OS Siemreap"/>
          <w:szCs w:val="22"/>
          <w:lang w:bidi="km-KH"/>
        </w:rPr>
        <w:t xml:space="preserve"> </w:t>
      </w:r>
      <w:r w:rsidR="00D2106A">
        <w:rPr>
          <w:rFonts w:eastAsia="Calibri" w:cs="Khmer OS Siemreap" w:hint="cs"/>
          <w:szCs w:val="22"/>
          <w:cs/>
          <w:lang w:bidi="km-KH"/>
        </w:rPr>
        <w:t>ត្រូវអនុវត្តតាមជំហានដូចតទៅ</w:t>
      </w:r>
    </w:p>
    <w:p w14:paraId="12A582F0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szCs w:val="22"/>
          <w:lang w:bidi="km-KH"/>
        </w:rPr>
        <w:tab/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នេះជាការដំឡើង </w:t>
      </w:r>
      <w:r w:rsidRPr="002320CF">
        <w:rPr>
          <w:rFonts w:eastAsia="Calibri" w:cs="Khmer OS Siemreap"/>
          <w:szCs w:val="22"/>
          <w:lang w:bidi="km-KH"/>
        </w:rPr>
        <w:t xml:space="preserve">Moodle </w:t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យើងធ្វើការជ្រើសរើសភាសារហើយចុច </w:t>
      </w:r>
      <w:r w:rsidRPr="002320CF">
        <w:rPr>
          <w:rFonts w:eastAsia="Calibri" w:cs="Khmer OS Siemreap"/>
          <w:szCs w:val="22"/>
          <w:lang w:bidi="km-KH"/>
        </w:rPr>
        <w:t>Next</w:t>
      </w:r>
    </w:p>
    <w:p w14:paraId="729CF658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lang w:bidi="km-KH"/>
        </w:rPr>
        <w:drawing>
          <wp:inline distT="0" distB="0" distL="0" distR="0" wp14:anchorId="00C932B7" wp14:editId="41AB39B2">
            <wp:extent cx="5549459" cy="2886075"/>
            <wp:effectExtent l="0" t="0" r="0" b="0"/>
            <wp:docPr id="221" name="Picture 221" descr="C:\Users\City Computer\AppData\Local\Microsoft\Windows\INetCache\Content.Word\m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ity Computer\AppData\Local\Microsoft\Windows\INetCache\Content.Word\m1.jpg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485" cy="2887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380EA" w14:textId="77777777" w:rsidR="00680418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szCs w:val="22"/>
          <w:lang w:bidi="km-KH"/>
        </w:rPr>
        <w:tab/>
      </w:r>
    </w:p>
    <w:p w14:paraId="3D9536B2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 w:hint="cs"/>
          <w:szCs w:val="22"/>
          <w:cs/>
          <w:lang w:bidi="km-KH"/>
        </w:rPr>
        <w:t xml:space="preserve">ធ្វើការចុច </w:t>
      </w:r>
      <w:r w:rsidRPr="002320CF">
        <w:rPr>
          <w:rFonts w:eastAsia="Calibri" w:cs="Khmer OS Siemreap"/>
          <w:szCs w:val="22"/>
          <w:lang w:bidi="km-KH"/>
        </w:rPr>
        <w:t xml:space="preserve">Next </w:t>
      </w:r>
      <w:r>
        <w:rPr>
          <w:rFonts w:eastAsia="Calibri" w:cs="Khmer OS Siemreap" w:hint="cs"/>
          <w:szCs w:val="22"/>
          <w:cs/>
          <w:lang w:bidi="km-KH"/>
        </w:rPr>
        <w:t>បន្ត</w:t>
      </w:r>
    </w:p>
    <w:p w14:paraId="20603284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cs/>
          <w:lang w:bidi="km-KH"/>
        </w:rPr>
        <w:drawing>
          <wp:inline distT="0" distB="0" distL="0" distR="0" wp14:anchorId="60D149BD" wp14:editId="5806C86D">
            <wp:extent cx="5572760" cy="2916083"/>
            <wp:effectExtent l="0" t="0" r="8890" b="0"/>
            <wp:docPr id="222" name="Picture 222" descr="C:\Users\City Computer\AppData\Local\Microsoft\Windows\INetCache\Content.Word\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ity Computer\AppData\Local\Microsoft\Windows\INetCache\Content.Word\m2.jpg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937" cy="2918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EC25A" w14:textId="77777777" w:rsidR="00680418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0AF2CCB7" w14:textId="77777777" w:rsidR="00680418" w:rsidRPr="002320CF" w:rsidRDefault="00C7090C" w:rsidP="002A353E">
      <w:pPr>
        <w:tabs>
          <w:tab w:val="left" w:pos="7800"/>
          <w:tab w:val="right" w:pos="8790"/>
        </w:tabs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ab/>
      </w:r>
      <w:r w:rsidR="00BF589E">
        <w:rPr>
          <w:rFonts w:eastAsia="Calibri" w:cs="Khmer OS Siemreap"/>
          <w:szCs w:val="22"/>
          <w:cs/>
          <w:lang w:bidi="km-KH"/>
        </w:rPr>
        <w:tab/>
      </w:r>
    </w:p>
    <w:p w14:paraId="1FA4500A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 w:hint="cs"/>
          <w:szCs w:val="22"/>
          <w:cs/>
          <w:lang w:bidi="km-KH"/>
        </w:rPr>
        <w:tab/>
        <w:t xml:space="preserve">ធ្វើការជ្រើសរើសប្រភេទ </w:t>
      </w:r>
      <w:r w:rsidRPr="002320CF">
        <w:rPr>
          <w:rFonts w:eastAsia="Calibri" w:cs="Khmer OS Siemreap"/>
          <w:szCs w:val="22"/>
          <w:lang w:bidi="km-KH"/>
        </w:rPr>
        <w:t xml:space="preserve">Data Store </w:t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រួចចុច </w:t>
      </w:r>
      <w:r w:rsidRPr="002320CF">
        <w:rPr>
          <w:rFonts w:eastAsia="Calibri" w:cs="Khmer OS Siemreap"/>
          <w:szCs w:val="22"/>
          <w:lang w:bidi="km-KH"/>
        </w:rPr>
        <w:t>Next</w:t>
      </w:r>
    </w:p>
    <w:p w14:paraId="7D9F5503" w14:textId="77777777" w:rsidR="00680418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cs/>
          <w:lang w:bidi="km-KH"/>
        </w:rPr>
        <w:drawing>
          <wp:inline distT="0" distB="0" distL="0" distR="0" wp14:anchorId="1743E59A" wp14:editId="22CBFCEB">
            <wp:extent cx="5573341" cy="2943225"/>
            <wp:effectExtent l="0" t="0" r="8890" b="0"/>
            <wp:docPr id="223" name="Picture 223" descr="C:\Users\City Computer\AppData\Local\Microsoft\Windows\INetCache\Content.Word\m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ity Computer\AppData\Local\Microsoft\Windows\INetCache\Content.Word\m3.jpg"/>
                    <pic:cNvPicPr>
                      <a:picLocks noChangeAspect="1" noChangeArrowheads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108" cy="294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D5BEF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 w:hint="cs"/>
          <w:szCs w:val="22"/>
          <w:cs/>
          <w:lang w:bidi="km-KH"/>
        </w:rPr>
        <w:t xml:space="preserve">ធ្វើការបំពេញ </w:t>
      </w:r>
      <w:r w:rsidRPr="002320CF">
        <w:rPr>
          <w:rFonts w:eastAsia="Calibri" w:cs="Khmer OS Siemreap"/>
          <w:szCs w:val="22"/>
          <w:lang w:bidi="km-KH"/>
        </w:rPr>
        <w:t xml:space="preserve">Database name </w:t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ហើយនិង </w:t>
      </w:r>
      <w:r w:rsidRPr="002320CF">
        <w:rPr>
          <w:rFonts w:eastAsia="Calibri" w:cs="Khmer OS Siemreap"/>
          <w:szCs w:val="22"/>
          <w:lang w:bidi="km-KH"/>
        </w:rPr>
        <w:t xml:space="preserve">Database user </w:t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ហើយចុច​ </w:t>
      </w:r>
      <w:r w:rsidRPr="002320CF">
        <w:rPr>
          <w:rFonts w:eastAsia="Calibri" w:cs="Khmer OS Siemreap"/>
          <w:szCs w:val="22"/>
          <w:lang w:bidi="km-KH"/>
        </w:rPr>
        <w:t>Next</w:t>
      </w:r>
    </w:p>
    <w:p w14:paraId="1E0CC5CE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lang w:bidi="km-KH"/>
        </w:rPr>
        <w:drawing>
          <wp:inline distT="0" distB="0" distL="0" distR="0" wp14:anchorId="06B29127" wp14:editId="0B77271D">
            <wp:extent cx="5581650" cy="2938654"/>
            <wp:effectExtent l="0" t="0" r="0" b="0"/>
            <wp:docPr id="224" name="Picture 224" descr="C:\Users\City Computer\AppData\Local\Microsoft\Windows\INetCache\Content.Word\m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ity Computer\AppData\Local\Microsoft\Windows\INetCache\Content.Word\m4.jpg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7190" cy="2941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D2B7A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7349D7A3" w14:textId="77777777" w:rsidR="00680418" w:rsidRDefault="00680418" w:rsidP="002A353E">
      <w:pPr>
        <w:tabs>
          <w:tab w:val="left" w:pos="990"/>
        </w:tabs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ab/>
      </w:r>
    </w:p>
    <w:p w14:paraId="72E26CD7" w14:textId="77777777" w:rsidR="00680418" w:rsidRDefault="00680418" w:rsidP="002A353E">
      <w:pPr>
        <w:tabs>
          <w:tab w:val="left" w:pos="990"/>
        </w:tabs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73767235" w14:textId="77777777" w:rsidR="00AB03D7" w:rsidRDefault="00AB03D7" w:rsidP="002A353E">
      <w:pPr>
        <w:tabs>
          <w:tab w:val="left" w:pos="990"/>
        </w:tabs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22085012" w14:textId="77777777" w:rsidR="00F85636" w:rsidRDefault="00F85636" w:rsidP="002A353E">
      <w:pPr>
        <w:tabs>
          <w:tab w:val="left" w:pos="990"/>
        </w:tabs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33F47CE9" w14:textId="77777777" w:rsidR="00831DA7" w:rsidRPr="002320CF" w:rsidRDefault="00831DA7" w:rsidP="002A353E">
      <w:pPr>
        <w:tabs>
          <w:tab w:val="left" w:pos="990"/>
        </w:tabs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4568BD3A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szCs w:val="22"/>
          <w:lang w:bidi="km-KH"/>
        </w:rPr>
        <w:tab/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ហើយចុច </w:t>
      </w:r>
      <w:r w:rsidRPr="002320CF">
        <w:rPr>
          <w:rFonts w:eastAsia="Calibri" w:cs="Khmer OS Siemreap"/>
          <w:szCs w:val="22"/>
          <w:lang w:bidi="km-KH"/>
        </w:rPr>
        <w:t>Continue</w:t>
      </w:r>
    </w:p>
    <w:p w14:paraId="5E3037F4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lang w:bidi="km-KH"/>
        </w:rPr>
        <w:drawing>
          <wp:inline distT="0" distB="0" distL="0" distR="0" wp14:anchorId="752441DF" wp14:editId="0B000D03">
            <wp:extent cx="5581650" cy="2893857"/>
            <wp:effectExtent l="0" t="0" r="0" b="1905"/>
            <wp:docPr id="225" name="Picture 225" descr="C:\Users\City Computer\AppData\Local\Microsoft\Windows\INetCache\Content.Word\m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ity Computer\AppData\Local\Microsoft\Windows\INetCache\Content.Word\m5.jpg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399" cy="2897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F7C54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szCs w:val="22"/>
          <w:lang w:bidi="km-KH"/>
        </w:rPr>
        <w:tab/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ហើយចុច​ </w:t>
      </w:r>
      <w:r w:rsidRPr="002320CF">
        <w:rPr>
          <w:rFonts w:eastAsia="Calibri" w:cs="Khmer OS Siemreap"/>
          <w:szCs w:val="22"/>
          <w:lang w:bidi="km-KH"/>
        </w:rPr>
        <w:t>Continue</w:t>
      </w:r>
    </w:p>
    <w:p w14:paraId="6AB1A9E9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lang w:bidi="km-KH"/>
        </w:rPr>
        <w:drawing>
          <wp:inline distT="0" distB="0" distL="0" distR="0" wp14:anchorId="1BFFEF74" wp14:editId="4491F3EE">
            <wp:extent cx="5562600" cy="2866123"/>
            <wp:effectExtent l="0" t="0" r="0" b="0"/>
            <wp:docPr id="226" name="Picture 226" descr="C:\Users\City Computer\AppData\Local\Microsoft\Windows\INetCache\Content.Word\m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ity Computer\AppData\Local\Microsoft\Windows\INetCache\Content.Word\m6.jpg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859" cy="287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0322D" w14:textId="77777777" w:rsidR="00680418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szCs w:val="22"/>
          <w:lang w:bidi="km-KH"/>
        </w:rPr>
        <w:tab/>
      </w:r>
    </w:p>
    <w:p w14:paraId="1A21BCB8" w14:textId="77777777" w:rsidR="00680418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</w:p>
    <w:p w14:paraId="1B51A68D" w14:textId="77777777" w:rsidR="00680418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</w:p>
    <w:p w14:paraId="266F428B" w14:textId="77777777" w:rsidR="00680418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</w:p>
    <w:p w14:paraId="1558A7BD" w14:textId="77777777" w:rsidR="009460E8" w:rsidRDefault="009460E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</w:p>
    <w:p w14:paraId="0527BDF4" w14:textId="77777777" w:rsidR="00680418" w:rsidRPr="002320CF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 w:hint="cs"/>
          <w:szCs w:val="22"/>
          <w:cs/>
          <w:lang w:bidi="km-KH"/>
        </w:rPr>
        <w:t xml:space="preserve">ធ្វើការបំពេញ </w:t>
      </w:r>
      <w:r w:rsidRPr="002320CF">
        <w:rPr>
          <w:rFonts w:eastAsia="Calibri" w:cs="Khmer OS Siemreap"/>
          <w:szCs w:val="22"/>
          <w:lang w:bidi="km-KH"/>
        </w:rPr>
        <w:t xml:space="preserve">Username Password </w:t>
      </w:r>
      <w:r w:rsidRPr="002320CF">
        <w:rPr>
          <w:rFonts w:eastAsia="Calibri" w:cs="Khmer OS Siemreap" w:hint="cs"/>
          <w:szCs w:val="22"/>
          <w:cs/>
          <w:lang w:bidi="km-KH"/>
        </w:rPr>
        <w:t>ហើយនិងព</w:t>
      </w:r>
      <w:r>
        <w:rPr>
          <w:rFonts w:eastAsia="Calibri" w:cs="Khmer OS Siemreap" w:hint="cs"/>
          <w:szCs w:val="22"/>
          <w:cs/>
          <w:lang w:bidi="km-KH"/>
        </w:rPr>
        <w:t>័ត៌</w:t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មានផ្សេងៗហើយចុច </w:t>
      </w:r>
      <w:r w:rsidRPr="002320CF">
        <w:rPr>
          <w:rFonts w:eastAsia="Calibri" w:cs="Khmer OS Siemreap"/>
          <w:szCs w:val="22"/>
          <w:lang w:bidi="km-KH"/>
        </w:rPr>
        <w:t>Next</w:t>
      </w:r>
    </w:p>
    <w:p w14:paraId="60AEE745" w14:textId="77777777" w:rsidR="00680418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lang w:bidi="km-KH"/>
        </w:rPr>
        <w:drawing>
          <wp:inline distT="0" distB="0" distL="0" distR="0" wp14:anchorId="2E47D38B" wp14:editId="148B4C6C">
            <wp:extent cx="5562600" cy="2883980"/>
            <wp:effectExtent l="0" t="0" r="0" b="0"/>
            <wp:docPr id="227" name="Picture 227" descr="C:\Users\City Computer\AppData\Local\Microsoft\Windows\INetCache\Content.Word\m5 c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ity Computer\AppData\Local\Microsoft\Windows\INetCache\Content.Word\m5 co.jpg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616" cy="2886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20CF">
        <w:rPr>
          <w:rFonts w:eastAsia="Calibri" w:cs="Khmer OS Siemreap"/>
          <w:szCs w:val="22"/>
          <w:lang w:bidi="km-KH"/>
        </w:rPr>
        <w:tab/>
      </w:r>
    </w:p>
    <w:p w14:paraId="30EB33A9" w14:textId="77777777" w:rsidR="00680418" w:rsidRPr="002320CF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 w:hint="cs"/>
          <w:szCs w:val="22"/>
          <w:cs/>
          <w:lang w:bidi="km-KH"/>
        </w:rPr>
        <w:t xml:space="preserve">ធ្វើការបំពេញឈ្មោះរបស់ </w:t>
      </w:r>
      <w:r w:rsidRPr="002320CF">
        <w:rPr>
          <w:rFonts w:eastAsia="Calibri" w:cs="Khmer OS Siemreap"/>
          <w:szCs w:val="22"/>
          <w:lang w:bidi="km-KH"/>
        </w:rPr>
        <w:t xml:space="preserve">Front Page </w:t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ហើយចុច </w:t>
      </w:r>
      <w:r w:rsidRPr="002320CF">
        <w:rPr>
          <w:rFonts w:eastAsia="Calibri" w:cs="Khmer OS Siemreap"/>
          <w:szCs w:val="22"/>
          <w:lang w:bidi="km-KH"/>
        </w:rPr>
        <w:t>Save</w:t>
      </w:r>
    </w:p>
    <w:p w14:paraId="4A299BF5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lang w:bidi="km-KH"/>
        </w:rPr>
        <w:drawing>
          <wp:inline distT="0" distB="0" distL="0" distR="0" wp14:anchorId="3EFF854E" wp14:editId="6BA9D268">
            <wp:extent cx="5580635" cy="2857500"/>
            <wp:effectExtent l="0" t="0" r="1270" b="0"/>
            <wp:docPr id="228" name="Picture 228" descr="C:\Users\City Computer\AppData\Local\Microsoft\Windows\INetCache\Content.Word\2017-07-13_224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ity Computer\AppData\Local\Microsoft\Windows\INetCache\Content.Word\2017-07-13_224023.jpg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104" cy="286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0DD5F" w14:textId="77777777" w:rsidR="00680418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szCs w:val="22"/>
          <w:lang w:bidi="km-KH"/>
        </w:rPr>
        <w:tab/>
      </w:r>
    </w:p>
    <w:p w14:paraId="6E495768" w14:textId="77777777" w:rsidR="00680418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</w:p>
    <w:p w14:paraId="0EAB1F14" w14:textId="77777777" w:rsidR="00680418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</w:p>
    <w:p w14:paraId="55D40420" w14:textId="77777777" w:rsidR="00680418" w:rsidRPr="002320CF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cs/>
          <w:lang w:bidi="km-KH"/>
        </w:rPr>
      </w:pPr>
      <w:r w:rsidRPr="002320CF">
        <w:rPr>
          <w:rFonts w:eastAsia="Calibri" w:cs="Khmer OS Siemreap" w:hint="cs"/>
          <w:szCs w:val="22"/>
          <w:cs/>
          <w:lang w:bidi="km-KH"/>
        </w:rPr>
        <w:t xml:space="preserve">នេះជា </w:t>
      </w:r>
      <w:r w:rsidRPr="002320CF">
        <w:rPr>
          <w:rFonts w:eastAsia="Calibri" w:cs="Khmer OS Siemreap"/>
          <w:szCs w:val="22"/>
          <w:lang w:bidi="km-KH"/>
        </w:rPr>
        <w:t xml:space="preserve">Front Page </w:t>
      </w:r>
      <w:r w:rsidRPr="002320CF">
        <w:rPr>
          <w:rFonts w:eastAsia="Calibri" w:cs="Khmer OS Siemreap" w:hint="cs"/>
          <w:szCs w:val="22"/>
          <w:cs/>
          <w:lang w:bidi="km-KH"/>
        </w:rPr>
        <w:t>ដែលបានដំឡើងដោយជោគជ័យ</w:t>
      </w:r>
    </w:p>
    <w:p w14:paraId="41AF32DD" w14:textId="77777777" w:rsidR="00680418" w:rsidRPr="00AE61E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lang w:bidi="km-KH"/>
        </w:rPr>
        <w:drawing>
          <wp:inline distT="0" distB="0" distL="0" distR="0" wp14:anchorId="6CF9CE26" wp14:editId="46667713">
            <wp:extent cx="5586089" cy="2905125"/>
            <wp:effectExtent l="0" t="0" r="0" b="0"/>
            <wp:docPr id="229" name="Picture 229" descr="C:\Users\City Computer\AppData\Local\Microsoft\Windows\INetCache\Content.Word\2017-07-13_2244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ity Computer\AppData\Local\Microsoft\Windows\INetCache\Content.Word\2017-07-13_224450.jpg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2137" cy="290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300F" w14:textId="77777777" w:rsidR="004968B9" w:rsidRPr="004968B9" w:rsidRDefault="004968B9" w:rsidP="002A353E">
      <w:pPr>
        <w:spacing w:before="120" w:after="120"/>
        <w:jc w:val="both"/>
        <w:rPr>
          <w:rFonts w:eastAsia="Calibri" w:cs="Khmer OS Siemreap"/>
          <w:szCs w:val="22"/>
          <w:lang w:bidi="km-KH"/>
        </w:rPr>
      </w:pPr>
      <w:r w:rsidRPr="004968B9">
        <w:rPr>
          <w:rFonts w:eastAsia="Calibri" w:cs="Khmer OS Siemreap" w:hint="cs"/>
          <w:szCs w:val="22"/>
          <w:cs/>
          <w:lang w:bidi="km-KH"/>
        </w:rPr>
        <w:t xml:space="preserve">នេះគឺជា </w:t>
      </w:r>
      <w:r w:rsidRPr="004968B9">
        <w:rPr>
          <w:rFonts w:eastAsia="Calibri" w:cs="Khmer OS Siemreap"/>
          <w:szCs w:val="22"/>
          <w:lang w:bidi="km-KH"/>
        </w:rPr>
        <w:t xml:space="preserve">Page </w:t>
      </w:r>
      <w:r w:rsidRPr="004968B9">
        <w:rPr>
          <w:rFonts w:eastAsia="Calibri" w:cs="Khmer OS Siemreap" w:hint="cs"/>
          <w:szCs w:val="22"/>
          <w:cs/>
          <w:lang w:bidi="km-KH"/>
        </w:rPr>
        <w:t>សម្រាប់</w:t>
      </w:r>
      <w:r w:rsidR="00B0199A">
        <w:rPr>
          <w:rFonts w:eastAsia="Calibri" w:cs="Khmer OS Siemreap" w:hint="cs"/>
          <w:szCs w:val="22"/>
          <w:cs/>
          <w:lang w:bidi="km-KH"/>
        </w:rPr>
        <w:t>ឲ្យ</w:t>
      </w:r>
      <w:r w:rsidRPr="004968B9">
        <w:rPr>
          <w:rFonts w:eastAsia="Calibri" w:cs="Khmer OS Siemreap" w:hint="cs"/>
          <w:szCs w:val="22"/>
          <w:cs/>
          <w:lang w:bidi="km-KH"/>
        </w:rPr>
        <w:t xml:space="preserve"> </w:t>
      </w:r>
      <w:r w:rsidRPr="004968B9">
        <w:rPr>
          <w:rFonts w:eastAsia="Calibri" w:cs="Khmer OS Siemreap"/>
          <w:szCs w:val="22"/>
          <w:lang w:bidi="km-KH"/>
        </w:rPr>
        <w:t xml:space="preserve">User </w:t>
      </w:r>
      <w:r w:rsidRPr="004968B9">
        <w:rPr>
          <w:rFonts w:eastAsia="Calibri" w:cs="Khmer OS Siemreap" w:hint="cs"/>
          <w:szCs w:val="22"/>
          <w:cs/>
          <w:lang w:bidi="km-KH"/>
        </w:rPr>
        <w:t xml:space="preserve">ធ្វើការ </w:t>
      </w:r>
      <w:r w:rsidRPr="004968B9">
        <w:rPr>
          <w:rFonts w:eastAsia="Calibri" w:cs="Khmer OS Siemreap"/>
          <w:szCs w:val="22"/>
          <w:lang w:bidi="km-KH"/>
        </w:rPr>
        <w:t xml:space="preserve">Login </w:t>
      </w:r>
      <w:r w:rsidRPr="004968B9">
        <w:rPr>
          <w:rFonts w:eastAsia="Calibri" w:cs="Khmer OS Siemreap" w:hint="cs"/>
          <w:szCs w:val="22"/>
          <w:cs/>
          <w:lang w:bidi="km-KH"/>
        </w:rPr>
        <w:t xml:space="preserve">ចូលទៅកាន់ប្រព័ន្ធដោយឆ្លងកាត់នូវ </w:t>
      </w:r>
      <w:r w:rsidRPr="004968B9">
        <w:rPr>
          <w:rFonts w:eastAsia="Calibri" w:cs="Khmer OS Siemreap"/>
          <w:szCs w:val="22"/>
          <w:lang w:bidi="km-KH"/>
        </w:rPr>
        <w:t xml:space="preserve">User Name </w:t>
      </w:r>
      <w:r w:rsidRPr="004968B9">
        <w:rPr>
          <w:rFonts w:eastAsia="Calibri" w:cs="Khmer OS Siemreap" w:hint="cs"/>
          <w:szCs w:val="22"/>
          <w:cs/>
          <w:lang w:bidi="km-KH"/>
        </w:rPr>
        <w:t xml:space="preserve">និង </w:t>
      </w:r>
      <w:r w:rsidRPr="004968B9">
        <w:rPr>
          <w:rFonts w:eastAsia="Calibri" w:cs="Khmer OS Siemreap"/>
          <w:szCs w:val="22"/>
          <w:lang w:bidi="km-KH"/>
        </w:rPr>
        <w:t>Password</w:t>
      </w:r>
      <w:r w:rsidRPr="004968B9">
        <w:rPr>
          <w:rFonts w:eastAsia="Calibri" w:cs="Khmer OS Siemreap" w:hint="cs"/>
          <w:szCs w:val="22"/>
          <w:cs/>
          <w:lang w:bidi="km-KH"/>
        </w:rPr>
        <w:t>។</w:t>
      </w:r>
    </w:p>
    <w:p w14:paraId="08239F3F" w14:textId="77777777" w:rsidR="004968B9" w:rsidRPr="004968B9" w:rsidRDefault="004968B9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4968B9">
        <w:rPr>
          <w:rFonts w:eastAsia="Calibri" w:cs="Khmer OS Siemreap"/>
          <w:noProof/>
          <w:szCs w:val="22"/>
          <w:cs/>
          <w:lang w:bidi="km-KH"/>
        </w:rPr>
        <w:drawing>
          <wp:inline distT="0" distB="0" distL="0" distR="0" wp14:anchorId="63F2E3B3" wp14:editId="78163506">
            <wp:extent cx="5586089" cy="2905125"/>
            <wp:effectExtent l="0" t="0" r="0" b="0"/>
            <wp:docPr id="68" name="Picture 68" descr="C:\Users\City Computer\AppData\Local\Microsoft\Windows\INetCache\Content.Word\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ity Computer\AppData\Local\Microsoft\Windows\INetCache\Content.Word\LOGIN.JPG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451" cy="2907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0E7A9" w14:textId="77777777" w:rsidR="00062721" w:rsidRDefault="00062721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0CE42BF1" w14:textId="77777777" w:rsidR="00062721" w:rsidRDefault="00062721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28768575" w14:textId="77777777" w:rsidR="004968B9" w:rsidRPr="004968B9" w:rsidRDefault="004968B9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4968B9">
        <w:rPr>
          <w:rFonts w:eastAsia="Calibri" w:cs="Khmer OS Siemreap" w:hint="cs"/>
          <w:szCs w:val="22"/>
          <w:cs/>
          <w:lang w:bidi="km-KH"/>
        </w:rPr>
        <w:t xml:space="preserve">នេះគឺជា </w:t>
      </w:r>
      <w:r w:rsidRPr="004968B9">
        <w:rPr>
          <w:rFonts w:eastAsia="Calibri" w:cs="Khmer OS Siemreap"/>
          <w:szCs w:val="22"/>
          <w:lang w:bidi="km-KH"/>
        </w:rPr>
        <w:t xml:space="preserve">Page Forum </w:t>
      </w:r>
      <w:r w:rsidRPr="004968B9">
        <w:rPr>
          <w:rFonts w:eastAsia="Calibri" w:cs="Khmer OS Siemreap" w:hint="cs"/>
          <w:szCs w:val="22"/>
          <w:cs/>
          <w:lang w:bidi="km-KH"/>
        </w:rPr>
        <w:t>សម្រាប់ធ្វការពិភាក្សាអំពីបញ្ហាផ្សេងៗដើម្បីរកដំណោះស្រាយ។</w:t>
      </w:r>
    </w:p>
    <w:p w14:paraId="65EAA93A" w14:textId="77777777" w:rsidR="004968B9" w:rsidRPr="004968B9" w:rsidRDefault="004968B9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4968B9">
        <w:rPr>
          <w:rFonts w:eastAsia="Calibri" w:cs="Khmer OS Siemreap" w:hint="cs"/>
          <w:szCs w:val="22"/>
          <w:cs/>
          <w:lang w:bidi="km-KH"/>
        </w:rPr>
        <w:t>សិស្សធ្វើការដាក់សំនូរចូលដើម្បីរកដំណោះស្រាយពីសំណាក់សិស្ស រឺ លោក</w:t>
      </w:r>
      <w:r w:rsidR="00DA03D6">
        <w:rPr>
          <w:rFonts w:eastAsia="Calibri" w:cs="Khmer OS Siemreap" w:hint="cs"/>
          <w:szCs w:val="22"/>
          <w:cs/>
          <w:lang w:bidi="km-KH"/>
        </w:rPr>
        <w:t>គ្រូ</w:t>
      </w:r>
      <w:r w:rsidRPr="004968B9">
        <w:rPr>
          <w:rFonts w:eastAsia="Calibri" w:cs="Khmer OS Siemreap" w:hint="cs"/>
          <w:szCs w:val="22"/>
          <w:cs/>
          <w:lang w:bidi="km-KH"/>
        </w:rPr>
        <w:t>។</w:t>
      </w:r>
    </w:p>
    <w:p w14:paraId="766AFA19" w14:textId="77777777" w:rsidR="004968B9" w:rsidRPr="004968B9" w:rsidRDefault="004968B9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4968B9">
        <w:rPr>
          <w:rFonts w:eastAsia="Calibri" w:cs="Khmer OS Siemreap"/>
          <w:noProof/>
          <w:szCs w:val="22"/>
          <w:cs/>
          <w:lang w:bidi="km-KH"/>
        </w:rPr>
        <w:drawing>
          <wp:inline distT="0" distB="0" distL="0" distR="0" wp14:anchorId="06FD0FB5" wp14:editId="35505537">
            <wp:extent cx="5553075" cy="2861215"/>
            <wp:effectExtent l="0" t="0" r="0" b="0"/>
            <wp:docPr id="170" name="Picture 170" descr="C:\Users\City Computer\AppData\Local\Microsoft\Windows\INetCache\Content.Word\FORUM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ity Computer\AppData\Local\Microsoft\Windows\INetCache\Content.Word\FORUM1.jpg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801" cy="2865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97DBB" w14:textId="77777777" w:rsidR="004968B9" w:rsidRPr="004968B9" w:rsidRDefault="00DA03D6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គ្រូ</w:t>
      </w:r>
      <w:r w:rsidR="004968B9" w:rsidRPr="004968B9">
        <w:rPr>
          <w:rFonts w:eastAsia="Calibri" w:cs="Khmer OS Siemreap" w:hint="cs"/>
          <w:szCs w:val="22"/>
          <w:cs/>
          <w:lang w:bidi="km-KH"/>
        </w:rPr>
        <w:t>បានឃើញសំនូរហើយធ្វើការឆ្លើយតបទៅកាន់សិស្សដែលបានសូរ។</w:t>
      </w:r>
    </w:p>
    <w:p w14:paraId="64293118" w14:textId="77777777" w:rsidR="004968B9" w:rsidRPr="004968B9" w:rsidRDefault="004968B9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4968B9">
        <w:rPr>
          <w:rFonts w:eastAsia="Calibri" w:cs="Khmer OS Siemreap"/>
          <w:noProof/>
          <w:szCs w:val="22"/>
          <w:cs/>
          <w:lang w:bidi="km-KH"/>
        </w:rPr>
        <w:drawing>
          <wp:inline distT="0" distB="0" distL="0" distR="0" wp14:anchorId="65E1FD3D" wp14:editId="29BCFA55">
            <wp:extent cx="5553075" cy="2852302"/>
            <wp:effectExtent l="0" t="0" r="0" b="5715"/>
            <wp:docPr id="186" name="Picture 186" descr="C:\Users\City Computer\AppData\Local\Microsoft\Windows\INetCache\Content.Word\FURUM2_TEACH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ity Computer\AppData\Local\Microsoft\Windows\INetCache\Content.Word\FURUM2_TEACHER.JPG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397" cy="2854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D4E79" w14:textId="77777777" w:rsidR="004968B9" w:rsidRDefault="004968B9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7FC83458" w14:textId="77777777" w:rsidR="00062721" w:rsidRDefault="00062721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3E8D239B" w14:textId="77777777" w:rsidR="00062721" w:rsidRDefault="00062721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479BD317" w14:textId="77777777" w:rsidR="004968B9" w:rsidRPr="004968B9" w:rsidRDefault="00DA03D6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គ្រូធ្វើការបញ្ចូ</w:t>
      </w:r>
      <w:r w:rsidR="004968B9" w:rsidRPr="004968B9">
        <w:rPr>
          <w:rFonts w:eastAsia="Calibri" w:cs="Khmer OS Siemreap" w:hint="cs"/>
          <w:szCs w:val="22"/>
          <w:cs/>
          <w:lang w:bidi="km-KH"/>
        </w:rPr>
        <w:t>លសំនូរដើម្បីឆ្លើយតបទៅសិស្សវិញ។</w:t>
      </w:r>
    </w:p>
    <w:p w14:paraId="3FFDF4C5" w14:textId="77777777" w:rsidR="004968B9" w:rsidRPr="004968B9" w:rsidRDefault="004968B9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4968B9">
        <w:rPr>
          <w:rFonts w:eastAsia="Calibri" w:cs="Khmer OS Siemreap"/>
          <w:noProof/>
          <w:szCs w:val="22"/>
          <w:cs/>
          <w:lang w:bidi="km-KH"/>
        </w:rPr>
        <w:drawing>
          <wp:inline distT="0" distB="0" distL="0" distR="0" wp14:anchorId="51DC5B4E" wp14:editId="0DA7A3AB">
            <wp:extent cx="5567774" cy="2895600"/>
            <wp:effectExtent l="0" t="0" r="0" b="0"/>
            <wp:docPr id="209" name="Picture 209" descr="C:\Users\City Computer\AppData\Local\Microsoft\Windows\INetCache\Content.Word\FORUM4_TEACH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ity Computer\AppData\Local\Microsoft\Windows\INetCache\Content.Word\FORUM4_TEACHER.JPG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631" cy="2899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3F420" w14:textId="77777777" w:rsidR="004968B9" w:rsidRPr="004968B9" w:rsidRDefault="004968B9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  <w:r w:rsidRPr="004968B9">
        <w:rPr>
          <w:rFonts w:eastAsia="Calibri" w:cs="Khmer OS Siemreap" w:hint="cs"/>
          <w:szCs w:val="22"/>
          <w:cs/>
          <w:lang w:bidi="km-KH"/>
        </w:rPr>
        <w:t>សិស្សបានឃើញចម្លើយដែល</w:t>
      </w:r>
      <w:r w:rsidR="00DA03D6">
        <w:rPr>
          <w:rFonts w:eastAsia="Calibri" w:cs="Khmer OS Siemreap" w:hint="cs"/>
          <w:szCs w:val="22"/>
          <w:cs/>
          <w:lang w:bidi="km-KH"/>
        </w:rPr>
        <w:t>គ្រូ</w:t>
      </w:r>
      <w:r w:rsidRPr="004968B9">
        <w:rPr>
          <w:rFonts w:eastAsia="Calibri" w:cs="Khmer OS Siemreap" w:hint="cs"/>
          <w:szCs w:val="22"/>
          <w:cs/>
          <w:lang w:bidi="km-KH"/>
        </w:rPr>
        <w:t>បានឆ្លើយតបមកវិញ។</w:t>
      </w:r>
    </w:p>
    <w:p w14:paraId="08D918D7" w14:textId="77777777" w:rsidR="004968B9" w:rsidRPr="004968B9" w:rsidRDefault="004968B9" w:rsidP="002A353E">
      <w:pPr>
        <w:spacing w:after="160" w:line="259" w:lineRule="auto"/>
        <w:jc w:val="both"/>
        <w:rPr>
          <w:rFonts w:eastAsia="Calibri" w:cs="Khmer OS Siemreap"/>
          <w:szCs w:val="22"/>
          <w:cs/>
          <w:lang w:bidi="km-KH"/>
        </w:rPr>
      </w:pPr>
      <w:r w:rsidRPr="004968B9">
        <w:rPr>
          <w:rFonts w:eastAsia="Calibri" w:cs="Khmer OS Siemreap"/>
          <w:noProof/>
          <w:szCs w:val="22"/>
          <w:cs/>
          <w:lang w:bidi="km-KH"/>
        </w:rPr>
        <w:drawing>
          <wp:inline distT="0" distB="0" distL="0" distR="0" wp14:anchorId="733E92E9" wp14:editId="4296F2E6">
            <wp:extent cx="5589282" cy="2933700"/>
            <wp:effectExtent l="0" t="0" r="0" b="0"/>
            <wp:docPr id="212" name="Picture 212" descr="C:\Users\City Computer\AppData\Local\Microsoft\Windows\INetCache\Content.Word\STUD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ity Computer\AppData\Local\Microsoft\Windows\INetCache\Content.Word\STUDENT.JPG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301" cy="293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A9FD7" w14:textId="77777777" w:rsidR="00C7090C" w:rsidRDefault="00C7090C" w:rsidP="002A353E">
      <w:pPr>
        <w:jc w:val="both"/>
        <w:rPr>
          <w:rFonts w:ascii="Khmer OS Muol Light" w:eastAsia="Calibri" w:hAnsi="Khmer OS Muol Light" w:cs="Khmer OS Muol Light"/>
          <w:cs/>
          <w:lang w:bidi="km-KH"/>
        </w:rPr>
      </w:pPr>
      <w:r>
        <w:rPr>
          <w:rFonts w:ascii="Khmer OS Muol Light" w:eastAsia="Calibri" w:hAnsi="Khmer OS Muol Light" w:cs="Khmer OS Muol Light"/>
          <w:cs/>
          <w:lang w:bidi="km-KH"/>
        </w:rPr>
        <w:br w:type="page"/>
      </w:r>
    </w:p>
    <w:p w14:paraId="45F2A344" w14:textId="77777777" w:rsidR="00C7090C" w:rsidRDefault="00C7090C" w:rsidP="002A353E">
      <w:pPr>
        <w:tabs>
          <w:tab w:val="left" w:pos="2865"/>
        </w:tabs>
        <w:spacing w:after="120"/>
        <w:jc w:val="both"/>
        <w:rPr>
          <w:rFonts w:ascii="Khmer OS Muol Light" w:eastAsia="Calibri" w:hAnsi="Khmer OS Muol Light" w:cs="Khmer OS Muol Light"/>
          <w:cs/>
          <w:lang w:bidi="km-KH"/>
        </w:rPr>
        <w:sectPr w:rsidR="00C7090C" w:rsidSect="00BF589E">
          <w:footerReference w:type="default" r:id="rId274"/>
          <w:pgSz w:w="11909" w:h="16834" w:code="9"/>
          <w:pgMar w:top="1134" w:right="1418" w:bottom="1134" w:left="1701" w:header="576" w:footer="979" w:gutter="0"/>
          <w:pgNumType w:start="92"/>
          <w:cols w:space="720"/>
          <w:titlePg/>
          <w:docGrid w:linePitch="326"/>
        </w:sectPr>
      </w:pPr>
    </w:p>
    <w:p w14:paraId="086E4F55" w14:textId="77777777" w:rsidR="0015082E" w:rsidRDefault="0015082E" w:rsidP="0091226B">
      <w:pPr>
        <w:tabs>
          <w:tab w:val="left" w:pos="2865"/>
        </w:tabs>
        <w:spacing w:after="120"/>
        <w:jc w:val="center"/>
        <w:rPr>
          <w:rFonts w:ascii="Khmer OS Muol Light" w:eastAsia="Calibri" w:hAnsi="Khmer OS Muol Light" w:cs="Khmer OS Muol Light"/>
          <w:lang w:bidi="km-KH"/>
        </w:rPr>
      </w:pPr>
      <w:r w:rsidRPr="00465E2E">
        <w:rPr>
          <w:rFonts w:ascii="Khmer OS Muol Light" w:eastAsia="Calibri" w:hAnsi="Khmer OS Muol Light" w:cs="Khmer OS Muol Light"/>
          <w:cs/>
          <w:lang w:bidi="km-KH"/>
        </w:rPr>
        <w:t>ឧបសម្ព័ន្ធ</w:t>
      </w:r>
      <w:r w:rsidRPr="00465E2E">
        <w:rPr>
          <w:rFonts w:ascii="Khmer OS Muol Light" w:eastAsia="Calibri" w:hAnsi="Khmer OS Muol Light" w:cs="Khmer OS Muol Light"/>
          <w:lang w:bidi="km-KH"/>
        </w:rPr>
        <w:t xml:space="preserve"> </w:t>
      </w:r>
      <w:r>
        <w:rPr>
          <w:rFonts w:ascii="Khmer OS Muol Light" w:eastAsia="Calibri" w:hAnsi="Khmer OS Muol Light" w:cs="Khmer OS Muol Light" w:hint="cs"/>
          <w:cs/>
          <w:lang w:bidi="km-KH"/>
        </w:rPr>
        <w:t>ឃ</w:t>
      </w:r>
    </w:p>
    <w:p w14:paraId="0AE62B60" w14:textId="77777777" w:rsidR="00912F38" w:rsidRDefault="00912F38" w:rsidP="0091226B">
      <w:pPr>
        <w:tabs>
          <w:tab w:val="left" w:pos="2865"/>
        </w:tabs>
        <w:spacing w:after="120"/>
        <w:jc w:val="center"/>
        <w:rPr>
          <w:rFonts w:ascii="Khmer OS Muol Light" w:eastAsia="Calibri" w:hAnsi="Khmer OS Muol Light" w:cs="Khmer OS Muol Light"/>
          <w:sz w:val="28"/>
          <w:szCs w:val="28"/>
          <w:lang w:bidi="km-KH"/>
        </w:rPr>
      </w:pPr>
      <w:r w:rsidRPr="00912F38">
        <w:rPr>
          <w:rFonts w:ascii="Khmer OS Muol Light" w:eastAsia="Calibri" w:hAnsi="Khmer OS Muol Light" w:cs="Khmer OS Muol Light"/>
          <w:sz w:val="28"/>
          <w:szCs w:val="28"/>
          <w:cs/>
          <w:lang w:bidi="km-KH"/>
        </w:rPr>
        <w:t>ការសរសរកូដ</w:t>
      </w:r>
    </w:p>
    <w:p w14:paraId="3B1ABDE5" w14:textId="77777777" w:rsidR="00FE4F31" w:rsidRPr="00FE4F31" w:rsidRDefault="00FE4F31" w:rsidP="002A353E">
      <w:pPr>
        <w:tabs>
          <w:tab w:val="left" w:pos="375"/>
          <w:tab w:val="left" w:pos="2865"/>
        </w:tabs>
        <w:spacing w:after="120"/>
        <w:jc w:val="both"/>
        <w:rPr>
          <w:rFonts w:cs="Khmer OS Siemreap"/>
          <w:szCs w:val="22"/>
          <w:cs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ab/>
        <w:t>នេះគឺ</w:t>
      </w:r>
      <w:r w:rsidR="00E30F16">
        <w:rPr>
          <w:rFonts w:eastAsia="Calibri" w:cs="Khmer OS Siemreap" w:hint="cs"/>
          <w:szCs w:val="22"/>
          <w:cs/>
          <w:lang w:bidi="km-KH"/>
        </w:rPr>
        <w:t>ជាការសរសេរកូដ ដើម្បីបង្កើតបានជា</w:t>
      </w:r>
      <w:r>
        <w:rPr>
          <w:rFonts w:eastAsia="Calibri" w:cs="Khmer OS Siemreap" w:hint="cs"/>
          <w:szCs w:val="22"/>
          <w:cs/>
          <w:lang w:bidi="km-KH"/>
        </w:rPr>
        <w:t xml:space="preserve"> </w:t>
      </w:r>
      <w:r>
        <w:rPr>
          <w:rFonts w:eastAsia="Calibri" w:cs="Khmer OS Siemreap"/>
          <w:szCs w:val="22"/>
          <w:lang w:bidi="km-KH"/>
        </w:rPr>
        <w:t xml:space="preserve">Header </w:t>
      </w:r>
      <w:r>
        <w:rPr>
          <w:rFonts w:eastAsia="Calibri" w:cs="Khmer OS Siemreap" w:hint="cs"/>
          <w:szCs w:val="22"/>
          <w:cs/>
          <w:lang w:bidi="km-KH"/>
        </w:rPr>
        <w:t xml:space="preserve">នៃ </w:t>
      </w:r>
      <w:r>
        <w:rPr>
          <w:rFonts w:eastAsia="Calibri" w:cs="Khmer OS Siemreap"/>
          <w:szCs w:val="22"/>
          <w:lang w:bidi="km-KH"/>
        </w:rPr>
        <w:t>Website</w:t>
      </w:r>
      <w:r>
        <w:rPr>
          <w:rFonts w:eastAsia="Calibri" w:cs="Khmer OS Siemreap"/>
          <w:szCs w:val="22"/>
          <w:cs/>
          <w:lang w:bidi="km-KH"/>
        </w:rPr>
        <w:tab/>
      </w:r>
    </w:p>
    <w:p w14:paraId="0BF3C0A1" w14:textId="77777777" w:rsidR="00912F38" w:rsidRPr="00912F38" w:rsidRDefault="00912F38" w:rsidP="002A35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 w:val="18"/>
          <w:szCs w:val="18"/>
          <w:lang w:bidi="km-KH"/>
        </w:rPr>
      </w:pP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 xml:space="preserve">&lt;!DOCTYPE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html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html 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lang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proofErr w:type="spellStart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en</w:t>
      </w:r>
      <w:proofErr w:type="spellEnd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head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meta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charset=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"utf-8"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meta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http-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equiv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"X-UA-Compatible"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content=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"IE=edge"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meta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name=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"viewport"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content=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"width=device-width, initial-scale=1"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 The above 3 meta tags *must* come first in the head; any other head content must come *after* these tags --&gt;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meta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name=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"description"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content=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meta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name=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"author"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content=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link 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rel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"icon" 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"../../favicon.ico"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title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912F38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$title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title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 Bootstrap core CSS --&gt;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link 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proofErr w:type="spellStart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base_url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'assets/</w:t>
      </w:r>
      <w:proofErr w:type="spellStart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css</w:t>
      </w:r>
      <w:proofErr w:type="spellEnd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/bootstrap.min.css'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);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 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rel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"stylesheet"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 Custom styles for this template --&gt;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link 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proofErr w:type="spellStart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base_url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'assets/</w:t>
      </w:r>
      <w:proofErr w:type="spellStart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css</w:t>
      </w:r>
      <w:proofErr w:type="spellEnd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/jumbotron-css.css'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);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 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rel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"stylesheet"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head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body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"container"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"header </w:t>
      </w:r>
      <w:proofErr w:type="spellStart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clearfix</w:t>
      </w:r>
      <w:proofErr w:type="spellEnd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nav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ul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"nav nav-pills pull-right"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role=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"presentation"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"active"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"#"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Home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li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role=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"presentation"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"#"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About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li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role=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"presentation"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"#"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Contact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li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ul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nav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h3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"text-muted"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912F38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$header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h3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table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"table table-bordered table-responsive"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proofErr w:type="spellStart"/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thead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proofErr w:type="spellStart"/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First Name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proofErr w:type="spellStart"/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proofErr w:type="spellStart"/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Last Name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proofErr w:type="spellStart"/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proofErr w:type="spellStart"/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Age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proofErr w:type="spellStart"/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proofErr w:type="spellStart"/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Location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proofErr w:type="spellStart"/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proofErr w:type="spellStart"/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Option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proofErr w:type="spellStart"/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foreach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912F38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$users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as </w:t>
      </w:r>
      <w:r w:rsidRPr="00912F38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$user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):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912F38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$user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[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first_name</w:t>
      </w:r>
      <w:proofErr w:type="spellEnd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];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912F38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$user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[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last_name</w:t>
      </w:r>
      <w:proofErr w:type="spellEnd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];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912F38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$user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[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'Age'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];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912F38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$user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[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'location'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];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 </w:t>
      </w:r>
      <w:proofErr w:type="spellStart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btn</w:t>
      </w:r>
      <w:proofErr w:type="spellEnd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 </w:t>
      </w:r>
      <w:proofErr w:type="spellStart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btn</w:t>
      </w:r>
      <w:proofErr w:type="spellEnd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-primary" 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"#"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Update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proofErr w:type="spellStart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btn</w:t>
      </w:r>
      <w:proofErr w:type="spellEnd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 </w:t>
      </w:r>
      <w:proofErr w:type="spellStart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btn</w:t>
      </w:r>
      <w:proofErr w:type="spellEnd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-danger" 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"#"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Delete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</w:t>
      </w:r>
      <w:proofErr w:type="spellStart"/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endforeach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proofErr w:type="spellStart"/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thead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table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footer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"footer"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p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&amp;copy;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 xml:space="preserve"> 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2016 Company, Inc.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p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footer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 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 /container --&gt;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>&lt;!-- IE10 viewport hack for Surface/desktop Windows 8 bug --&gt;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script 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src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"../../assets/</w:t>
      </w:r>
      <w:proofErr w:type="spellStart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js</w:t>
      </w:r>
      <w:proofErr w:type="spellEnd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/ie10-viewport-bug-workaround.js"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script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body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html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</w:p>
    <w:p w14:paraId="21318A13" w14:textId="77777777" w:rsidR="00A12898" w:rsidRPr="00FE4F31" w:rsidRDefault="00FE4F31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b/>
          <w:bCs/>
          <w:sz w:val="28"/>
          <w:szCs w:val="28"/>
          <w:cs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 xml:space="preserve">ខាងក្រោមនេះ គឺការសរសេរកូដដើម្បីបង្កើតបានជា </w:t>
      </w:r>
      <w:r>
        <w:rPr>
          <w:rFonts w:cs="Khmer OS Siemreap"/>
          <w:szCs w:val="22"/>
          <w:lang w:bidi="km-KH"/>
        </w:rPr>
        <w:t xml:space="preserve">Footer </w:t>
      </w:r>
      <w:r>
        <w:rPr>
          <w:rFonts w:cs="Khmer OS Siemreap" w:hint="cs"/>
          <w:szCs w:val="22"/>
          <w:cs/>
          <w:lang w:bidi="km-KH"/>
        </w:rPr>
        <w:t xml:space="preserve">នៃ </w:t>
      </w:r>
      <w:r>
        <w:rPr>
          <w:rFonts w:cs="Khmer OS Siemreap"/>
          <w:szCs w:val="22"/>
          <w:lang w:bidi="km-KH"/>
        </w:rPr>
        <w:t>Website</w:t>
      </w:r>
    </w:p>
    <w:p w14:paraId="048ACD7A" w14:textId="77777777" w:rsidR="00FE4F31" w:rsidRPr="00FE4F31" w:rsidRDefault="00FE4F31" w:rsidP="002A35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 w:val="18"/>
          <w:szCs w:val="18"/>
          <w:lang w:bidi="km-KH"/>
        </w:rPr>
      </w:pP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$footnote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theme_klass_get_setting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'footnote'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format_html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fburl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theme_klass_get_setting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fburl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pinurl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theme_klass_get_setting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pinurl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twurl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theme_klass_get_setting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twurl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gpurl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theme_klass_get_setting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gpurl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$address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theme_klass_get_setting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'address'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emailid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theme_klass_get_setting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emailid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phoneno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theme_klass_get_setting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phoneno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copyright_footer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theme_klass_get_setting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copyright_footer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infolink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theme_klass_get_setting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infolink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style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type=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"text/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css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 xml:space="preserve">#footer 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{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background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>#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>fff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border-top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5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 xml:space="preserve">px solid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>#C1C1C1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margin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30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 xml:space="preserve">px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0 0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}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.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 xml:space="preserve">footer-logo 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{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width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250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>px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height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80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>px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margin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0 0 9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>px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}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 xml:space="preserve">@media 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max-width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767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>px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.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 xml:space="preserve">footer-logo 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>img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{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width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180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>px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height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45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>px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padding-left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0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>px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}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}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style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footer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id=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"footer"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"footer-main"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"container-fluid"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"row-fluid"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"span4"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infoarea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"footer-logo"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proofErr w:type="spellStart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wwwroot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img</w:t>
      </w:r>
      <w:proofErr w:type="spellEnd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 </w:t>
      </w:r>
      <w:proofErr w:type="spellStart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src</w:t>
      </w:r>
      <w:proofErr w:type="spellEnd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get_logo_url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'footer'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width=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"250"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height=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"80"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alt=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Klass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style=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margin-top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5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>px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$footnote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"span2"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"foot-links"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h5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get_string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'info'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theme_klass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h5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ul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info_settings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 explode(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\n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infolink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foreach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info_settings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as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$key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=&gt;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settingval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exp_set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explode(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"|"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settingval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list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ltxt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lurl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 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exp_set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ltxt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trim(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ltxt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lurl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trim(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lurl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empty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ltxt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continue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echo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'&lt;li&gt;&lt;a 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href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lurl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 target="_blank"&gt;'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ltxt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'&lt;/a&gt;&lt;/li&gt;'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// $</w:t>
      </w:r>
      <w:proofErr w:type="spellStart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atto_settings</w:t>
      </w:r>
      <w:proofErr w:type="spellEnd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 = $</w:t>
      </w:r>
      <w:proofErr w:type="spellStart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natto_settings</w:t>
      </w:r>
      <w:proofErr w:type="spellEnd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ul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"span3"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"contact-info"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h5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get_string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contact_us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theme_klass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h5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p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$address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br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"fa fa-phone-square"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get_string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'phone'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theme_klass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phoneno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br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"fa fa-envelope"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get_string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'email'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theme_klass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"mail-link" </w:t>
      </w:r>
      <w:proofErr w:type="spellStart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"mailto: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emailid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emailid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p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"span3"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br/>
        <w:t xml:space="preserve">       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fburl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!=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||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pinurl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!=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||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twurl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!=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||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gpurl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!=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"social-media"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h5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get_string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'get_social'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theme_klass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h5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ul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 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fburl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!=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){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"smedia-01"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proofErr w:type="spellStart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fburl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"fa fa-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facebook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-square"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li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}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 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pinurl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!=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){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"smedia-02"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proofErr w:type="spellStart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pinurl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"fa fa-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pinterest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-square"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li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}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 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twurl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!=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){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"smedia-03"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proofErr w:type="spellStart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twurl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"fa fa-twitter-square"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li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}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 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gpurl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!=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){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"smedia-04"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proofErr w:type="spellStart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gpurl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"fa fa-google-plus-square"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li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}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ul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br/>
        <w:t xml:space="preserve">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"footer-foot"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"container-fluid"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copyright_footer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):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p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copyright_footer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p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 endif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footer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</w:t>
      </w:r>
      <w:proofErr w:type="spellStart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E.O.Footer</w:t>
      </w:r>
      <w:proofErr w:type="spellEnd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--&gt;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$OUTPUT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standard_end_of_body_html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()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</w:p>
    <w:p w14:paraId="5BF97B3D" w14:textId="77777777" w:rsidR="00FE4F31" w:rsidRPr="00FE4F31" w:rsidRDefault="00FE4F31" w:rsidP="002A353E">
      <w:pPr>
        <w:spacing w:before="120" w:after="1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ab/>
        <w:t xml:space="preserve">ហើយខាងក្រោមនេះ គឺជាការសរសេរកូដដើម្បីបង្កើតបានជា </w:t>
      </w:r>
      <w:r>
        <w:rPr>
          <w:rFonts w:cs="Khmer OS Siemreap"/>
          <w:szCs w:val="22"/>
          <w:lang w:bidi="km-KH"/>
        </w:rPr>
        <w:t xml:space="preserve">Slide Show </w:t>
      </w:r>
      <w:r>
        <w:rPr>
          <w:rFonts w:cs="Khmer OS Siemreap" w:hint="cs"/>
          <w:szCs w:val="22"/>
          <w:cs/>
          <w:lang w:bidi="km-KH"/>
        </w:rPr>
        <w:t xml:space="preserve">នៃ </w:t>
      </w:r>
      <w:r>
        <w:rPr>
          <w:rFonts w:cs="Khmer OS Siemreap"/>
          <w:szCs w:val="22"/>
          <w:lang w:bidi="km-KH"/>
        </w:rPr>
        <w:t>Website</w:t>
      </w:r>
    </w:p>
    <w:p w14:paraId="0CF9BCAA" w14:textId="77777777" w:rsidR="00FE4F31" w:rsidRPr="00FE4F31" w:rsidRDefault="00FE4F31" w:rsidP="002A35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 w:val="18"/>
          <w:szCs w:val="18"/>
          <w:lang w:bidi="km-KH"/>
        </w:rPr>
      </w:pP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// This file is part of Moodle - http://moodle.org/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Moodle is free software: you can redistribute it and/or modify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it under the terms of the GNU General Public License as published by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the Free Software Foundation, either version 3 of the License, or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(at your option) any later version.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Moodle is distributed in the hope that it will be useful,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but WITHOUT ANY WARRANTY; without even the implied warranty of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MERCHANTABILITY or FITNESS FOR A PARTICULAR PURPOSE.  See the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GNU General Public License for more details.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You should have received a copy of the GNU General Public License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along with Moodle.  If not, see &lt;http://www.gnu.org/licenses/&gt;.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/**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 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@package     </w:t>
      </w:r>
      <w:proofErr w:type="spellStart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theme_klass</w:t>
      </w:r>
      <w:proofErr w:type="spellEnd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 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@copyright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2015 LMSACE Dev Team,lmsace.com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 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@license     http://www.gnu.org/copyleft/gpl.html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GNU GPL v3 or later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*/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numberofslides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theme_klass_get_setting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numberofslides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numberofslides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 {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"theme-slider"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id=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"home-page-carousel"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"carousel slide"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data-ride=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"carousel"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 Indicators --&gt;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ol</w:t>
      </w:r>
      <w:proofErr w:type="spellEnd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"carousel-indicators"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 for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0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&lt;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numberofslides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++):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cls_txt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"0"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)?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 class="active"'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: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data-target=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"#home-page-carousel"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data-slide-to=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cls_txt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li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endfor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ol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 Wrapper for slides --&gt;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"carousel-inner"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role=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listbox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 for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&lt;=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numberofslides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++):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$cls_txt2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"1"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)?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 active'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: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slidecaption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theme_klass_get_setting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'slide'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</w:t>
      </w:r>
      <w:proofErr w:type="gram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1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'caption'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true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slideurl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theme_klass_get_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setting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proofErr w:type="gram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'slide'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</w:t>
      </w:r>
      <w:proofErr w:type="gram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1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url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slideimg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theme_klass_render_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slideimg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proofErr w:type="gram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'slide'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</w:t>
      </w:r>
      <w:proofErr w:type="gram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1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'image'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$icon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"fa-angle-right"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right_to_left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$icon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"fa-angle-left"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"item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$cls_txt2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style=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background-image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>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slideimg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);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"carousel-overlay-content container-fluid"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&lt;!--&lt;div class="content-wrap"&gt;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          &lt;h2&gt;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slidecaption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&lt;/h2&gt;&lt;</w:t>
      </w:r>
      <w:proofErr w:type="spellStart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br</w:t>
      </w:r>
      <w:proofErr w:type="spellEnd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          &lt;a </w:t>
      </w:r>
      <w:proofErr w:type="spellStart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href</w:t>
      </w:r>
      <w:proofErr w:type="spellEnd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="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slideurl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" class="read-more"&gt;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get_string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readmore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theme_klass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&amp;</w:t>
      </w:r>
      <w:proofErr w:type="spellStart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nbsp</w:t>
      </w:r>
      <w:proofErr w:type="spellEnd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; &lt;</w:t>
      </w:r>
      <w:proofErr w:type="spellStart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i</w:t>
      </w:r>
      <w:proofErr w:type="spellEnd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 xml:space="preserve"> class="fa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&lt;?=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$icon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"&gt;&lt;/</w:t>
      </w:r>
      <w:proofErr w:type="spellStart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i</w:t>
      </w:r>
      <w:proofErr w:type="spellEnd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&gt;&lt;/a&gt;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        &lt;/div&gt;--&gt;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endfor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"left carousel-control" </w:t>
      </w:r>
      <w:proofErr w:type="spellStart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"#home-page-carousel"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data-slide=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prev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"fa fa-caret-left"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"right carousel-control" </w:t>
      </w:r>
      <w:proofErr w:type="spellStart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"#home-page-carousel"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data-slide=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"next"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"fa fa-caret-right"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</w:t>
      </w:r>
      <w:proofErr w:type="spellStart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E.O.Slider</w:t>
      </w:r>
      <w:proofErr w:type="spellEnd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--&gt;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}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</w:p>
    <w:p w14:paraId="63C76FA4" w14:textId="77777777" w:rsidR="00FE4F31" w:rsidRPr="00FE4F31" w:rsidRDefault="00FE4F31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 xml:space="preserve">ចំណែកខាងក្រោមនេះ គឺជាការសរសេរកូដដើម្បីបង្កើតបានជា </w:t>
      </w:r>
      <w:r>
        <w:rPr>
          <w:rFonts w:cs="Khmer OS Siemreap"/>
          <w:szCs w:val="22"/>
          <w:lang w:bidi="km-KH"/>
        </w:rPr>
        <w:t xml:space="preserve">Course Renderer </w:t>
      </w:r>
      <w:r>
        <w:rPr>
          <w:rFonts w:cs="Khmer OS Siemreap" w:hint="cs"/>
          <w:szCs w:val="22"/>
          <w:cs/>
          <w:lang w:bidi="km-KH"/>
        </w:rPr>
        <w:t xml:space="preserve">នៃ </w:t>
      </w:r>
      <w:r>
        <w:rPr>
          <w:rFonts w:cs="Khmer OS Siemreap"/>
          <w:szCs w:val="22"/>
          <w:lang w:bidi="km-KH"/>
        </w:rPr>
        <w:t>Website</w:t>
      </w:r>
    </w:p>
    <w:p w14:paraId="7512D505" w14:textId="77777777" w:rsidR="00FE4F31" w:rsidRPr="00FE4F31" w:rsidRDefault="00FE4F31" w:rsidP="002A35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 w:val="18"/>
          <w:szCs w:val="18"/>
          <w:lang w:bidi="km-KH"/>
        </w:rPr>
      </w:pP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/**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 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@package    </w:t>
      </w:r>
      <w:proofErr w:type="spellStart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theme_klass</w:t>
      </w:r>
      <w:proofErr w:type="spellEnd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 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@copyright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2015 onwards LMSACE Dev Team (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t>http://www.lmsace.com)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* 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@authors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LMSACE Dev Team , lmsace.com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 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@license    http://www.gnu.org/copyleft/gpl.html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GNU GPL v3 or later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*/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defined(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'MOODLE_INTERNAL'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 ||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die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require_once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dirroot</w:t>
      </w:r>
      <w:proofErr w:type="spellEnd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"/course/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renderer.php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class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theme_klass_core_course_renderer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extends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core_course_renderer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public function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new_courses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/* New Courses */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global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$OUTPUT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new_course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get_string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newcourses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theme_klass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$header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'&lt;div id="frontpage-course-list"&gt;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&lt;h2&gt;'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new_course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'&lt;/h2&gt;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&lt;div class="courses frontpage-course-list-all"&gt;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&lt;div class="row-fluid"&gt;'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$footer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&lt;/div&gt;'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co_cnt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$content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$ccc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get_courses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'all'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'c.id 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DESC,c.sortorder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 ASC'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c.id,c.shortname,c.visible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foreach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$ccc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as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$cc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co_cnt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&gt; 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8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break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$cc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 xml:space="preserve">visible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"0"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||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$cc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 xml:space="preserve">id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"1"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continue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course_id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$cc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id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get_course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course_id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noimg_url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$OUTPUT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pix_url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'no-image'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'theme'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new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moodle_url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'/course/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view.php'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array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'id'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=&gt;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course_id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 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instanceof</w:t>
      </w:r>
      <w:proofErr w:type="spellEnd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stdClass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require_once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libdir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coursecatlib.php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new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course_in_list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img_url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$context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context_course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::</w:t>
      </w:r>
      <w:r w:rsidRPr="00FE4F31">
        <w:rPr>
          <w:rFonts w:ascii="Courier New" w:hAnsi="Courier New" w:cs="Courier New"/>
          <w:i/>
          <w:iCs/>
          <w:color w:val="000000"/>
          <w:sz w:val="18"/>
          <w:szCs w:val="18"/>
          <w:shd w:val="clear" w:color="auto" w:fill="F7FAFF"/>
          <w:lang w:bidi="km-KH"/>
        </w:rPr>
        <w:t>instance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id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foreach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get_course_overviewfiles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()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as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isimage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is_valid_image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img_url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file_encode_url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wwwroot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pluginfile.php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contextid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component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filearea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filepath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get_filename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(), !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isimage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(!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isimage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img_url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noimg_url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empty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img_url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img_url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noimg_url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$icon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"fa-angle-double-right"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right_to_left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$icon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"fa-angle-double-left"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$content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'&lt;div class="span3"&gt;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&lt;div class="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fp-coursebox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&lt;div class="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fp-coursethumb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&lt;a 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href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img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 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src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img_url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 width="243" height="165" alt="'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fullname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&lt;/a&gt;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&lt;div class="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fp-courseinfo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&lt;h5&gt;&lt;a 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href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fullname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'&lt;/a&gt;&lt;/h5&gt;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&lt;div class="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readmore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"&gt;&lt;a href="'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$course_url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.get_string(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"readmore"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"theme_klass"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'&lt;i class="fa 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$icon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'"&gt;&lt;/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i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&gt;&lt;/a&gt;&lt;/div&gt;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&lt;/div&gt;'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 (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co_cnt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% 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4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 ==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"0"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$content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'&lt;div class="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clearfix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 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hidexs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"&gt;&lt;/div&gt;'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co_cnt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++;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course_html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header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$content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$footer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$frontpage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isset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frontpage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)?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frontpage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: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frontpageloggedin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isset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frontpageloggedin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)?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frontpageloggedin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: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$f1_pos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strpos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$frontpage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'6'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$f2_pos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strpos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$frontpageloggedin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'6'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btn_html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co_cnt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&lt;=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 xml:space="preserve">1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&amp;&amp; !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$this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page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user_is_editing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() &amp;&amp;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has_capability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moodle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course:create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context_system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::</w:t>
      </w:r>
      <w:r w:rsidRPr="00FE4F31">
        <w:rPr>
          <w:rFonts w:ascii="Courier New" w:hAnsi="Courier New" w:cs="Courier New"/>
          <w:i/>
          <w:iCs/>
          <w:color w:val="000000"/>
          <w:sz w:val="18"/>
          <w:szCs w:val="18"/>
          <w:shd w:val="clear" w:color="auto" w:fill="F7FAFF"/>
          <w:lang w:bidi="km-KH"/>
        </w:rPr>
        <w:t>instance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btn_html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$this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add_new_course_button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(!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isloggedin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()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or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isguestuser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$f1_pos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===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false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co_cnt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&gt;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course_html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}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else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$f2_pos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===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false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course_html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"&lt;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br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/&gt;"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btn_html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public function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frontpage_available_courses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/* available courses */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global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$OUTPUT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require_once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libdir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coursecatlib.php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chelper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new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coursecat_helper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$chelper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-&gt;set_show_courses(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self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::</w:t>
      </w:r>
      <w:r w:rsidRPr="00FE4F31">
        <w:rPr>
          <w:rFonts w:ascii="Courier New" w:hAnsi="Courier New" w:cs="Courier New"/>
          <w:b/>
          <w:bCs/>
          <w:i/>
          <w:iCs/>
          <w:color w:val="660E7A"/>
          <w:sz w:val="18"/>
          <w:szCs w:val="18"/>
          <w:shd w:val="clear" w:color="auto" w:fill="F7FAFF"/>
          <w:lang w:bidi="km-KH"/>
        </w:rPr>
        <w:t>COURSECAT_SHOW_COURSES_EXPANDED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)-&gt;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set_courses_display_options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array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'recursive'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=&gt;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true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'limit'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=&gt;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frontpagecourselimit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viewmoreurl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=&gt;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new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moodle_url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'/course/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index.php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),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viewmoretext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=&gt;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new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lang_string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fulllistofcourses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chelper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set_attributes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array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'class'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=&gt;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'frontpage-course-list-all'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$courses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coursecat::</w:t>
      </w:r>
      <w:r w:rsidRPr="00FE4F31">
        <w:rPr>
          <w:rFonts w:ascii="Courier New" w:hAnsi="Courier New" w:cs="Courier New"/>
          <w:i/>
          <w:iCs/>
          <w:color w:val="000000"/>
          <w:sz w:val="18"/>
          <w:szCs w:val="18"/>
          <w:shd w:val="clear" w:color="auto" w:fill="F7FAFF"/>
          <w:lang w:bidi="km-KH"/>
        </w:rPr>
        <w:t>get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0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)-&gt;get_courses(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$chelper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-&gt;get_courses_display_options());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totalcount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coursecat::</w:t>
      </w:r>
      <w:r w:rsidRPr="00FE4F31">
        <w:rPr>
          <w:rFonts w:ascii="Courier New" w:hAnsi="Courier New" w:cs="Courier New"/>
          <w:i/>
          <w:iCs/>
          <w:color w:val="000000"/>
          <w:sz w:val="18"/>
          <w:szCs w:val="18"/>
          <w:shd w:val="clear" w:color="auto" w:fill="F7FAFF"/>
          <w:lang w:bidi="km-KH"/>
        </w:rPr>
        <w:t>get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0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)-&gt;get_courses_count(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$chelper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-&gt;get_courses_display_options());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course_ids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array_keys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new_course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get_string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availablecourses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$header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'&lt;div id="frontpage-course-list"&gt;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&lt;h2&gt;'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new_course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'&lt;/h2&gt;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&lt;div class="courses frontpage-course-list-all"&gt;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&lt;div class="row-fluid"&gt;'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$footer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&lt;/div&gt;'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co_cnt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$content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$ccc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get_courses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'all'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c.sortorder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 ASC'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c.id,c.shortname,c.visible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foreach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course_ids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as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course_id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get_course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course_id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noimg_url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$OUTPUT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pix_url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'no-image'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'theme'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new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moodle_url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'/course/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view.php'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array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'id'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=&gt;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course_id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 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instanceof</w:t>
      </w:r>
      <w:proofErr w:type="spellEnd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stdClass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require_once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libdir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coursecatlib.php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new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course_in_list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img_url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$context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context_course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::</w:t>
      </w:r>
      <w:r w:rsidRPr="00FE4F31">
        <w:rPr>
          <w:rFonts w:ascii="Courier New" w:hAnsi="Courier New" w:cs="Courier New"/>
          <w:i/>
          <w:iCs/>
          <w:color w:val="000000"/>
          <w:sz w:val="18"/>
          <w:szCs w:val="18"/>
          <w:shd w:val="clear" w:color="auto" w:fill="F7FAFF"/>
          <w:lang w:bidi="km-KH"/>
        </w:rPr>
        <w:t>instance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id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foreach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get_course_overviewfiles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()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as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isimage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is_valid_image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img_url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file_encode_url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wwwroot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pluginfile.php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contextid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component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filearea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filepath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get_filename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(), !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isimage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(!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isimage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img_url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noimg_url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empty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img_url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img_url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noimg_url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$icon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"fa-angle-double-right"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right_to_left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$icon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"fa-angle-double-left"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$content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'&lt;div class="span3"&gt;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&lt;div class="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fp-coursebox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&lt;div class="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fp-coursethumb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&lt;a 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href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img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 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src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img_url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 width="243" height="165" alt="'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fullname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&lt;/a&gt;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&lt;div class="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fp-courseinfo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&lt;h5&gt;&lt;a 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href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fullname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'&lt;/a&gt;&lt;/h5&gt;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&lt;div class="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readmore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"&gt;&lt;a href="'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$course_url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.get_string(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"readmore"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"theme_klass"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'&amp;nbsp; &lt;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i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 class="fa 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$icon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'"&gt;&lt;/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i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&gt;&lt;/a&gt;&lt;/div&gt;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&lt;/div&gt;'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co_cnt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% 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4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 ==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"0"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$content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'&lt;div class="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clearfix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 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hidexs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"&gt;&lt;/div&gt;'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co_cnt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++;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course_html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header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$content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$footer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course_html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(!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totalcount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&amp;&amp; !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$this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page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user_is_editing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() &amp;&amp;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has_capability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moodle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course:create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context_system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::</w:t>
      </w:r>
      <w:r w:rsidRPr="00FE4F31">
        <w:rPr>
          <w:rFonts w:ascii="Courier New" w:hAnsi="Courier New" w:cs="Courier New"/>
          <w:i/>
          <w:iCs/>
          <w:color w:val="000000"/>
          <w:sz w:val="18"/>
          <w:szCs w:val="18"/>
          <w:shd w:val="clear" w:color="auto" w:fill="F7FAFF"/>
          <w:lang w:bidi="km-KH"/>
        </w:rPr>
        <w:t>instance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// Print link to create a new course, for the 1st available category.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$this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add_new_course_button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>}</w:t>
      </w:r>
    </w:p>
    <w:p w14:paraId="6E8316FA" w14:textId="77777777" w:rsidR="0014083D" w:rsidRDefault="0014083D" w:rsidP="002A353E">
      <w:pPr>
        <w:jc w:val="both"/>
        <w:rPr>
          <w:rFonts w:cs="Khmer OS Siemreap"/>
          <w:b/>
          <w:bCs/>
          <w:sz w:val="28"/>
          <w:szCs w:val="28"/>
          <w:cs/>
          <w:lang w:bidi="km-KH"/>
        </w:rPr>
        <w:sectPr w:rsidR="0014083D" w:rsidSect="00C7090C">
          <w:footerReference w:type="default" r:id="rId275"/>
          <w:pgSz w:w="11909" w:h="16834" w:code="9"/>
          <w:pgMar w:top="1134" w:right="1418" w:bottom="1134" w:left="1701" w:header="576" w:footer="979" w:gutter="0"/>
          <w:cols w:space="720"/>
          <w:docGrid w:linePitch="326"/>
        </w:sectPr>
      </w:pPr>
      <w:r>
        <w:rPr>
          <w:rFonts w:cs="Khmer OS Siemreap"/>
          <w:b/>
          <w:bCs/>
          <w:sz w:val="28"/>
          <w:szCs w:val="28"/>
          <w:cs/>
          <w:lang w:bidi="km-KH"/>
        </w:rPr>
        <w:br w:type="page"/>
      </w:r>
    </w:p>
    <w:p w14:paraId="36155FE5" w14:textId="77777777" w:rsidR="00DD7873" w:rsidRPr="00DD7873" w:rsidRDefault="00DD7873" w:rsidP="002A353E">
      <w:pPr>
        <w:jc w:val="center"/>
        <w:rPr>
          <w:rFonts w:ascii="Khmer OS Muol Light" w:eastAsia="Calibri" w:hAnsi="Khmer OS Muol Light" w:cs="Khmer OS Muol Light"/>
          <w:sz w:val="28"/>
          <w:szCs w:val="28"/>
          <w:lang w:bidi="km-KH"/>
        </w:rPr>
      </w:pPr>
      <w:r w:rsidRPr="00DD7873">
        <w:rPr>
          <w:rFonts w:ascii="Khmer OS Muol Light" w:eastAsia="Calibri" w:hAnsi="Khmer OS Muol Light" w:cs="Khmer OS Muol Light"/>
          <w:sz w:val="28"/>
          <w:szCs w:val="28"/>
          <w:cs/>
          <w:lang w:bidi="km-KH"/>
        </w:rPr>
        <w:t>ឯកសារស្រាវជ្រាវ</w:t>
      </w:r>
    </w:p>
    <w:p w14:paraId="6D0C9D65" w14:textId="77777777" w:rsidR="00FE4F31" w:rsidRDefault="00DD7873" w:rsidP="002A353E">
      <w:pPr>
        <w:jc w:val="center"/>
        <w:rPr>
          <w:rFonts w:ascii="Khmer OS Muol Light" w:eastAsia="Calibri" w:hAnsi="Khmer OS Muol Light" w:cs="Khmer OS Muol Light"/>
          <w:sz w:val="28"/>
          <w:szCs w:val="28"/>
        </w:rPr>
      </w:pPr>
      <w:r w:rsidRPr="00DD7873">
        <w:rPr>
          <w:rFonts w:ascii="Khmer OS Muol Light" w:eastAsia="Calibri" w:hAnsi="Khmer OS Muol Light" w:cs="Khmer OS Muol Light"/>
          <w:sz w:val="28"/>
          <w:szCs w:val="28"/>
        </w:rPr>
        <w:t>Bibliography</w:t>
      </w:r>
    </w:p>
    <w:p w14:paraId="17FF174B" w14:textId="77777777" w:rsidR="002A0B2F" w:rsidRPr="002A0B2F" w:rsidRDefault="002A0B2F" w:rsidP="002A353E">
      <w:pPr>
        <w:pStyle w:val="ListParagraph"/>
        <w:numPr>
          <w:ilvl w:val="0"/>
          <w:numId w:val="21"/>
        </w:numPr>
        <w:spacing w:before="120" w:after="120"/>
        <w:ind w:left="374" w:hanging="187"/>
        <w:contextualSpacing w:val="0"/>
        <w:jc w:val="both"/>
        <w:rPr>
          <w:cs/>
        </w:rPr>
      </w:pPr>
      <w:r w:rsidRPr="002A0B2F">
        <w:rPr>
          <w:cs/>
        </w:rPr>
        <w:t>ឯកសារស្រាវជ្រាវ</w:t>
      </w:r>
    </w:p>
    <w:p w14:paraId="302D456E" w14:textId="77777777" w:rsidR="002A0B2F" w:rsidRPr="002A0B2F" w:rsidRDefault="002A0B2F" w:rsidP="002A353E">
      <w:pPr>
        <w:pStyle w:val="ListParagraph"/>
        <w:numPr>
          <w:ilvl w:val="0"/>
          <w:numId w:val="20"/>
        </w:numPr>
        <w:spacing w:before="120" w:after="120"/>
        <w:contextualSpacing w:val="0"/>
        <w:jc w:val="both"/>
      </w:pPr>
      <w:r w:rsidRPr="002A0B2F">
        <w:rPr>
          <w:cs/>
        </w:rPr>
        <w:t>ឯកសារជាតិ</w:t>
      </w:r>
    </w:p>
    <w:p w14:paraId="53CD54BE" w14:textId="10991840" w:rsidR="002A0B2F" w:rsidRPr="002A0B2F" w:rsidRDefault="002A0B2F" w:rsidP="002A353E">
      <w:pPr>
        <w:pStyle w:val="ListParagraph"/>
        <w:spacing w:after="0"/>
        <w:jc w:val="both"/>
        <w:rPr>
          <w:rtl/>
          <w:cs/>
        </w:rPr>
      </w:pPr>
      <w:r w:rsidRPr="002A0B2F">
        <w:rPr>
          <w:cs/>
        </w:rPr>
        <w:t>១</w:t>
      </w:r>
      <w:r w:rsidRPr="002A0B2F">
        <w:t>-</w:t>
      </w:r>
      <w:r w:rsidR="005D1123">
        <w:t xml:space="preserve"> </w:t>
      </w:r>
      <w:r w:rsidRPr="002A0B2F">
        <w:rPr>
          <w:cs/>
        </w:rPr>
        <w:t>ប៊ូ ឈុន</w:t>
      </w:r>
      <w:r w:rsidR="00167D4D">
        <w:t>,</w:t>
      </w:r>
      <w:r w:rsidRPr="002A0B2F">
        <w:rPr>
          <w:cs/>
        </w:rPr>
        <w:t xml:space="preserve"> ធុក លីហៀង</w:t>
      </w:r>
      <w:r w:rsidR="00C74B88">
        <w:t>;</w:t>
      </w:r>
      <w:r w:rsidRPr="002A0B2F">
        <w:rPr>
          <w:cs/>
        </w:rPr>
        <w:t xml:space="preserve"> </w:t>
      </w:r>
      <w:r w:rsidRPr="002A0B2F">
        <w:t>“</w:t>
      </w:r>
      <w:r w:rsidRPr="002A0B2F">
        <w:rPr>
          <w:lang w:eastAsia="ko-KR"/>
        </w:rPr>
        <w:t>System Analysis and Design</w:t>
      </w:r>
      <w:r w:rsidRPr="002A0B2F">
        <w:t>”</w:t>
      </w:r>
      <w:r w:rsidR="00C74B88">
        <w:t>;</w:t>
      </w:r>
      <w:r w:rsidR="00167D4D">
        <w:t xml:space="preserve"> </w:t>
      </w:r>
      <w:r w:rsidRPr="002A0B2F">
        <w:rPr>
          <w:cs/>
        </w:rPr>
        <w:t>សាកលវិទ្យាល័យ អាស៊ី អឺរ៉ុប</w:t>
      </w:r>
      <w:r w:rsidR="00167D4D">
        <w:t xml:space="preserve">; </w:t>
      </w:r>
      <w:r w:rsidR="00167D4D" w:rsidRPr="002A0B2F">
        <w:rPr>
          <w:cs/>
        </w:rPr>
        <w:t>២០១៦</w:t>
      </w:r>
      <w:r w:rsidR="00167D4D">
        <w:t xml:space="preserve"> </w:t>
      </w:r>
      <w:r w:rsidR="00167D4D" w:rsidRPr="002A0B2F">
        <w:rPr>
          <w:cs/>
        </w:rPr>
        <w:t>បោះពុម្ភលើកទី១</w:t>
      </w:r>
    </w:p>
    <w:p w14:paraId="0738D751" w14:textId="77777777" w:rsidR="00167D4D" w:rsidRPr="002A0B2F" w:rsidRDefault="002A0B2F" w:rsidP="002A353E">
      <w:pPr>
        <w:pStyle w:val="ListParagraph"/>
        <w:spacing w:after="0"/>
        <w:jc w:val="both"/>
        <w:rPr>
          <w:rtl/>
          <w:cs/>
        </w:rPr>
      </w:pPr>
      <w:r w:rsidRPr="002A0B2F">
        <w:rPr>
          <w:cs/>
        </w:rPr>
        <w:t>២</w:t>
      </w:r>
      <w:r w:rsidRPr="002A0B2F">
        <w:t>-</w:t>
      </w:r>
      <w:r w:rsidR="005D1123">
        <w:t xml:space="preserve"> </w:t>
      </w:r>
      <w:r w:rsidRPr="002A0B2F">
        <w:rPr>
          <w:cs/>
        </w:rPr>
        <w:t>ប៊ូ ឈុន, ធុក លីហៀង</w:t>
      </w:r>
      <w:r w:rsidR="00167D4D">
        <w:t>;</w:t>
      </w:r>
      <w:r w:rsidRPr="002A0B2F">
        <w:rPr>
          <w:cs/>
        </w:rPr>
        <w:t xml:space="preserve"> </w:t>
      </w:r>
      <w:r w:rsidRPr="002A0B2F">
        <w:rPr>
          <w:lang w:eastAsia="ko-KR"/>
        </w:rPr>
        <w:t>“</w:t>
      </w:r>
      <w:r w:rsidRPr="002A0B2F">
        <w:t>Software Project Management”</w:t>
      </w:r>
      <w:r w:rsidR="00167D4D">
        <w:t>;</w:t>
      </w:r>
      <w:r w:rsidR="00167D4D" w:rsidRPr="002A0B2F">
        <w:rPr>
          <w:cs/>
        </w:rPr>
        <w:t xml:space="preserve"> សាកលវិទ្យាល័យ អាស៊ី អឺរ៉ុប</w:t>
      </w:r>
      <w:r w:rsidR="00167D4D">
        <w:t xml:space="preserve">; </w:t>
      </w:r>
      <w:r w:rsidR="00167D4D" w:rsidRPr="002A0B2F">
        <w:rPr>
          <w:cs/>
        </w:rPr>
        <w:t>២០១៦</w:t>
      </w:r>
      <w:r w:rsidR="00167D4D">
        <w:t xml:space="preserve"> </w:t>
      </w:r>
      <w:r w:rsidR="00167D4D" w:rsidRPr="002A0B2F">
        <w:rPr>
          <w:cs/>
        </w:rPr>
        <w:t>បោះពុម្ភលើកទី១</w:t>
      </w:r>
    </w:p>
    <w:p w14:paraId="2AA8ED2F" w14:textId="74202785" w:rsidR="00167D4D" w:rsidRDefault="002A0B2F" w:rsidP="002A353E">
      <w:pPr>
        <w:pStyle w:val="ListParagraph"/>
        <w:spacing w:after="0"/>
        <w:jc w:val="both"/>
      </w:pPr>
      <w:r w:rsidRPr="002A0B2F">
        <w:rPr>
          <w:cs/>
        </w:rPr>
        <w:t>៣</w:t>
      </w:r>
      <w:r w:rsidRPr="002A0B2F">
        <w:t>-</w:t>
      </w:r>
      <w:r w:rsidR="005D1123">
        <w:t xml:space="preserve"> </w:t>
      </w:r>
      <w:r w:rsidRPr="002A0B2F">
        <w:rPr>
          <w:cs/>
        </w:rPr>
        <w:t>ប៊ូ ឈុន</w:t>
      </w:r>
      <w:r w:rsidR="00167D4D">
        <w:t>;</w:t>
      </w:r>
      <w:r w:rsidRPr="002A0B2F">
        <w:rPr>
          <w:cs/>
        </w:rPr>
        <w:t xml:space="preserve"> </w:t>
      </w:r>
      <w:r w:rsidRPr="002A0B2F">
        <w:t>“</w:t>
      </w:r>
      <w:r w:rsidRPr="002A0B2F">
        <w:rPr>
          <w:lang w:eastAsia="ko-KR"/>
        </w:rPr>
        <w:t>Database Management System</w:t>
      </w:r>
      <w:r w:rsidRPr="002A0B2F">
        <w:t>”</w:t>
      </w:r>
      <w:r w:rsidR="00167D4D">
        <w:t>;</w:t>
      </w:r>
      <w:r w:rsidRPr="002A0B2F">
        <w:rPr>
          <w:cs/>
        </w:rPr>
        <w:t xml:space="preserve"> </w:t>
      </w:r>
      <w:r w:rsidR="00167D4D" w:rsidRPr="002A0B2F">
        <w:rPr>
          <w:cs/>
        </w:rPr>
        <w:t>សាកលវិទ្យាល័យ អាស៊ី អឺរ៉ុប</w:t>
      </w:r>
      <w:r w:rsidR="00167D4D">
        <w:t xml:space="preserve">; </w:t>
      </w:r>
      <w:r w:rsidR="00167D4D" w:rsidRPr="002A0B2F">
        <w:rPr>
          <w:cs/>
        </w:rPr>
        <w:t>២០១៦</w:t>
      </w:r>
      <w:r w:rsidR="00167D4D">
        <w:t xml:space="preserve"> </w:t>
      </w:r>
      <w:r w:rsidR="00167D4D" w:rsidRPr="002A0B2F">
        <w:rPr>
          <w:cs/>
        </w:rPr>
        <w:t>បោះពុម្ភលើកទី១</w:t>
      </w:r>
    </w:p>
    <w:p w14:paraId="2D9FE4BD" w14:textId="77777777" w:rsidR="002A0B2F" w:rsidRPr="002A0B2F" w:rsidRDefault="002A0B2F" w:rsidP="002A353E">
      <w:pPr>
        <w:pStyle w:val="ListParagraph"/>
        <w:spacing w:after="0"/>
        <w:jc w:val="both"/>
      </w:pPr>
      <w:r w:rsidRPr="002A0B2F">
        <w:rPr>
          <w:cs/>
        </w:rPr>
        <w:t>៤</w:t>
      </w:r>
      <w:r w:rsidRPr="002A0B2F">
        <w:t>-</w:t>
      </w:r>
      <w:r w:rsidR="005D1123">
        <w:t xml:space="preserve"> </w:t>
      </w:r>
      <w:r w:rsidRPr="002A0B2F">
        <w:rPr>
          <w:cs/>
        </w:rPr>
        <w:t xml:space="preserve">សៀវភៅសារាណា លោក ទន គីមអុន, ភួង ផល្លី, ដួង វ៉ាត់លីន, ហៃ សុខហេង និង ហ៊ុន រ៉ាឌី ប្រធានបទ៖ </w:t>
      </w:r>
      <w:r w:rsidRPr="002A0B2F">
        <w:t>“</w:t>
      </w:r>
      <w:r w:rsidRPr="002A0B2F">
        <w:rPr>
          <w:cs/>
        </w:rPr>
        <w:t>គ្រប់គ្រងការចុះឈ្មោះចូលរៀននៃ មជ្ឍមណ្ឌលអភិវឌ្ឍន៍សហគ្រិន កម្ពុជា</w:t>
      </w:r>
      <w:r w:rsidRPr="002A0B2F">
        <w:t>-</w:t>
      </w:r>
      <w:r w:rsidRPr="002A0B2F">
        <w:rPr>
          <w:cs/>
        </w:rPr>
        <w:t>ឥណ្ឌា</w:t>
      </w:r>
      <w:r w:rsidRPr="002A0B2F">
        <w:t>”</w:t>
      </w:r>
    </w:p>
    <w:p w14:paraId="6A16F722" w14:textId="5C43F756" w:rsidR="002A0B2F" w:rsidRPr="002A0B2F" w:rsidRDefault="002A0B2F" w:rsidP="002A353E">
      <w:pPr>
        <w:pStyle w:val="ListParagraph"/>
        <w:tabs>
          <w:tab w:val="left" w:pos="1080"/>
        </w:tabs>
        <w:spacing w:after="0"/>
        <w:jc w:val="both"/>
      </w:pPr>
      <w:r w:rsidRPr="002A0B2F">
        <w:rPr>
          <w:cs/>
        </w:rPr>
        <w:t>៥</w:t>
      </w:r>
      <w:r w:rsidRPr="002A0B2F">
        <w:t>-</w:t>
      </w:r>
      <w:r w:rsidR="005D1123">
        <w:t xml:space="preserve"> </w:t>
      </w:r>
      <w:r w:rsidRPr="002A0B2F">
        <w:rPr>
          <w:cs/>
        </w:rPr>
        <w:t>សៀវភៅសារាណា លោក ផន សុភី, ឈឿន រតនា, ស៊ុម វាសនា, ទិត ចាន់ដារ៉ា, សឿង តុលា, និង សុខា ដាណេត</w:t>
      </w:r>
    </w:p>
    <w:p w14:paraId="0E13B057" w14:textId="77777777" w:rsidR="002A0B2F" w:rsidRPr="002A0B2F" w:rsidRDefault="002A0B2F" w:rsidP="002A353E">
      <w:pPr>
        <w:pStyle w:val="ListParagraph"/>
        <w:tabs>
          <w:tab w:val="left" w:pos="1080"/>
        </w:tabs>
        <w:spacing w:after="0"/>
        <w:jc w:val="both"/>
        <w:rPr>
          <w:cs/>
        </w:rPr>
      </w:pPr>
      <w:r w:rsidRPr="002A0B2F">
        <w:rPr>
          <w:cs/>
        </w:rPr>
        <w:t xml:space="preserve">ប្រធានបទ៖ </w:t>
      </w:r>
      <w:r w:rsidRPr="002A0B2F">
        <w:t>“</w:t>
      </w:r>
      <w:r w:rsidRPr="002A0B2F">
        <w:rPr>
          <w:cs/>
        </w:rPr>
        <w:t>គ្រប់គ្រងគេហទំព័រ និងផ្សព្វផ្សាយសេវាកម្មនៃការិយាល័យមេធាវីខ្មែរ និងសហការី ជំនាន់ទី ៩ (២០១២)</w:t>
      </w:r>
      <w:r w:rsidR="00622B3E">
        <w:rPr>
          <w:rFonts w:hint="cs"/>
          <w:cs/>
        </w:rPr>
        <w:t>។</w:t>
      </w:r>
    </w:p>
    <w:p w14:paraId="2460BD0B" w14:textId="77777777" w:rsidR="002A0B2F" w:rsidRPr="002A0B2F" w:rsidRDefault="002A0B2F" w:rsidP="002A353E">
      <w:pPr>
        <w:pStyle w:val="ListParagraph"/>
        <w:numPr>
          <w:ilvl w:val="0"/>
          <w:numId w:val="21"/>
        </w:numPr>
        <w:spacing w:before="120" w:after="120"/>
        <w:ind w:left="360" w:hanging="180"/>
        <w:jc w:val="both"/>
      </w:pPr>
      <w:r w:rsidRPr="002A0B2F">
        <w:rPr>
          <w:cs/>
        </w:rPr>
        <w:t>គេហទំព័រ</w:t>
      </w:r>
    </w:p>
    <w:p w14:paraId="2E4114C1" w14:textId="77777777" w:rsidR="00622B3E" w:rsidRPr="005466E8" w:rsidRDefault="00AE27FF" w:rsidP="002A353E">
      <w:pPr>
        <w:pStyle w:val="ListParagraph"/>
        <w:numPr>
          <w:ilvl w:val="0"/>
          <w:numId w:val="38"/>
        </w:numPr>
        <w:tabs>
          <w:tab w:val="left" w:pos="720"/>
        </w:tabs>
        <w:jc w:val="both"/>
        <w:rPr>
          <w:spacing w:val="14"/>
        </w:rPr>
      </w:pPr>
      <w:r w:rsidRPr="005466E8">
        <w:rPr>
          <w:spacing w:val="14"/>
          <w:cs/>
        </w:rPr>
        <w:t>ប្រមូលព័ត៌មាន</w:t>
      </w:r>
      <w:r w:rsidRPr="005466E8">
        <w:rPr>
          <w:rFonts w:hint="cs"/>
          <w:spacing w:val="14"/>
          <w:cs/>
        </w:rPr>
        <w:t>ទាក់ទងនឹងសាកលវិទ្យាល័យ</w:t>
      </w:r>
      <w:r w:rsidRPr="005466E8">
        <w:rPr>
          <w:spacing w:val="14"/>
        </w:rPr>
        <w:t xml:space="preserve">, </w:t>
      </w:r>
      <w:r w:rsidR="00622B3E" w:rsidRPr="005466E8">
        <w:rPr>
          <w:spacing w:val="14"/>
        </w:rPr>
        <w:t>http://aeu.edu.kh/site/page/</w:t>
      </w:r>
      <w:r w:rsidR="00622B3E" w:rsidRPr="005466E8">
        <w:rPr>
          <w:spacing w:val="14"/>
          <w:cs/>
        </w:rPr>
        <w:t>126 (07.01.2017)</w:t>
      </w:r>
    </w:p>
    <w:p w14:paraId="11C60E14" w14:textId="77777777" w:rsidR="00622B3E" w:rsidRPr="00FA79CE" w:rsidRDefault="00BF635D" w:rsidP="002A353E">
      <w:pPr>
        <w:pStyle w:val="ListParagraph"/>
        <w:numPr>
          <w:ilvl w:val="0"/>
          <w:numId w:val="38"/>
        </w:numPr>
        <w:jc w:val="both"/>
      </w:pPr>
      <w:r w:rsidRPr="005466E8">
        <w:rPr>
          <w:spacing w:val="20"/>
          <w:cs/>
        </w:rPr>
        <w:t>តម្រូវការសម្រាប់ការដំទ្បើង</w:t>
      </w:r>
      <w:r w:rsidRPr="005466E8">
        <w:rPr>
          <w:rFonts w:hint="cs"/>
          <w:spacing w:val="20"/>
          <w:cs/>
        </w:rPr>
        <w:t>ប្រព័ន្ឋ</w:t>
      </w:r>
      <w:r w:rsidRPr="005466E8">
        <w:rPr>
          <w:spacing w:val="20"/>
        </w:rPr>
        <w:t xml:space="preserve">, </w:t>
      </w:r>
      <w:r w:rsidR="00AE27FF" w:rsidRPr="005466E8">
        <w:rPr>
          <w:spacing w:val="20"/>
        </w:rPr>
        <w:t xml:space="preserve">Installing Moodle – </w:t>
      </w:r>
      <w:proofErr w:type="spellStart"/>
      <w:r w:rsidR="00AE27FF" w:rsidRPr="005466E8">
        <w:rPr>
          <w:spacing w:val="20"/>
        </w:rPr>
        <w:t>MoodleDocs</w:t>
      </w:r>
      <w:proofErr w:type="spellEnd"/>
      <w:r w:rsidR="00AE27FF">
        <w:t xml:space="preserve"> </w:t>
      </w:r>
      <w:r w:rsidR="00622B3E" w:rsidRPr="00FA79CE">
        <w:t>https://docs.moodle.org/</w:t>
      </w:r>
      <w:r w:rsidR="00622B3E" w:rsidRPr="00FA79CE">
        <w:rPr>
          <w:cs/>
        </w:rPr>
        <w:t>33/</w:t>
      </w:r>
      <w:proofErr w:type="spellStart"/>
      <w:r w:rsidR="00622B3E" w:rsidRPr="00FA79CE">
        <w:t>en</w:t>
      </w:r>
      <w:proofErr w:type="spellEnd"/>
      <w:r w:rsidR="00622B3E" w:rsidRPr="00FA79CE">
        <w:t>/</w:t>
      </w:r>
      <w:proofErr w:type="spellStart"/>
      <w:r w:rsidR="00622B3E" w:rsidRPr="00FA79CE">
        <w:t>Installing_Moodle#Requirements</w:t>
      </w:r>
      <w:proofErr w:type="spellEnd"/>
      <w:r w:rsidR="00622B3E" w:rsidRPr="00FA79CE">
        <w:t xml:space="preserve"> </w:t>
      </w:r>
      <w:r w:rsidR="00622B3E" w:rsidRPr="00FA79CE">
        <w:rPr>
          <w:cs/>
        </w:rPr>
        <w:t>(10.02.2017)</w:t>
      </w:r>
    </w:p>
    <w:p w14:paraId="7616C032" w14:textId="77777777" w:rsidR="00622B3E" w:rsidRPr="00286533" w:rsidRDefault="00BF635D" w:rsidP="002A353E">
      <w:pPr>
        <w:pStyle w:val="ListParagraph"/>
        <w:numPr>
          <w:ilvl w:val="0"/>
          <w:numId w:val="38"/>
        </w:numPr>
        <w:jc w:val="both"/>
      </w:pPr>
      <w:r w:rsidRPr="00286533">
        <w:rPr>
          <w:cs/>
        </w:rPr>
        <w:t>ព</w:t>
      </w:r>
      <w:r w:rsidRPr="00286533">
        <w:rPr>
          <w:rFonts w:hint="cs"/>
          <w:cs/>
        </w:rPr>
        <w:t>័</w:t>
      </w:r>
      <w:r w:rsidRPr="00286533">
        <w:rPr>
          <w:cs/>
        </w:rPr>
        <w:t>ត</w:t>
      </w:r>
      <w:r w:rsidRPr="00286533">
        <w:rPr>
          <w:rFonts w:hint="cs"/>
          <w:cs/>
        </w:rPr>
        <w:t>៌</w:t>
      </w:r>
      <w:r w:rsidRPr="00286533">
        <w:rPr>
          <w:cs/>
        </w:rPr>
        <w:t xml:space="preserve">មានសម្រាប់ </w:t>
      </w:r>
      <w:r w:rsidRPr="00286533">
        <w:t xml:space="preserve">Hosting, </w:t>
      </w:r>
      <w:r w:rsidR="00AE27FF" w:rsidRPr="00286533">
        <w:t xml:space="preserve">Hosting Website </w:t>
      </w:r>
      <w:r w:rsidR="00622B3E" w:rsidRPr="00286533">
        <w:t>https://www.siteground.com/lms-hosting.htm (</w:t>
      </w:r>
      <w:r w:rsidR="00622B3E" w:rsidRPr="00286533">
        <w:rPr>
          <w:cs/>
        </w:rPr>
        <w:t>15.04.2017)</w:t>
      </w:r>
    </w:p>
    <w:p w14:paraId="61D84170" w14:textId="77777777" w:rsidR="00622B3E" w:rsidRPr="00FA79CE" w:rsidRDefault="00BF635D" w:rsidP="002A353E">
      <w:pPr>
        <w:pStyle w:val="ListParagraph"/>
        <w:numPr>
          <w:ilvl w:val="0"/>
          <w:numId w:val="38"/>
        </w:numPr>
        <w:jc w:val="both"/>
      </w:pPr>
      <w:r w:rsidRPr="00FA79CE">
        <w:rPr>
          <w:cs/>
        </w:rPr>
        <w:t xml:space="preserve">ទាញយក </w:t>
      </w:r>
      <w:proofErr w:type="spellStart"/>
      <w:r>
        <w:t>W</w:t>
      </w:r>
      <w:r w:rsidRPr="00FA79CE">
        <w:t>ampserver</w:t>
      </w:r>
      <w:proofErr w:type="spellEnd"/>
      <w:r>
        <w:t>,</w:t>
      </w:r>
      <w:r w:rsidR="00AE27FF">
        <w:t xml:space="preserve"> </w:t>
      </w:r>
      <w:r w:rsidR="00622B3E" w:rsidRPr="00FA79CE">
        <w:t>http://www.wampserver.com/en/ (</w:t>
      </w:r>
      <w:r w:rsidR="00622B3E" w:rsidRPr="00FA79CE">
        <w:rPr>
          <w:cs/>
        </w:rPr>
        <w:t>02.01.2017)</w:t>
      </w:r>
    </w:p>
    <w:p w14:paraId="40534885" w14:textId="77777777" w:rsidR="00622B3E" w:rsidRPr="00FA79CE" w:rsidRDefault="00BF635D" w:rsidP="002A353E">
      <w:pPr>
        <w:pStyle w:val="ListParagraph"/>
        <w:numPr>
          <w:ilvl w:val="0"/>
          <w:numId w:val="38"/>
        </w:numPr>
        <w:jc w:val="both"/>
      </w:pPr>
      <w:r w:rsidRPr="00FA79CE">
        <w:rPr>
          <w:cs/>
        </w:rPr>
        <w:t>ឯកសារទាក់ទងទៅ</w:t>
      </w:r>
      <w:r>
        <w:t xml:space="preserve"> </w:t>
      </w:r>
      <w:r w:rsidRPr="00FA79CE">
        <w:rPr>
          <w:cs/>
        </w:rPr>
        <w:t xml:space="preserve">និង </w:t>
      </w:r>
      <w:r w:rsidRPr="00FA79CE">
        <w:t>PHP</w:t>
      </w:r>
      <w:r>
        <w:t>,</w:t>
      </w:r>
      <w:r w:rsidRPr="00FA79CE">
        <w:t xml:space="preserve"> </w:t>
      </w:r>
      <w:r w:rsidR="00622B3E" w:rsidRPr="00FA79CE">
        <w:t>http://php.net/docs.php (</w:t>
      </w:r>
      <w:r w:rsidR="00622B3E" w:rsidRPr="00FA79CE">
        <w:rPr>
          <w:cs/>
        </w:rPr>
        <w:t>02.01.2017)</w:t>
      </w:r>
    </w:p>
    <w:p w14:paraId="5611E032" w14:textId="77777777" w:rsidR="00622B3E" w:rsidRPr="00FA79CE" w:rsidRDefault="00BF635D" w:rsidP="002A353E">
      <w:pPr>
        <w:pStyle w:val="ListParagraph"/>
        <w:numPr>
          <w:ilvl w:val="0"/>
          <w:numId w:val="38"/>
        </w:numPr>
        <w:jc w:val="both"/>
      </w:pPr>
      <w:r w:rsidRPr="00FA79CE">
        <w:rPr>
          <w:cs/>
        </w:rPr>
        <w:t xml:space="preserve">ទាញយក </w:t>
      </w:r>
      <w:proofErr w:type="spellStart"/>
      <w:r w:rsidRPr="00FA79CE">
        <w:t>moodle</w:t>
      </w:r>
      <w:proofErr w:type="spellEnd"/>
      <w:r>
        <w:t>,</w:t>
      </w:r>
      <w:r w:rsidRPr="00FA79CE">
        <w:t xml:space="preserve"> </w:t>
      </w:r>
      <w:r w:rsidR="00622B3E" w:rsidRPr="00FA79CE">
        <w:t>https://download.moodle.org/ (</w:t>
      </w:r>
      <w:r w:rsidR="00622B3E" w:rsidRPr="00FA79CE">
        <w:rPr>
          <w:cs/>
        </w:rPr>
        <w:t>02.01.2017)</w:t>
      </w:r>
    </w:p>
    <w:p w14:paraId="06D2BBC1" w14:textId="77777777" w:rsidR="00872954" w:rsidRPr="00823C81" w:rsidRDefault="00BF635D" w:rsidP="002A353E">
      <w:pPr>
        <w:pStyle w:val="ListParagraph"/>
        <w:numPr>
          <w:ilvl w:val="0"/>
          <w:numId w:val="38"/>
        </w:numPr>
        <w:jc w:val="both"/>
      </w:pPr>
      <w:r w:rsidRPr="005466E8">
        <w:rPr>
          <w:rFonts w:hint="cs"/>
          <w:spacing w:val="8"/>
          <w:cs/>
        </w:rPr>
        <w:t>វីដេអូ បង្រៀនពី</w:t>
      </w:r>
      <w:r w:rsidRPr="005466E8">
        <w:rPr>
          <w:spacing w:val="8"/>
          <w:lang w:eastAsia="ko-KR"/>
        </w:rPr>
        <w:t xml:space="preserve"> Moodle,</w:t>
      </w:r>
      <w:r w:rsidRPr="005466E8">
        <w:rPr>
          <w:rStyle w:val="Hyperlink"/>
          <w:color w:val="000000" w:themeColor="text1"/>
          <w:spacing w:val="8"/>
          <w:u w:val="none"/>
          <w:lang w:eastAsia="ko-KR"/>
        </w:rPr>
        <w:t xml:space="preserve"> </w:t>
      </w:r>
      <w:r w:rsidR="00872954" w:rsidRPr="005466E8">
        <w:rPr>
          <w:rStyle w:val="Hyperlink"/>
          <w:color w:val="000000" w:themeColor="text1"/>
          <w:spacing w:val="8"/>
          <w:u w:val="none"/>
          <w:lang w:eastAsia="ko-KR"/>
        </w:rPr>
        <w:t>https://www.youtube.com/user/moodlehq/playlists</w:t>
      </w:r>
      <w:r w:rsidR="00872954" w:rsidRPr="00823C81">
        <w:rPr>
          <w:spacing w:val="-22"/>
        </w:rPr>
        <w:t xml:space="preserve"> </w:t>
      </w:r>
      <w:r w:rsidR="00872954" w:rsidRPr="00823C81">
        <w:t>(03.02.2017)</w:t>
      </w:r>
    </w:p>
    <w:p w14:paraId="5D798991" w14:textId="77777777" w:rsidR="00872954" w:rsidRPr="00FA79CE" w:rsidRDefault="00BF635D" w:rsidP="002A353E">
      <w:pPr>
        <w:pStyle w:val="ListParagraph"/>
        <w:numPr>
          <w:ilvl w:val="0"/>
          <w:numId w:val="38"/>
        </w:numPr>
        <w:jc w:val="both"/>
        <w:rPr>
          <w:cs/>
        </w:rPr>
      </w:pPr>
      <w:r w:rsidRPr="00FA79CE">
        <w:rPr>
          <w:rFonts w:hint="cs"/>
          <w:cs/>
        </w:rPr>
        <w:t>ទ្រីស្ដីទាក់ទងនិង</w:t>
      </w:r>
      <w:r w:rsidRPr="00FA79CE">
        <w:rPr>
          <w:lang w:eastAsia="ko-KR"/>
        </w:rPr>
        <w:t xml:space="preserve"> DBMS</w:t>
      </w:r>
      <w:r>
        <w:rPr>
          <w:lang w:eastAsia="ko-KR"/>
        </w:rPr>
        <w:t>,</w:t>
      </w:r>
      <w:r w:rsidRPr="00FA79CE">
        <w:rPr>
          <w:rStyle w:val="Hyperlink"/>
          <w:color w:val="000000" w:themeColor="text1"/>
          <w:u w:val="none"/>
          <w:lang w:eastAsia="ko-KR"/>
        </w:rPr>
        <w:t xml:space="preserve"> </w:t>
      </w:r>
      <w:r w:rsidR="00872954" w:rsidRPr="00FA79CE">
        <w:rPr>
          <w:rStyle w:val="Hyperlink"/>
          <w:color w:val="000000" w:themeColor="text1"/>
          <w:u w:val="none"/>
          <w:lang w:eastAsia="ko-KR"/>
        </w:rPr>
        <w:t>http://searchsqlserver.techtarget.com/definition/database-management-system</w:t>
      </w:r>
      <w:r w:rsidR="00872954" w:rsidRPr="00FA79CE">
        <w:t xml:space="preserve"> (07.03.2017)</w:t>
      </w:r>
    </w:p>
    <w:p w14:paraId="1A9F7132" w14:textId="77777777" w:rsidR="00872954" w:rsidRPr="005466E8" w:rsidRDefault="00BF635D" w:rsidP="002A353E">
      <w:pPr>
        <w:pStyle w:val="ListParagraph"/>
        <w:numPr>
          <w:ilvl w:val="0"/>
          <w:numId w:val="38"/>
        </w:numPr>
        <w:jc w:val="both"/>
        <w:rPr>
          <w:rStyle w:val="Hyperlink"/>
          <w:color w:val="000000" w:themeColor="text1"/>
          <w:spacing w:val="-10"/>
          <w:u w:val="none"/>
        </w:rPr>
      </w:pPr>
      <w:r w:rsidRPr="005466E8">
        <w:rPr>
          <w:rStyle w:val="Hyperlink"/>
          <w:rFonts w:hint="cs"/>
          <w:color w:val="000000" w:themeColor="text1"/>
          <w:spacing w:val="-10"/>
          <w:u w:val="none"/>
          <w:cs/>
        </w:rPr>
        <w:t xml:space="preserve">ទ្រីស្ដីទាក់ទង </w:t>
      </w:r>
      <w:r w:rsidRPr="005466E8">
        <w:rPr>
          <w:rStyle w:val="Hyperlink"/>
          <w:color w:val="000000" w:themeColor="text1"/>
          <w:spacing w:val="-10"/>
          <w:u w:val="none"/>
          <w:lang w:eastAsia="ko-KR"/>
        </w:rPr>
        <w:t xml:space="preserve">Context Diagram </w:t>
      </w:r>
      <w:r w:rsidR="00872954" w:rsidRPr="005466E8">
        <w:rPr>
          <w:rStyle w:val="Hyperlink"/>
          <w:color w:val="000000" w:themeColor="text1"/>
          <w:spacing w:val="-10"/>
          <w:u w:val="none"/>
          <w:lang w:eastAsia="ko-KR"/>
        </w:rPr>
        <w:t>https://en.wikipedia.org/wiki/System_context_diagram</w:t>
      </w:r>
      <w:r w:rsidR="00872954" w:rsidRPr="005466E8">
        <w:rPr>
          <w:rStyle w:val="Hyperlink"/>
          <w:color w:val="000000" w:themeColor="text1"/>
          <w:spacing w:val="-10"/>
          <w:u w:val="none"/>
        </w:rPr>
        <w:t xml:space="preserve"> (17.03.2017)</w:t>
      </w:r>
    </w:p>
    <w:p w14:paraId="71C645C1" w14:textId="77777777" w:rsidR="00622B3E" w:rsidRPr="00BF635D" w:rsidRDefault="00BF635D" w:rsidP="002A353E">
      <w:pPr>
        <w:pStyle w:val="ListParagraph"/>
        <w:numPr>
          <w:ilvl w:val="0"/>
          <w:numId w:val="38"/>
        </w:numPr>
        <w:tabs>
          <w:tab w:val="left" w:pos="1170"/>
        </w:tabs>
        <w:jc w:val="both"/>
      </w:pPr>
      <w:r w:rsidRPr="00BF635D">
        <w:rPr>
          <w:cs/>
        </w:rPr>
        <w:t xml:space="preserve">ទ្រីស្ដីទាក់ទង </w:t>
      </w:r>
      <w:r w:rsidRPr="00BF635D">
        <w:t xml:space="preserve">DFD, </w:t>
      </w:r>
      <w:r w:rsidR="00622B3E" w:rsidRPr="00BF635D">
        <w:t>https://www.smartdraw.com/data-flow-diagram/ (</w:t>
      </w:r>
      <w:r w:rsidR="00622B3E" w:rsidRPr="00BF635D">
        <w:rPr>
          <w:cs/>
        </w:rPr>
        <w:t>22.03.2017)</w:t>
      </w:r>
    </w:p>
    <w:p w14:paraId="5E6EFEF6" w14:textId="77777777" w:rsidR="002A0B2F" w:rsidRPr="00BF635D" w:rsidRDefault="00A650D8" w:rsidP="002A353E">
      <w:pPr>
        <w:pStyle w:val="ListParagraph"/>
        <w:numPr>
          <w:ilvl w:val="0"/>
          <w:numId w:val="38"/>
        </w:numPr>
        <w:tabs>
          <w:tab w:val="left" w:pos="1170"/>
        </w:tabs>
        <w:ind w:left="990" w:hanging="270"/>
        <w:jc w:val="both"/>
      </w:pPr>
      <w:r>
        <w:t xml:space="preserve"> </w:t>
      </w:r>
      <w:r w:rsidR="00BF635D" w:rsidRPr="00BF635D">
        <w:rPr>
          <w:cs/>
        </w:rPr>
        <w:t xml:space="preserve">ទ្រីស្ដីទាក់ទងទៅនឹង </w:t>
      </w:r>
      <w:r w:rsidR="00BF635D" w:rsidRPr="00BF635D">
        <w:t xml:space="preserve">Web Design, </w:t>
      </w:r>
      <w:r w:rsidR="00622B3E" w:rsidRPr="00BF635D">
        <w:t>https://www.w</w:t>
      </w:r>
      <w:r w:rsidR="00622B3E" w:rsidRPr="00BF635D">
        <w:rPr>
          <w:cs/>
        </w:rPr>
        <w:t>3</w:t>
      </w:r>
      <w:r w:rsidR="00622B3E" w:rsidRPr="00BF635D">
        <w:t>schools.com/ (</w:t>
      </w:r>
      <w:r w:rsidR="00872954" w:rsidRPr="00BF635D">
        <w:rPr>
          <w:rFonts w:hint="cs"/>
          <w:cs/>
        </w:rPr>
        <w:t xml:space="preserve">24.04.2017) </w:t>
      </w:r>
      <w:r w:rsidR="00FA79CE" w:rsidRPr="00BF635D">
        <w:rPr>
          <w:rFonts w:hint="cs"/>
          <w:cs/>
        </w:rPr>
        <w:t>៕</w:t>
      </w:r>
    </w:p>
    <w:p w14:paraId="63381B53" w14:textId="77777777" w:rsidR="002A0B2F" w:rsidRPr="009E23A7" w:rsidRDefault="002A0B2F" w:rsidP="002A353E">
      <w:pPr>
        <w:jc w:val="both"/>
        <w:rPr>
          <w:rFonts w:cs="Khmer OS Siemreap"/>
          <w:cs/>
          <w:lang w:bidi="km-KH"/>
        </w:rPr>
      </w:pPr>
      <w:r w:rsidRPr="002B53AD">
        <w:rPr>
          <w:rFonts w:cs="Khmer OS Siemreap"/>
          <w:lang w:bidi="km-KH"/>
        </w:rPr>
        <w:t xml:space="preserve"> </w:t>
      </w:r>
    </w:p>
    <w:p w14:paraId="7A7D37EF" w14:textId="77777777" w:rsidR="00B450B8" w:rsidRPr="00466268" w:rsidRDefault="00B450B8" w:rsidP="002A353E">
      <w:pPr>
        <w:jc w:val="both"/>
        <w:rPr>
          <w:rFonts w:cs="Khmer OS Siemreap"/>
          <w:szCs w:val="22"/>
          <w:lang w:bidi="km-KH"/>
        </w:rPr>
      </w:pPr>
    </w:p>
    <w:p w14:paraId="30D7C489" w14:textId="77777777" w:rsidR="0098434C" w:rsidRPr="00DD7873" w:rsidRDefault="0098434C" w:rsidP="002A353E">
      <w:pPr>
        <w:jc w:val="both"/>
        <w:rPr>
          <w:rFonts w:eastAsia="Calibri" w:cs="Khmer OS Siemreap"/>
          <w:szCs w:val="22"/>
          <w:cs/>
          <w:lang w:bidi="km-KH"/>
        </w:rPr>
      </w:pPr>
    </w:p>
    <w:sectPr w:rsidR="0098434C" w:rsidRPr="00DD7873" w:rsidSect="00C7090C">
      <w:pgSz w:w="11909" w:h="16834" w:code="9"/>
      <w:pgMar w:top="1134" w:right="1418" w:bottom="1134" w:left="1701" w:header="576" w:footer="979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5640698" w14:textId="77777777" w:rsidR="0029107B" w:rsidRDefault="0029107B">
      <w:r>
        <w:separator/>
      </w:r>
    </w:p>
  </w:endnote>
  <w:endnote w:type="continuationSeparator" w:id="0">
    <w:p w14:paraId="33E22A50" w14:textId="77777777" w:rsidR="0029107B" w:rsidRDefault="002910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imon S1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Khmer OS Siemreap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Khmer OS Siemreap Page">
    <w:panose1 w:val="02000500000000020004"/>
    <w:charset w:val="00"/>
    <w:family w:val="auto"/>
    <w:pitch w:val="variable"/>
    <w:sig w:usb0="20000003" w:usb1="00000000" w:usb2="00010000" w:usb3="00000000" w:csb0="00000101" w:csb1="00000000"/>
  </w:font>
  <w:font w:name="DaunPenh">
    <w:panose1 w:val="01010101010101010101"/>
    <w:charset w:val="00"/>
    <w:family w:val="auto"/>
    <w:pitch w:val="variable"/>
    <w:sig w:usb0="A0000007" w:usb1="00000000" w:usb2="00010000" w:usb3="00000000" w:csb0="0000011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Khmer OS Muol Light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Khmer OS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Khmer OS Muol">
    <w:panose1 w:val="02000500000000020004"/>
    <w:charset w:val="00"/>
    <w:family w:val="auto"/>
    <w:pitch w:val="variable"/>
    <w:sig w:usb0="A1002AEF" w:usb1="5000204A" w:usb2="00010000" w:usb3="00000000" w:csb0="000101FF" w:csb1="00000000"/>
  </w:font>
  <w:font w:name="Limon R1">
    <w:altName w:val="Calibri"/>
    <w:charset w:val="00"/>
    <w:family w:val="auto"/>
    <w:pitch w:val="variable"/>
    <w:sig w:usb0="00000003" w:usb1="00000000" w:usb2="00000000" w:usb3="00000000" w:csb0="00000001" w:csb1="00000000"/>
  </w:font>
  <w:font w:name="Khmer Kep">
    <w:altName w:val="Times New Roman"/>
    <w:charset w:val="00"/>
    <w:family w:val="auto"/>
    <w:pitch w:val="variable"/>
    <w:sig w:usb0="0000000F" w:usb1="00002000" w:usb2="00010000" w:usb3="00000000" w:csb0="00000003" w:csb1="00000000"/>
  </w:font>
  <w:font w:name="Khmer OS Muol Light Page">
    <w:panose1 w:val="02000500000000020004"/>
    <w:charset w:val="00"/>
    <w:family w:val="auto"/>
    <w:pitch w:val="variable"/>
    <w:sig w:usb0="20000003" w:usb1="00000000" w:usb2="00010000" w:usb3="00000000" w:csb0="00000101" w:csb1="00000000"/>
  </w:font>
  <w:font w:name="Khmer Mool">
    <w:altName w:val="Times New Roman"/>
    <w:charset w:val="00"/>
    <w:family w:val="auto"/>
    <w:pitch w:val="variable"/>
    <w:sig w:usb0="0000000F" w:usb1="00002000" w:usb2="00010000" w:usb3="00000000" w:csb0="0000000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ACDEEE2" w14:textId="77777777" w:rsidR="003304C7" w:rsidRPr="0057507D" w:rsidRDefault="003304C7" w:rsidP="00ED15B4">
    <w:pPr>
      <w:pStyle w:val="Footer"/>
      <w:pBdr>
        <w:top w:val="thinThickSmallGap" w:sz="12" w:space="1" w:color="auto"/>
      </w:pBdr>
      <w:tabs>
        <w:tab w:val="right" w:pos="8760"/>
      </w:tabs>
      <w:rPr>
        <w:rFonts w:ascii="Khmer OS Muol Light" w:hAnsi="Khmer OS Muol Light" w:cs="Khmer OS Muol Light"/>
        <w:sz w:val="18"/>
        <w:szCs w:val="18"/>
      </w:rPr>
    </w:pPr>
    <w:r>
      <w:rPr>
        <w:rFonts w:ascii="Khmer OS Muol Light" w:hAnsi="Khmer OS Muol Light" w:cs="Khmer OS Muol Light" w:hint="cs"/>
        <w:sz w:val="18"/>
        <w:szCs w:val="18"/>
        <w:cs/>
        <w:lang w:bidi="km-KH"/>
      </w:rPr>
      <w:t>ឯកទេស វិទ្យាសាស្រ្តកុំព្យូទ័រ</w:t>
    </w:r>
    <w:r w:rsidRPr="0057507D">
      <w:rPr>
        <w:rFonts w:ascii="Khmer OS Muol Light" w:hAnsi="Khmer OS Muol Light" w:cs="Khmer OS Muol Light"/>
        <w:sz w:val="18"/>
        <w:szCs w:val="18"/>
      </w:rPr>
      <w:tab/>
    </w:r>
    <w:r w:rsidRPr="0057507D">
      <w:rPr>
        <w:rFonts w:ascii="Khmer OS Muol Light" w:hAnsi="Khmer OS Muol Light" w:cs="Khmer OS Muol Light"/>
        <w:sz w:val="18"/>
        <w:szCs w:val="18"/>
      </w:rPr>
      <w:tab/>
    </w:r>
    <w:r w:rsidRPr="0057507D">
      <w:rPr>
        <w:rFonts w:ascii="Khmer OS Muol Light" w:hAnsi="Khmer OS Muol Light" w:cs="Khmer OS Muol Light"/>
        <w:sz w:val="18"/>
        <w:szCs w:val="18"/>
        <w:cs/>
        <w:lang w:bidi="km-KH"/>
      </w:rPr>
      <w:t>ទំព័រ</w:t>
    </w:r>
    <w:r>
      <w:rPr>
        <w:rFonts w:ascii="Khmer OS Muol Light" w:hAnsi="Khmer OS Muol Light" w:cs="Khmer OS Muol Light" w:hint="cs"/>
        <w:sz w:val="18"/>
        <w:szCs w:val="18"/>
        <w:rtl/>
        <w:cs/>
      </w:rPr>
      <w:t xml:space="preserve"> </w:t>
    </w:r>
    <w:r w:rsidRPr="001D34E1">
      <w:rPr>
        <w:rFonts w:ascii="Limon R1" w:hAnsi="Limon R1"/>
        <w:sz w:val="36"/>
        <w:szCs w:val="36"/>
      </w:rPr>
      <w:fldChar w:fldCharType="begin"/>
    </w:r>
    <w:r w:rsidRPr="001D34E1">
      <w:rPr>
        <w:rFonts w:ascii="Limon R1" w:hAnsi="Limon R1"/>
        <w:sz w:val="36"/>
        <w:szCs w:val="36"/>
      </w:rPr>
      <w:instrText xml:space="preserve"> PAGE   \* MERGEFORMAT </w:instrText>
    </w:r>
    <w:r w:rsidRPr="001D34E1">
      <w:rPr>
        <w:rFonts w:ascii="Limon R1" w:hAnsi="Limon R1"/>
        <w:sz w:val="36"/>
        <w:szCs w:val="36"/>
      </w:rPr>
      <w:fldChar w:fldCharType="separate"/>
    </w:r>
    <w:r>
      <w:rPr>
        <w:rFonts w:ascii="Limon R1" w:hAnsi="Limon R1"/>
        <w:noProof/>
        <w:sz w:val="36"/>
        <w:szCs w:val="36"/>
      </w:rPr>
      <w:t>4</w:t>
    </w:r>
    <w:r w:rsidRPr="001D34E1">
      <w:rPr>
        <w:rFonts w:ascii="Limon R1" w:hAnsi="Limon R1"/>
        <w:noProof/>
        <w:sz w:val="36"/>
        <w:szCs w:val="36"/>
      </w:rPr>
      <w:fldChar w:fldCharType="end"/>
    </w:r>
  </w:p>
  <w:p w14:paraId="195210B9" w14:textId="77777777" w:rsidR="003304C7" w:rsidRDefault="003304C7" w:rsidP="00ED15B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81AB88A" w14:textId="77777777" w:rsidR="003304C7" w:rsidRDefault="003304C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DC1A19" w14:textId="77777777" w:rsidR="003304C7" w:rsidRDefault="003304C7" w:rsidP="000D731B">
    <w:pPr>
      <w:pStyle w:val="Footer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xvii</w:t>
    </w:r>
    <w:r>
      <w:rPr>
        <w:noProof/>
      </w:rP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929F4FF" w14:textId="77777777" w:rsidR="003304C7" w:rsidRDefault="003304C7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D8A95EE" w14:textId="77777777" w:rsidR="003304C7" w:rsidRPr="000D731B" w:rsidRDefault="003304C7" w:rsidP="00C7090C">
    <w:pPr>
      <w:pBdr>
        <w:top w:val="thinThickSmallGap" w:sz="12" w:space="1" w:color="auto"/>
      </w:pBdr>
      <w:tabs>
        <w:tab w:val="center" w:pos="4320"/>
        <w:tab w:val="right" w:pos="8760"/>
      </w:tabs>
      <w:rPr>
        <w:rFonts w:ascii="Khmer OS Muol Light" w:hAnsi="Khmer OS Muol Light" w:cs="Khmer OS Muol Light"/>
        <w:sz w:val="18"/>
        <w:szCs w:val="18"/>
      </w:rPr>
    </w:pPr>
    <w:r w:rsidRPr="000D731B">
      <w:rPr>
        <w:rFonts w:ascii="Khmer OS Muol Light" w:hAnsi="Khmer OS Muol Light" w:cs="Khmer OS Muol Light" w:hint="cs"/>
        <w:sz w:val="18"/>
        <w:szCs w:val="18"/>
        <w:cs/>
        <w:lang w:bidi="km-KH"/>
      </w:rPr>
      <w:t>ឯកទេស វិទ្យាសាស្រ្តកុំព្យូទ័រ</w:t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57507D">
      <w:rPr>
        <w:rFonts w:ascii="Khmer OS Muol Light" w:hAnsi="Khmer OS Muol Light" w:cs="Khmer OS Muol Light"/>
        <w:sz w:val="18"/>
        <w:szCs w:val="18"/>
        <w:cs/>
        <w:lang w:bidi="km-KH"/>
      </w:rPr>
      <w:t>ទំព័រ</w:t>
    </w:r>
    <w:r>
      <w:rPr>
        <w:rFonts w:ascii="Khmer OS Muol Light" w:hAnsi="Khmer OS Muol Light" w:cs="Khmer OS Muol Light"/>
        <w:sz w:val="18"/>
        <w:szCs w:val="18"/>
        <w:lang w:bidi="km-KH"/>
      </w:rPr>
      <w:t xml:space="preserve"> </w:t>
    </w:r>
    <w:r>
      <w:rPr>
        <w:rFonts w:ascii="Khmer OS Muol Light" w:hAnsi="Khmer OS Muol Light" w:cs="Khmer OS Muol Light" w:hint="cs"/>
        <w:sz w:val="18"/>
        <w:szCs w:val="18"/>
        <w:rtl/>
        <w:cs/>
      </w:rPr>
      <w:t xml:space="preserve"> </w:t>
    </w:r>
    <w:r w:rsidRPr="001311C2">
      <w:rPr>
        <w:rFonts w:ascii="Khmer OS Muol Light Page" w:hAnsi="Khmer OS Muol Light Page" w:cs="Khmer OS Muol Light Page"/>
        <w:sz w:val="18"/>
        <w:szCs w:val="18"/>
      </w:rPr>
      <w:fldChar w:fldCharType="begin"/>
    </w:r>
    <w:r w:rsidRPr="001311C2">
      <w:rPr>
        <w:rFonts w:ascii="Khmer OS Muol Light Page" w:hAnsi="Khmer OS Muol Light Page" w:cs="Khmer OS Muol Light Page"/>
        <w:sz w:val="18"/>
        <w:szCs w:val="18"/>
      </w:rPr>
      <w:instrText xml:space="preserve"> PAGE   \* MERGEFORMAT </w:instrText>
    </w:r>
    <w:r w:rsidRPr="001311C2">
      <w:rPr>
        <w:rFonts w:ascii="Khmer OS Muol Light Page" w:hAnsi="Khmer OS Muol Light Page" w:cs="Khmer OS Muol Light Page"/>
        <w:sz w:val="18"/>
        <w:szCs w:val="18"/>
      </w:rPr>
      <w:fldChar w:fldCharType="separate"/>
    </w:r>
    <w:r w:rsidRPr="001311C2">
      <w:rPr>
        <w:rFonts w:ascii="Khmer OS Muol Light Page" w:hAnsi="Khmer OS Muol Light Page" w:cs="Khmer OS Muol Light Page"/>
        <w:noProof/>
        <w:sz w:val="18"/>
        <w:szCs w:val="18"/>
      </w:rPr>
      <w:t>1</w:t>
    </w:r>
    <w:r w:rsidRPr="001311C2">
      <w:rPr>
        <w:rFonts w:ascii="Khmer OS Muol Light Page" w:hAnsi="Khmer OS Muol Light Page" w:cs="Khmer OS Muol Light Page"/>
        <w:sz w:val="18"/>
        <w:szCs w:val="18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B62C62" w14:textId="77777777" w:rsidR="003304C7" w:rsidRPr="000D731B" w:rsidRDefault="003304C7" w:rsidP="00C7090C">
    <w:pPr>
      <w:pBdr>
        <w:top w:val="thinThickSmallGap" w:sz="12" w:space="1" w:color="auto"/>
      </w:pBdr>
      <w:tabs>
        <w:tab w:val="center" w:pos="4320"/>
        <w:tab w:val="right" w:pos="8760"/>
      </w:tabs>
      <w:rPr>
        <w:rFonts w:ascii="Khmer OS Muol Light" w:hAnsi="Khmer OS Muol Light" w:cs="Khmer OS Muol Light"/>
        <w:sz w:val="18"/>
        <w:szCs w:val="18"/>
      </w:rPr>
    </w:pPr>
    <w:r w:rsidRPr="000D731B">
      <w:rPr>
        <w:rFonts w:ascii="Khmer OS Muol Light" w:hAnsi="Khmer OS Muol Light" w:cs="Khmer OS Muol Light" w:hint="cs"/>
        <w:sz w:val="18"/>
        <w:szCs w:val="18"/>
        <w:cs/>
        <w:lang w:bidi="km-KH"/>
      </w:rPr>
      <w:t>ឯកទេស វិទ្យាសាស្រ្តកុំព្យូទ័រ</w:t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57507D">
      <w:rPr>
        <w:rFonts w:ascii="Khmer OS Muol Light" w:hAnsi="Khmer OS Muol Light" w:cs="Khmer OS Muol Light"/>
        <w:sz w:val="18"/>
        <w:szCs w:val="18"/>
        <w:cs/>
        <w:lang w:bidi="km-KH"/>
      </w:rPr>
      <w:t>ទំព័រ</w:t>
    </w:r>
    <w:r>
      <w:rPr>
        <w:rFonts w:ascii="Khmer OS Muol Light" w:hAnsi="Khmer OS Muol Light" w:cs="Khmer OS Muol Light"/>
        <w:sz w:val="18"/>
        <w:szCs w:val="18"/>
        <w:lang w:bidi="km-KH"/>
      </w:rPr>
      <w:t xml:space="preserve"> </w:t>
    </w:r>
    <w:r>
      <w:rPr>
        <w:rFonts w:ascii="Khmer OS Muol Light" w:hAnsi="Khmer OS Muol Light" w:cs="Khmer OS Muol Light" w:hint="cs"/>
        <w:sz w:val="18"/>
        <w:szCs w:val="18"/>
        <w:cs/>
        <w:lang w:bidi="km-KH"/>
      </w:rPr>
      <w:t>ក</w:t>
    </w:r>
    <w:r>
      <w:rPr>
        <w:rFonts w:ascii="Khmer OS Muol Light" w:hAnsi="Khmer OS Muol Light" w:cs="Khmer OS Muol Light"/>
        <w:sz w:val="18"/>
        <w:szCs w:val="18"/>
        <w:lang w:bidi="km-KH"/>
      </w:rPr>
      <w:t>-</w:t>
    </w:r>
    <w:r>
      <w:rPr>
        <w:rFonts w:ascii="Khmer OS Muol Light" w:hAnsi="Khmer OS Muol Light" w:cs="Khmer OS Muol Light" w:hint="cs"/>
        <w:sz w:val="18"/>
        <w:szCs w:val="18"/>
        <w:rtl/>
        <w:cs/>
      </w:rPr>
      <w:t xml:space="preserve"> </w:t>
    </w:r>
    <w:r w:rsidRPr="002D3EAE">
      <w:rPr>
        <w:rFonts w:ascii="Khmer OS Muol Light Page" w:hAnsi="Khmer OS Muol Light Page" w:cs="Khmer OS Muol Light Page"/>
        <w:sz w:val="18"/>
        <w:szCs w:val="18"/>
      </w:rPr>
      <w:fldChar w:fldCharType="begin"/>
    </w:r>
    <w:r w:rsidRPr="002D3EAE">
      <w:rPr>
        <w:rFonts w:ascii="Khmer OS Muol Light Page" w:hAnsi="Khmer OS Muol Light Page" w:cs="Khmer OS Muol Light Page"/>
        <w:sz w:val="18"/>
        <w:szCs w:val="18"/>
      </w:rPr>
      <w:instrText xml:space="preserve"> PAGE   \* MERGEFORMAT </w:instrText>
    </w:r>
    <w:r w:rsidRPr="002D3EAE">
      <w:rPr>
        <w:rFonts w:ascii="Khmer OS Muol Light Page" w:hAnsi="Khmer OS Muol Light Page" w:cs="Khmer OS Muol Light Page"/>
        <w:sz w:val="18"/>
        <w:szCs w:val="18"/>
      </w:rPr>
      <w:fldChar w:fldCharType="separate"/>
    </w:r>
    <w:r w:rsidRPr="002D3EAE">
      <w:rPr>
        <w:rFonts w:ascii="Khmer OS Muol Light Page" w:hAnsi="Khmer OS Muol Light Page" w:cs="Khmer OS Muol Light Page"/>
        <w:noProof/>
        <w:sz w:val="18"/>
        <w:szCs w:val="18"/>
      </w:rPr>
      <w:t>92</w:t>
    </w:r>
    <w:r w:rsidRPr="002D3EAE">
      <w:rPr>
        <w:rFonts w:ascii="Khmer OS Muol Light Page" w:hAnsi="Khmer OS Muol Light Page" w:cs="Khmer OS Muol Light Page"/>
        <w:sz w:val="18"/>
        <w:szCs w:val="18"/>
      </w:rPr>
      <w:fldChar w:fldCharType="end"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66CF57" w14:textId="77777777" w:rsidR="003304C7" w:rsidRPr="000D731B" w:rsidRDefault="003304C7" w:rsidP="00C7090C">
    <w:pPr>
      <w:pBdr>
        <w:top w:val="thinThickSmallGap" w:sz="12" w:space="1" w:color="auto"/>
      </w:pBdr>
      <w:tabs>
        <w:tab w:val="center" w:pos="4320"/>
        <w:tab w:val="right" w:pos="8760"/>
      </w:tabs>
      <w:rPr>
        <w:rFonts w:ascii="Khmer OS Muol Light" w:hAnsi="Khmer OS Muol Light" w:cs="Khmer OS Muol Light"/>
        <w:sz w:val="18"/>
        <w:szCs w:val="18"/>
      </w:rPr>
    </w:pPr>
    <w:r w:rsidRPr="000D731B">
      <w:rPr>
        <w:rFonts w:ascii="Khmer OS Muol Light" w:hAnsi="Khmer OS Muol Light" w:cs="Khmer OS Muol Light" w:hint="cs"/>
        <w:sz w:val="18"/>
        <w:szCs w:val="18"/>
        <w:cs/>
        <w:lang w:bidi="km-KH"/>
      </w:rPr>
      <w:t>ឯកទេស វិទ្យាសាស្រ្តកុំព្យូទ័រ</w:t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57507D">
      <w:rPr>
        <w:rFonts w:ascii="Khmer OS Muol Light" w:hAnsi="Khmer OS Muol Light" w:cs="Khmer OS Muol Light"/>
        <w:sz w:val="18"/>
        <w:szCs w:val="18"/>
        <w:cs/>
        <w:lang w:bidi="km-KH"/>
      </w:rPr>
      <w:t>ទំព័រ</w:t>
    </w:r>
    <w:r>
      <w:rPr>
        <w:rFonts w:ascii="Khmer OS Muol Light" w:hAnsi="Khmer OS Muol Light" w:cs="Khmer OS Muol Light"/>
        <w:sz w:val="18"/>
        <w:szCs w:val="18"/>
        <w:lang w:bidi="km-KH"/>
      </w:rPr>
      <w:t xml:space="preserve"> </w:t>
    </w:r>
    <w:r>
      <w:rPr>
        <w:rFonts w:ascii="Khmer OS Muol Light" w:hAnsi="Khmer OS Muol Light" w:cs="Khmer OS Muol Light" w:hint="cs"/>
        <w:sz w:val="18"/>
        <w:szCs w:val="18"/>
        <w:cs/>
        <w:lang w:bidi="km-KH"/>
      </w:rPr>
      <w:t>គ</w:t>
    </w:r>
    <w:r>
      <w:rPr>
        <w:rFonts w:ascii="Khmer OS Muol Light" w:hAnsi="Khmer OS Muol Light" w:cs="Khmer OS Muol Light"/>
        <w:sz w:val="18"/>
        <w:szCs w:val="18"/>
        <w:lang w:bidi="km-KH"/>
      </w:rPr>
      <w:t>-</w:t>
    </w:r>
    <w:r>
      <w:rPr>
        <w:rFonts w:ascii="Khmer OS Muol Light" w:hAnsi="Khmer OS Muol Light" w:cs="Khmer OS Muol Light" w:hint="cs"/>
        <w:sz w:val="18"/>
        <w:szCs w:val="18"/>
        <w:rtl/>
        <w:cs/>
      </w:rPr>
      <w:t xml:space="preserve"> </w:t>
    </w:r>
    <w:r w:rsidRPr="000A5DAE">
      <w:rPr>
        <w:rFonts w:ascii="Khmer OS Muol Light Page" w:hAnsi="Khmer OS Muol Light Page" w:cs="Khmer OS Muol Light Page"/>
        <w:sz w:val="18"/>
        <w:szCs w:val="18"/>
      </w:rPr>
      <w:fldChar w:fldCharType="begin"/>
    </w:r>
    <w:r w:rsidRPr="000A5DAE">
      <w:rPr>
        <w:rFonts w:ascii="Khmer OS Muol Light Page" w:hAnsi="Khmer OS Muol Light Page" w:cs="Khmer OS Muol Light Page"/>
        <w:sz w:val="18"/>
        <w:szCs w:val="18"/>
      </w:rPr>
      <w:instrText xml:space="preserve"> PAGE   \* MERGEFORMAT </w:instrText>
    </w:r>
    <w:r w:rsidRPr="000A5DAE">
      <w:rPr>
        <w:rFonts w:ascii="Khmer OS Muol Light Page" w:hAnsi="Khmer OS Muol Light Page" w:cs="Khmer OS Muol Light Page"/>
        <w:sz w:val="18"/>
        <w:szCs w:val="18"/>
      </w:rPr>
      <w:fldChar w:fldCharType="separate"/>
    </w:r>
    <w:r w:rsidRPr="000A5DAE">
      <w:rPr>
        <w:rFonts w:ascii="Khmer OS Muol Light Page" w:hAnsi="Khmer OS Muol Light Page" w:cs="Khmer OS Muol Light Page"/>
        <w:noProof/>
        <w:sz w:val="18"/>
        <w:szCs w:val="18"/>
      </w:rPr>
      <w:t>99</w:t>
    </w:r>
    <w:r w:rsidRPr="000A5DAE">
      <w:rPr>
        <w:rFonts w:ascii="Khmer OS Muol Light Page" w:hAnsi="Khmer OS Muol Light Page" w:cs="Khmer OS Muol Light Page"/>
        <w:sz w:val="18"/>
        <w:szCs w:val="18"/>
      </w:rPr>
      <w:fldChar w:fldCharType="end"/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64605F" w14:textId="77777777" w:rsidR="003304C7" w:rsidRPr="000D731B" w:rsidRDefault="003304C7" w:rsidP="00C7090C">
    <w:pPr>
      <w:pBdr>
        <w:top w:val="thinThickSmallGap" w:sz="12" w:space="1" w:color="auto"/>
      </w:pBdr>
      <w:tabs>
        <w:tab w:val="center" w:pos="4320"/>
        <w:tab w:val="right" w:pos="8760"/>
      </w:tabs>
      <w:rPr>
        <w:rFonts w:ascii="Khmer OS Muol Light" w:hAnsi="Khmer OS Muol Light" w:cs="Khmer OS Muol Light"/>
        <w:sz w:val="18"/>
        <w:szCs w:val="18"/>
      </w:rPr>
    </w:pPr>
    <w:r w:rsidRPr="000D731B">
      <w:rPr>
        <w:rFonts w:ascii="Khmer OS Muol Light" w:hAnsi="Khmer OS Muol Light" w:cs="Khmer OS Muol Light" w:hint="cs"/>
        <w:sz w:val="18"/>
        <w:szCs w:val="18"/>
        <w:cs/>
        <w:lang w:bidi="km-KH"/>
      </w:rPr>
      <w:t>ឯកទេស វិទ្យាសាស្រ្តកុំព្យូទ័រ</w:t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57507D">
      <w:rPr>
        <w:rFonts w:ascii="Khmer OS Muol Light" w:hAnsi="Khmer OS Muol Light" w:cs="Khmer OS Muol Light"/>
        <w:sz w:val="18"/>
        <w:szCs w:val="18"/>
        <w:cs/>
        <w:lang w:bidi="km-KH"/>
      </w:rPr>
      <w:t>ទំព័រ</w:t>
    </w:r>
    <w:r>
      <w:rPr>
        <w:rFonts w:ascii="Khmer OS Muol Light" w:hAnsi="Khmer OS Muol Light" w:cs="Khmer OS Muol Light"/>
        <w:sz w:val="18"/>
        <w:szCs w:val="18"/>
        <w:lang w:bidi="km-KH"/>
      </w:rPr>
      <w:t xml:space="preserve"> </w:t>
    </w:r>
    <w:r>
      <w:rPr>
        <w:rFonts w:ascii="Khmer OS Muol Light" w:hAnsi="Khmer OS Muol Light" w:cs="Khmer OS Muol Light" w:hint="cs"/>
        <w:sz w:val="18"/>
        <w:szCs w:val="18"/>
        <w:cs/>
        <w:lang w:bidi="km-KH"/>
      </w:rPr>
      <w:t>ឃ</w:t>
    </w:r>
    <w:r>
      <w:rPr>
        <w:rFonts w:ascii="Khmer OS Muol Light" w:hAnsi="Khmer OS Muol Light" w:cs="Khmer OS Muol Light"/>
        <w:sz w:val="18"/>
        <w:szCs w:val="18"/>
        <w:lang w:bidi="km-KH"/>
      </w:rPr>
      <w:t>-</w:t>
    </w:r>
    <w:r>
      <w:rPr>
        <w:rFonts w:ascii="Khmer OS Muol Light" w:hAnsi="Khmer OS Muol Light" w:cs="Khmer OS Muol Light" w:hint="cs"/>
        <w:sz w:val="18"/>
        <w:szCs w:val="18"/>
        <w:rtl/>
        <w:cs/>
      </w:rPr>
      <w:t xml:space="preserve"> </w:t>
    </w:r>
    <w:r w:rsidRPr="000A5DAE">
      <w:rPr>
        <w:rFonts w:ascii="Khmer OS Muol Light Page" w:hAnsi="Khmer OS Muol Light Page" w:cs="Khmer OS Muol Light Page"/>
        <w:sz w:val="18"/>
        <w:szCs w:val="18"/>
      </w:rPr>
      <w:fldChar w:fldCharType="begin"/>
    </w:r>
    <w:r w:rsidRPr="000A5DAE">
      <w:rPr>
        <w:rFonts w:ascii="Khmer OS Muol Light Page" w:hAnsi="Khmer OS Muol Light Page" w:cs="Khmer OS Muol Light Page"/>
        <w:sz w:val="18"/>
        <w:szCs w:val="18"/>
      </w:rPr>
      <w:instrText xml:space="preserve"> PAGE   \* MERGEFORMAT </w:instrText>
    </w:r>
    <w:r w:rsidRPr="000A5DAE">
      <w:rPr>
        <w:rFonts w:ascii="Khmer OS Muol Light Page" w:hAnsi="Khmer OS Muol Light Page" w:cs="Khmer OS Muol Light Page"/>
        <w:sz w:val="18"/>
        <w:szCs w:val="18"/>
      </w:rPr>
      <w:fldChar w:fldCharType="separate"/>
    </w:r>
    <w:r w:rsidRPr="000A5DAE">
      <w:rPr>
        <w:rFonts w:ascii="Khmer OS Muol Light Page" w:hAnsi="Khmer OS Muol Light Page" w:cs="Khmer OS Muol Light Page"/>
        <w:noProof/>
        <w:sz w:val="18"/>
        <w:szCs w:val="18"/>
      </w:rPr>
      <w:t>100</w:t>
    </w:r>
    <w:r w:rsidRPr="000A5DAE">
      <w:rPr>
        <w:rFonts w:ascii="Khmer OS Muol Light Page" w:hAnsi="Khmer OS Muol Light Page" w:cs="Khmer OS Muol Light Page"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7F6CF1E" w14:textId="77777777" w:rsidR="0029107B" w:rsidRDefault="0029107B">
      <w:r>
        <w:separator/>
      </w:r>
    </w:p>
  </w:footnote>
  <w:footnote w:type="continuationSeparator" w:id="0">
    <w:p w14:paraId="5DD0D002" w14:textId="77777777" w:rsidR="0029107B" w:rsidRDefault="0029107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00DC24" w14:textId="77777777" w:rsidR="003304C7" w:rsidRPr="0028120D" w:rsidRDefault="003304C7" w:rsidP="00ED15B4">
    <w:pPr>
      <w:pStyle w:val="Header"/>
      <w:pBdr>
        <w:bottom w:val="thickThinSmallGap" w:sz="12" w:space="1" w:color="auto"/>
      </w:pBdr>
      <w:tabs>
        <w:tab w:val="right" w:pos="8760"/>
      </w:tabs>
      <w:rPr>
        <w:rFonts w:ascii="Khmer OS Muol Light" w:hAnsi="Khmer OS Muol Light" w:cs="Khmer OS Muol Light"/>
        <w:sz w:val="18"/>
        <w:szCs w:val="18"/>
        <w:rtl/>
        <w:cs/>
      </w:rPr>
    </w:pPr>
    <w:r w:rsidRPr="0057507D">
      <w:rPr>
        <w:rFonts w:ascii="Khmer OS Muol Light" w:hAnsi="Khmer OS Muol Light" w:cs="Khmer OS Muol Light"/>
        <w:sz w:val="18"/>
        <w:szCs w:val="18"/>
        <w:cs/>
        <w:lang w:bidi="km-KH"/>
      </w:rPr>
      <w:t>សាកលវិទ្យាល័យ អាស៊ី អឺរ៉ុប</w:t>
    </w:r>
    <w:r w:rsidRPr="0057507D">
      <w:rPr>
        <w:rFonts w:ascii="Khmer OS Muol Light" w:hAnsi="Khmer OS Muol Light" w:cs="Khmer OS Muol Light"/>
        <w:sz w:val="18"/>
        <w:szCs w:val="18"/>
      </w:rPr>
      <w:tab/>
    </w:r>
    <w:r w:rsidRPr="0057507D">
      <w:rPr>
        <w:rFonts w:ascii="Khmer OS Muol Light" w:hAnsi="Khmer OS Muol Light" w:cs="Khmer OS Muol Light"/>
        <w:sz w:val="18"/>
        <w:szCs w:val="18"/>
      </w:rPr>
      <w:tab/>
    </w:r>
    <w:r w:rsidRPr="0057507D">
      <w:rPr>
        <w:rFonts w:ascii="Khmer OS Muol Light" w:hAnsi="Khmer OS Muol Light" w:cs="Khmer OS Muol Light"/>
        <w:sz w:val="18"/>
        <w:szCs w:val="18"/>
        <w:cs/>
        <w:lang w:bidi="km-KH"/>
      </w:rPr>
      <w:t xml:space="preserve"> មហាវ</w:t>
    </w:r>
    <w:r>
      <w:rPr>
        <w:rFonts w:ascii="Khmer OS Muol Light" w:hAnsi="Khmer OS Muol Light" w:cs="Khmer OS Muol Light"/>
        <w:sz w:val="18"/>
        <w:szCs w:val="18"/>
        <w:cs/>
        <w:lang w:bidi="km-KH"/>
      </w:rPr>
      <w:t>ិទ្យាល័យ</w:t>
    </w:r>
    <w:r>
      <w:rPr>
        <w:rFonts w:ascii="Khmer OS Muol Light" w:hAnsi="Khmer OS Muol Light" w:cs="Khmer OS Muol Light" w:hint="cs"/>
        <w:sz w:val="18"/>
        <w:szCs w:val="18"/>
        <w:cs/>
        <w:lang w:bidi="km-KH"/>
      </w:rPr>
      <w:t>វិទ្យាសាស្រ្ត និងបច្ចេកវិទ្យា</w:t>
    </w:r>
  </w:p>
  <w:p w14:paraId="0F0A4F69" w14:textId="77777777" w:rsidR="003304C7" w:rsidRDefault="003304C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FCF3ABC" w14:textId="77777777" w:rsidR="003304C7" w:rsidRDefault="003304C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2828D6B" w14:textId="77777777" w:rsidR="003304C7" w:rsidRPr="00353D45" w:rsidRDefault="003304C7" w:rsidP="00C7090C">
    <w:pPr>
      <w:pStyle w:val="Header"/>
      <w:rPr>
        <w:cs/>
        <w:lang w:bidi="km-KH"/>
      </w:rPr>
    </w:pPr>
  </w:p>
  <w:p w14:paraId="3577F57F" w14:textId="77777777" w:rsidR="003304C7" w:rsidRPr="00353D45" w:rsidRDefault="003304C7" w:rsidP="000D731B">
    <w:pPr>
      <w:pStyle w:val="Header"/>
      <w:rPr>
        <w:cs/>
        <w:lang w:bidi="km-KH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548CE3F" w14:textId="77777777" w:rsidR="003304C7" w:rsidRDefault="003304C7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F9195A" w14:textId="77777777" w:rsidR="003304C7" w:rsidRPr="000D731B" w:rsidRDefault="003304C7" w:rsidP="00C7090C">
    <w:pPr>
      <w:pBdr>
        <w:bottom w:val="thickThinSmallGap" w:sz="12" w:space="1" w:color="auto"/>
      </w:pBdr>
      <w:tabs>
        <w:tab w:val="center" w:pos="4320"/>
        <w:tab w:val="right" w:pos="8760"/>
      </w:tabs>
      <w:rPr>
        <w:rFonts w:ascii="Khmer OS Muol Light" w:hAnsi="Khmer OS Muol Light" w:cs="Khmer OS Muol Light"/>
        <w:sz w:val="18"/>
        <w:szCs w:val="18"/>
        <w:cs/>
        <w:lang w:bidi="km-KH"/>
      </w:rPr>
    </w:pPr>
    <w:r w:rsidRPr="000D731B">
      <w:rPr>
        <w:rFonts w:ascii="Khmer OS Muol Light" w:hAnsi="Khmer OS Muol Light" w:cs="Khmer OS Muol Light"/>
        <w:sz w:val="18"/>
        <w:szCs w:val="18"/>
        <w:cs/>
        <w:lang w:bidi="km-KH"/>
      </w:rPr>
      <w:t>សាកលវិទ្យាល័យ អាស៊ី អឺរ៉ុប</w:t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0D731B">
      <w:rPr>
        <w:rFonts w:ascii="Khmer OS Muol Light" w:hAnsi="Khmer OS Muol Light" w:cs="Khmer OS Muol Light"/>
        <w:sz w:val="18"/>
        <w:szCs w:val="18"/>
        <w:cs/>
        <w:lang w:bidi="km-KH"/>
      </w:rPr>
      <w:t xml:space="preserve"> មហាវិទ្យាល័យ</w:t>
    </w:r>
    <w:r w:rsidRPr="000D731B">
      <w:rPr>
        <w:rFonts w:ascii="Khmer OS Muol Light" w:hAnsi="Khmer OS Muol Light" w:cs="Khmer OS Muol Light" w:hint="cs"/>
        <w:sz w:val="18"/>
        <w:szCs w:val="18"/>
        <w:cs/>
        <w:lang w:bidi="km-KH"/>
      </w:rPr>
      <w:t>វិទ្យាសាស្រ្ត និងបច្ចេកវិទ្យា</w:t>
    </w:r>
  </w:p>
  <w:p w14:paraId="694E76D9" w14:textId="77777777" w:rsidR="003304C7" w:rsidRPr="00353D45" w:rsidRDefault="003304C7" w:rsidP="00C7090C">
    <w:pPr>
      <w:pStyle w:val="Header"/>
      <w:rPr>
        <w:cs/>
        <w:lang w:bidi="km-KH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1D5845" w14:textId="77777777" w:rsidR="003304C7" w:rsidRPr="00353D45" w:rsidRDefault="003304C7" w:rsidP="00C7090C">
    <w:pPr>
      <w:pStyle w:val="Header"/>
      <w:rPr>
        <w:cs/>
        <w:lang w:bidi="km-KH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D6943"/>
    <w:multiLevelType w:val="hybridMultilevel"/>
    <w:tmpl w:val="4BFA07E4"/>
    <w:lvl w:ilvl="0" w:tplc="0409000B">
      <w:start w:val="1"/>
      <w:numFmt w:val="bullet"/>
      <w:lvlText w:val=""/>
      <w:lvlJc w:val="left"/>
      <w:pPr>
        <w:ind w:left="153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1" w15:restartNumberingAfterBreak="0">
    <w:nsid w:val="00AD230A"/>
    <w:multiLevelType w:val="hybridMultilevel"/>
    <w:tmpl w:val="9C2A5CF6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019B4B6E"/>
    <w:multiLevelType w:val="hybridMultilevel"/>
    <w:tmpl w:val="DDAEF6A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1C508E7"/>
    <w:multiLevelType w:val="hybridMultilevel"/>
    <w:tmpl w:val="70ACD5B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032C5F95"/>
    <w:multiLevelType w:val="hybridMultilevel"/>
    <w:tmpl w:val="613EE1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74D4ED8"/>
    <w:multiLevelType w:val="hybridMultilevel"/>
    <w:tmpl w:val="CB6A42B8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09070B1C"/>
    <w:multiLevelType w:val="hybridMultilevel"/>
    <w:tmpl w:val="9C2CB1A8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0912180E"/>
    <w:multiLevelType w:val="hybridMultilevel"/>
    <w:tmpl w:val="FEF45F3A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0928025B"/>
    <w:multiLevelType w:val="hybridMultilevel"/>
    <w:tmpl w:val="01DCABB0"/>
    <w:lvl w:ilvl="0" w:tplc="6BDA0E3A">
      <w:start w:val="2"/>
      <w:numFmt w:val="bullet"/>
      <w:lvlText w:val="-"/>
      <w:lvlJc w:val="left"/>
      <w:pPr>
        <w:ind w:left="1440" w:hanging="360"/>
      </w:pPr>
      <w:rPr>
        <w:rFonts w:ascii="Limon S1" w:eastAsia="Times New Roman" w:hAnsi="Limon S1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0DE00657"/>
    <w:multiLevelType w:val="hybridMultilevel"/>
    <w:tmpl w:val="C01430C2"/>
    <w:lvl w:ilvl="0" w:tplc="6BDA0E3A">
      <w:start w:val="2"/>
      <w:numFmt w:val="bullet"/>
      <w:lvlText w:val="-"/>
      <w:lvlJc w:val="left"/>
      <w:pPr>
        <w:ind w:left="720" w:hanging="360"/>
      </w:pPr>
      <w:rPr>
        <w:rFonts w:ascii="Limon S1" w:eastAsia="Times New Roman" w:hAnsi="Limon S1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1AB0B32"/>
    <w:multiLevelType w:val="hybridMultilevel"/>
    <w:tmpl w:val="BF688A66"/>
    <w:lvl w:ilvl="0" w:tplc="6BDA0E3A">
      <w:start w:val="2"/>
      <w:numFmt w:val="bullet"/>
      <w:lvlText w:val="-"/>
      <w:lvlJc w:val="left"/>
      <w:pPr>
        <w:ind w:left="720" w:hanging="360"/>
      </w:pPr>
      <w:rPr>
        <w:rFonts w:ascii="Limon S1" w:eastAsia="Times New Roman" w:hAnsi="Limon S1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63F221B"/>
    <w:multiLevelType w:val="hybridMultilevel"/>
    <w:tmpl w:val="29283F6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17641B79"/>
    <w:multiLevelType w:val="hybridMultilevel"/>
    <w:tmpl w:val="656C35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2DF748B"/>
    <w:multiLevelType w:val="hybridMultilevel"/>
    <w:tmpl w:val="B232B000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864428E"/>
    <w:multiLevelType w:val="hybridMultilevel"/>
    <w:tmpl w:val="E7B0D2D2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2AD571EB"/>
    <w:multiLevelType w:val="multilevel"/>
    <w:tmpl w:val="458C57E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C5C087A"/>
    <w:multiLevelType w:val="hybridMultilevel"/>
    <w:tmpl w:val="C9B26826"/>
    <w:lvl w:ilvl="0" w:tplc="6BDA0E3A">
      <w:start w:val="2"/>
      <w:numFmt w:val="bullet"/>
      <w:lvlText w:val="-"/>
      <w:lvlJc w:val="left"/>
      <w:pPr>
        <w:ind w:left="1440" w:hanging="360"/>
      </w:pPr>
      <w:rPr>
        <w:rFonts w:ascii="Limon S1" w:eastAsia="Times New Roman" w:hAnsi="Limon S1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2D542144"/>
    <w:multiLevelType w:val="hybridMultilevel"/>
    <w:tmpl w:val="2C4CBD3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120440B"/>
    <w:multiLevelType w:val="hybridMultilevel"/>
    <w:tmpl w:val="5A2220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32F3566E"/>
    <w:multiLevelType w:val="hybridMultilevel"/>
    <w:tmpl w:val="A3CEAFF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54B4C34"/>
    <w:multiLevelType w:val="hybridMultilevel"/>
    <w:tmpl w:val="C0D68522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1" w15:restartNumberingAfterBreak="0">
    <w:nsid w:val="35861F4E"/>
    <w:multiLevelType w:val="hybridMultilevel"/>
    <w:tmpl w:val="45BE184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37393B07"/>
    <w:multiLevelType w:val="multilevel"/>
    <w:tmpl w:val="84088A5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84E441A"/>
    <w:multiLevelType w:val="hybridMultilevel"/>
    <w:tmpl w:val="BB763774"/>
    <w:lvl w:ilvl="0" w:tplc="0409000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24" w15:restartNumberingAfterBreak="0">
    <w:nsid w:val="42132798"/>
    <w:multiLevelType w:val="multilevel"/>
    <w:tmpl w:val="5AE4697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6450F41"/>
    <w:multiLevelType w:val="hybridMultilevel"/>
    <w:tmpl w:val="EC0E6AC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4D8B1BFE"/>
    <w:multiLevelType w:val="hybridMultilevel"/>
    <w:tmpl w:val="4ACCC30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7" w15:restartNumberingAfterBreak="0">
    <w:nsid w:val="50882F48"/>
    <w:multiLevelType w:val="hybridMultilevel"/>
    <w:tmpl w:val="1804A24E"/>
    <w:lvl w:ilvl="0" w:tplc="EAC66816">
      <w:start w:val="1"/>
      <w:numFmt w:val="decimal"/>
      <w:lvlText w:val="%1."/>
      <w:lvlJc w:val="left"/>
      <w:pPr>
        <w:ind w:left="1080" w:hanging="360"/>
      </w:pPr>
      <w:rPr>
        <w:rFonts w:ascii="Khmer OS Siemreap" w:hAnsi="Khmer OS Siemreap" w:cs="Khmer OS Siemreap" w:hint="default"/>
        <w:b w:val="0"/>
        <w:bCs w:val="0"/>
        <w:i w:val="0"/>
        <w:iCs w:val="0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1FD16FE"/>
    <w:multiLevelType w:val="hybridMultilevel"/>
    <w:tmpl w:val="11BCAFB8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9" w15:restartNumberingAfterBreak="0">
    <w:nsid w:val="55E21803"/>
    <w:multiLevelType w:val="hybridMultilevel"/>
    <w:tmpl w:val="8190077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93B779A"/>
    <w:multiLevelType w:val="hybridMultilevel"/>
    <w:tmpl w:val="3D7048D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 w15:restartNumberingAfterBreak="0">
    <w:nsid w:val="5E1D4D66"/>
    <w:multiLevelType w:val="hybridMultilevel"/>
    <w:tmpl w:val="101EC48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5F13144C"/>
    <w:multiLevelType w:val="hybridMultilevel"/>
    <w:tmpl w:val="1842FF02"/>
    <w:lvl w:ilvl="0" w:tplc="7C5EC8CA">
      <w:start w:val="1"/>
      <w:numFmt w:val="decimal"/>
      <w:lvlText w:val="%1."/>
      <w:lvlJc w:val="left"/>
      <w:pPr>
        <w:ind w:left="430" w:hanging="360"/>
      </w:pPr>
      <w:rPr>
        <w:rFonts w:ascii="Khmer OS Siemreap Page" w:hAnsi="Khmer OS Siemreap Page" w:hint="default"/>
      </w:rPr>
    </w:lvl>
    <w:lvl w:ilvl="1" w:tplc="0409000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1870" w:hanging="180"/>
      </w:pPr>
    </w:lvl>
    <w:lvl w:ilvl="3" w:tplc="0409000F" w:tentative="1">
      <w:start w:val="1"/>
      <w:numFmt w:val="decimal"/>
      <w:lvlText w:val="%4."/>
      <w:lvlJc w:val="left"/>
      <w:pPr>
        <w:ind w:left="2590" w:hanging="360"/>
      </w:pPr>
    </w:lvl>
    <w:lvl w:ilvl="4" w:tplc="04090019" w:tentative="1">
      <w:start w:val="1"/>
      <w:numFmt w:val="lowerLetter"/>
      <w:lvlText w:val="%5."/>
      <w:lvlJc w:val="left"/>
      <w:pPr>
        <w:ind w:left="3310" w:hanging="360"/>
      </w:pPr>
    </w:lvl>
    <w:lvl w:ilvl="5" w:tplc="0409001B" w:tentative="1">
      <w:start w:val="1"/>
      <w:numFmt w:val="lowerRoman"/>
      <w:lvlText w:val="%6."/>
      <w:lvlJc w:val="right"/>
      <w:pPr>
        <w:ind w:left="4030" w:hanging="180"/>
      </w:pPr>
    </w:lvl>
    <w:lvl w:ilvl="6" w:tplc="0409000F" w:tentative="1">
      <w:start w:val="1"/>
      <w:numFmt w:val="decimal"/>
      <w:lvlText w:val="%7."/>
      <w:lvlJc w:val="left"/>
      <w:pPr>
        <w:ind w:left="4750" w:hanging="360"/>
      </w:pPr>
    </w:lvl>
    <w:lvl w:ilvl="7" w:tplc="04090019" w:tentative="1">
      <w:start w:val="1"/>
      <w:numFmt w:val="lowerLetter"/>
      <w:lvlText w:val="%8."/>
      <w:lvlJc w:val="left"/>
      <w:pPr>
        <w:ind w:left="5470" w:hanging="360"/>
      </w:pPr>
    </w:lvl>
    <w:lvl w:ilvl="8" w:tplc="0409001B" w:tentative="1">
      <w:start w:val="1"/>
      <w:numFmt w:val="lowerRoman"/>
      <w:lvlText w:val="%9."/>
      <w:lvlJc w:val="right"/>
      <w:pPr>
        <w:ind w:left="6190" w:hanging="180"/>
      </w:pPr>
    </w:lvl>
  </w:abstractNum>
  <w:abstractNum w:abstractNumId="33" w15:restartNumberingAfterBreak="0">
    <w:nsid w:val="68460099"/>
    <w:multiLevelType w:val="hybridMultilevel"/>
    <w:tmpl w:val="12C2F4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B1B35A7"/>
    <w:multiLevelType w:val="hybridMultilevel"/>
    <w:tmpl w:val="127ECE2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6E627D91"/>
    <w:multiLevelType w:val="hybridMultilevel"/>
    <w:tmpl w:val="FC5E35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1A35494"/>
    <w:multiLevelType w:val="hybridMultilevel"/>
    <w:tmpl w:val="D35863F8"/>
    <w:lvl w:ilvl="0" w:tplc="6BDA0E3A">
      <w:start w:val="2"/>
      <w:numFmt w:val="bullet"/>
      <w:lvlText w:val="-"/>
      <w:lvlJc w:val="left"/>
      <w:pPr>
        <w:ind w:left="720" w:hanging="360"/>
      </w:pPr>
      <w:rPr>
        <w:rFonts w:ascii="Limon S1" w:eastAsia="Times New Roman" w:hAnsi="Limon S1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1D12C4C"/>
    <w:multiLevelType w:val="hybridMultilevel"/>
    <w:tmpl w:val="E1806B76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8" w15:restartNumberingAfterBreak="0">
    <w:nsid w:val="7790154A"/>
    <w:multiLevelType w:val="hybridMultilevel"/>
    <w:tmpl w:val="E21868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9E16DB7"/>
    <w:multiLevelType w:val="hybridMultilevel"/>
    <w:tmpl w:val="AB9631A8"/>
    <w:lvl w:ilvl="0" w:tplc="6BDA0E3A">
      <w:start w:val="2"/>
      <w:numFmt w:val="bullet"/>
      <w:lvlText w:val="-"/>
      <w:lvlJc w:val="left"/>
      <w:pPr>
        <w:ind w:left="1440" w:hanging="360"/>
      </w:pPr>
      <w:rPr>
        <w:rFonts w:ascii="Limon S1" w:eastAsia="Times New Roman" w:hAnsi="Limon S1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7BD7428C"/>
    <w:multiLevelType w:val="hybridMultilevel"/>
    <w:tmpl w:val="6CAC8B3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1" w15:restartNumberingAfterBreak="0">
    <w:nsid w:val="7E136BE9"/>
    <w:multiLevelType w:val="hybridMultilevel"/>
    <w:tmpl w:val="EA88F1CE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35"/>
  </w:num>
  <w:num w:numId="2">
    <w:abstractNumId w:val="26"/>
  </w:num>
  <w:num w:numId="3">
    <w:abstractNumId w:val="4"/>
  </w:num>
  <w:num w:numId="4">
    <w:abstractNumId w:val="11"/>
  </w:num>
  <w:num w:numId="5">
    <w:abstractNumId w:val="19"/>
  </w:num>
  <w:num w:numId="6">
    <w:abstractNumId w:val="36"/>
  </w:num>
  <w:num w:numId="7">
    <w:abstractNumId w:val="39"/>
  </w:num>
  <w:num w:numId="8">
    <w:abstractNumId w:val="9"/>
  </w:num>
  <w:num w:numId="9">
    <w:abstractNumId w:val="10"/>
  </w:num>
  <w:num w:numId="10">
    <w:abstractNumId w:val="16"/>
  </w:num>
  <w:num w:numId="11">
    <w:abstractNumId w:val="8"/>
  </w:num>
  <w:num w:numId="12">
    <w:abstractNumId w:val="15"/>
  </w:num>
  <w:num w:numId="13">
    <w:abstractNumId w:val="22"/>
  </w:num>
  <w:num w:numId="14">
    <w:abstractNumId w:val="24"/>
  </w:num>
  <w:num w:numId="15">
    <w:abstractNumId w:val="21"/>
  </w:num>
  <w:num w:numId="16">
    <w:abstractNumId w:val="34"/>
  </w:num>
  <w:num w:numId="17">
    <w:abstractNumId w:val="40"/>
  </w:num>
  <w:num w:numId="18">
    <w:abstractNumId w:val="30"/>
  </w:num>
  <w:num w:numId="19">
    <w:abstractNumId w:val="25"/>
  </w:num>
  <w:num w:numId="20">
    <w:abstractNumId w:val="38"/>
  </w:num>
  <w:num w:numId="21">
    <w:abstractNumId w:val="13"/>
  </w:num>
  <w:num w:numId="22">
    <w:abstractNumId w:val="32"/>
  </w:num>
  <w:num w:numId="23">
    <w:abstractNumId w:val="23"/>
  </w:num>
  <w:num w:numId="24">
    <w:abstractNumId w:val="6"/>
  </w:num>
  <w:num w:numId="25">
    <w:abstractNumId w:val="7"/>
  </w:num>
  <w:num w:numId="26">
    <w:abstractNumId w:val="41"/>
  </w:num>
  <w:num w:numId="27">
    <w:abstractNumId w:val="37"/>
  </w:num>
  <w:num w:numId="28">
    <w:abstractNumId w:val="5"/>
  </w:num>
  <w:num w:numId="29">
    <w:abstractNumId w:val="14"/>
  </w:num>
  <w:num w:numId="30">
    <w:abstractNumId w:val="0"/>
  </w:num>
  <w:num w:numId="31">
    <w:abstractNumId w:val="17"/>
  </w:num>
  <w:num w:numId="32">
    <w:abstractNumId w:val="1"/>
  </w:num>
  <w:num w:numId="33">
    <w:abstractNumId w:val="28"/>
  </w:num>
  <w:num w:numId="34">
    <w:abstractNumId w:val="29"/>
  </w:num>
  <w:num w:numId="35">
    <w:abstractNumId w:val="33"/>
  </w:num>
  <w:num w:numId="36">
    <w:abstractNumId w:val="12"/>
  </w:num>
  <w:num w:numId="37">
    <w:abstractNumId w:val="20"/>
  </w:num>
  <w:num w:numId="38">
    <w:abstractNumId w:val="27"/>
  </w:num>
  <w:num w:numId="39">
    <w:abstractNumId w:val="2"/>
  </w:num>
  <w:num w:numId="40">
    <w:abstractNumId w:val="31"/>
  </w:num>
  <w:num w:numId="41">
    <w:abstractNumId w:val="3"/>
  </w:num>
  <w:num w:numId="42">
    <w:abstractNumId w:val="18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hideSpellingErrors/>
  <w:activeWritingStyle w:appName="MSWord" w:lang="en-US" w:vendorID="64" w:dllVersion="6" w:nlCheck="1" w:checkStyle="0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rawingGridVerticalSpacing w:val="163"/>
  <w:displayHorizontalDrawingGridEvery w:val="0"/>
  <w:displayVerticalDrawingGridEvery w:val="2"/>
  <w:noPunctuationKerning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248D"/>
    <w:rsid w:val="00004796"/>
    <w:rsid w:val="00005A24"/>
    <w:rsid w:val="00010263"/>
    <w:rsid w:val="000102E9"/>
    <w:rsid w:val="00011AD5"/>
    <w:rsid w:val="00011D82"/>
    <w:rsid w:val="00012B58"/>
    <w:rsid w:val="000140D3"/>
    <w:rsid w:val="00014DE9"/>
    <w:rsid w:val="00015FDF"/>
    <w:rsid w:val="00021E94"/>
    <w:rsid w:val="00022CFB"/>
    <w:rsid w:val="00024884"/>
    <w:rsid w:val="0002566B"/>
    <w:rsid w:val="000262EB"/>
    <w:rsid w:val="000267B0"/>
    <w:rsid w:val="000303DD"/>
    <w:rsid w:val="000367FC"/>
    <w:rsid w:val="00037D1A"/>
    <w:rsid w:val="00040203"/>
    <w:rsid w:val="00041961"/>
    <w:rsid w:val="00042DD6"/>
    <w:rsid w:val="00044A4A"/>
    <w:rsid w:val="00044E7C"/>
    <w:rsid w:val="000462A0"/>
    <w:rsid w:val="00047807"/>
    <w:rsid w:val="00047B31"/>
    <w:rsid w:val="000501BC"/>
    <w:rsid w:val="00062721"/>
    <w:rsid w:val="00062BE5"/>
    <w:rsid w:val="00063250"/>
    <w:rsid w:val="00064127"/>
    <w:rsid w:val="00071903"/>
    <w:rsid w:val="00072791"/>
    <w:rsid w:val="00073BC4"/>
    <w:rsid w:val="00074208"/>
    <w:rsid w:val="000762E7"/>
    <w:rsid w:val="00076916"/>
    <w:rsid w:val="00080427"/>
    <w:rsid w:val="00082B59"/>
    <w:rsid w:val="0008558E"/>
    <w:rsid w:val="000921BD"/>
    <w:rsid w:val="000934E3"/>
    <w:rsid w:val="00096485"/>
    <w:rsid w:val="000A04D7"/>
    <w:rsid w:val="000A3DDE"/>
    <w:rsid w:val="000A3E27"/>
    <w:rsid w:val="000A4C06"/>
    <w:rsid w:val="000A57F1"/>
    <w:rsid w:val="000A5DAE"/>
    <w:rsid w:val="000A6EF6"/>
    <w:rsid w:val="000A74A1"/>
    <w:rsid w:val="000A759A"/>
    <w:rsid w:val="000B19DE"/>
    <w:rsid w:val="000B1A3C"/>
    <w:rsid w:val="000B2C2C"/>
    <w:rsid w:val="000B661E"/>
    <w:rsid w:val="000C33E6"/>
    <w:rsid w:val="000C50E4"/>
    <w:rsid w:val="000C51CA"/>
    <w:rsid w:val="000C69A2"/>
    <w:rsid w:val="000D04BA"/>
    <w:rsid w:val="000D0AC2"/>
    <w:rsid w:val="000D1B6F"/>
    <w:rsid w:val="000D5336"/>
    <w:rsid w:val="000D731B"/>
    <w:rsid w:val="000D7A21"/>
    <w:rsid w:val="000D7FF1"/>
    <w:rsid w:val="000E1F9B"/>
    <w:rsid w:val="000E27A7"/>
    <w:rsid w:val="000E4F28"/>
    <w:rsid w:val="000F092F"/>
    <w:rsid w:val="000F14B5"/>
    <w:rsid w:val="000F2CB7"/>
    <w:rsid w:val="000F497E"/>
    <w:rsid w:val="000F60CF"/>
    <w:rsid w:val="000F6FBF"/>
    <w:rsid w:val="000F7EEB"/>
    <w:rsid w:val="001016D1"/>
    <w:rsid w:val="001018E3"/>
    <w:rsid w:val="0010453D"/>
    <w:rsid w:val="00104B5F"/>
    <w:rsid w:val="001077D6"/>
    <w:rsid w:val="001112E3"/>
    <w:rsid w:val="0011499B"/>
    <w:rsid w:val="00115161"/>
    <w:rsid w:val="00116631"/>
    <w:rsid w:val="0012044C"/>
    <w:rsid w:val="00120DE6"/>
    <w:rsid w:val="00122E64"/>
    <w:rsid w:val="00124AE8"/>
    <w:rsid w:val="0012517E"/>
    <w:rsid w:val="00126794"/>
    <w:rsid w:val="00127A42"/>
    <w:rsid w:val="001311C2"/>
    <w:rsid w:val="0013314A"/>
    <w:rsid w:val="00137832"/>
    <w:rsid w:val="0014083D"/>
    <w:rsid w:val="00142414"/>
    <w:rsid w:val="00143DD8"/>
    <w:rsid w:val="001444D4"/>
    <w:rsid w:val="00144CF7"/>
    <w:rsid w:val="0014651A"/>
    <w:rsid w:val="0014700E"/>
    <w:rsid w:val="00147ACD"/>
    <w:rsid w:val="0015082E"/>
    <w:rsid w:val="001529F3"/>
    <w:rsid w:val="00152B21"/>
    <w:rsid w:val="00154CE8"/>
    <w:rsid w:val="00154E65"/>
    <w:rsid w:val="001567D8"/>
    <w:rsid w:val="00157A9E"/>
    <w:rsid w:val="00161F97"/>
    <w:rsid w:val="00163D0D"/>
    <w:rsid w:val="00167D4D"/>
    <w:rsid w:val="00171680"/>
    <w:rsid w:val="00171A7C"/>
    <w:rsid w:val="0017367E"/>
    <w:rsid w:val="0017404C"/>
    <w:rsid w:val="00177BE1"/>
    <w:rsid w:val="00180471"/>
    <w:rsid w:val="001811E9"/>
    <w:rsid w:val="00181E93"/>
    <w:rsid w:val="00184003"/>
    <w:rsid w:val="001852EC"/>
    <w:rsid w:val="00187EE4"/>
    <w:rsid w:val="00191035"/>
    <w:rsid w:val="001910C4"/>
    <w:rsid w:val="001929D4"/>
    <w:rsid w:val="00193005"/>
    <w:rsid w:val="00193AA3"/>
    <w:rsid w:val="001944A7"/>
    <w:rsid w:val="001968F2"/>
    <w:rsid w:val="0019691D"/>
    <w:rsid w:val="00196B2F"/>
    <w:rsid w:val="001A1931"/>
    <w:rsid w:val="001B2DE8"/>
    <w:rsid w:val="001B6422"/>
    <w:rsid w:val="001B7938"/>
    <w:rsid w:val="001B7E76"/>
    <w:rsid w:val="001C3391"/>
    <w:rsid w:val="001C4B60"/>
    <w:rsid w:val="001C506E"/>
    <w:rsid w:val="001C54E5"/>
    <w:rsid w:val="001C556D"/>
    <w:rsid w:val="001C5765"/>
    <w:rsid w:val="001C6C4D"/>
    <w:rsid w:val="001D1199"/>
    <w:rsid w:val="001D246C"/>
    <w:rsid w:val="001D2C6A"/>
    <w:rsid w:val="001D2C71"/>
    <w:rsid w:val="001D357D"/>
    <w:rsid w:val="001D369D"/>
    <w:rsid w:val="001D50EA"/>
    <w:rsid w:val="001D63E0"/>
    <w:rsid w:val="001D7903"/>
    <w:rsid w:val="001E034F"/>
    <w:rsid w:val="001E0433"/>
    <w:rsid w:val="001E0D9D"/>
    <w:rsid w:val="001E1099"/>
    <w:rsid w:val="001E1BD7"/>
    <w:rsid w:val="001E2F52"/>
    <w:rsid w:val="001F0884"/>
    <w:rsid w:val="001F2977"/>
    <w:rsid w:val="001F640D"/>
    <w:rsid w:val="001F6786"/>
    <w:rsid w:val="001F7737"/>
    <w:rsid w:val="001F7AA9"/>
    <w:rsid w:val="00201EF3"/>
    <w:rsid w:val="0020248D"/>
    <w:rsid w:val="002027FA"/>
    <w:rsid w:val="00203AC6"/>
    <w:rsid w:val="00204C97"/>
    <w:rsid w:val="00205CD7"/>
    <w:rsid w:val="00205D83"/>
    <w:rsid w:val="0020798D"/>
    <w:rsid w:val="0021110F"/>
    <w:rsid w:val="002113F3"/>
    <w:rsid w:val="00213C8D"/>
    <w:rsid w:val="00221529"/>
    <w:rsid w:val="00222E0F"/>
    <w:rsid w:val="0022366D"/>
    <w:rsid w:val="002242E7"/>
    <w:rsid w:val="00225175"/>
    <w:rsid w:val="0022558E"/>
    <w:rsid w:val="0022568B"/>
    <w:rsid w:val="002262B3"/>
    <w:rsid w:val="0023029B"/>
    <w:rsid w:val="002320CF"/>
    <w:rsid w:val="00233FE9"/>
    <w:rsid w:val="0023401B"/>
    <w:rsid w:val="0024216C"/>
    <w:rsid w:val="00243F98"/>
    <w:rsid w:val="00244A80"/>
    <w:rsid w:val="00245DC8"/>
    <w:rsid w:val="00252261"/>
    <w:rsid w:val="002528AF"/>
    <w:rsid w:val="00252BD4"/>
    <w:rsid w:val="0025308E"/>
    <w:rsid w:val="0025433C"/>
    <w:rsid w:val="00255009"/>
    <w:rsid w:val="00257C03"/>
    <w:rsid w:val="002618D5"/>
    <w:rsid w:val="00262B84"/>
    <w:rsid w:val="00263084"/>
    <w:rsid w:val="00264E4F"/>
    <w:rsid w:val="0026522D"/>
    <w:rsid w:val="002656B0"/>
    <w:rsid w:val="002675CC"/>
    <w:rsid w:val="00270983"/>
    <w:rsid w:val="00271400"/>
    <w:rsid w:val="00271881"/>
    <w:rsid w:val="002731D9"/>
    <w:rsid w:val="002733E3"/>
    <w:rsid w:val="00274923"/>
    <w:rsid w:val="00274F48"/>
    <w:rsid w:val="00275D4F"/>
    <w:rsid w:val="00276F79"/>
    <w:rsid w:val="002805EC"/>
    <w:rsid w:val="00280D4C"/>
    <w:rsid w:val="00280DF7"/>
    <w:rsid w:val="0028120D"/>
    <w:rsid w:val="0028245A"/>
    <w:rsid w:val="00283940"/>
    <w:rsid w:val="00283ED0"/>
    <w:rsid w:val="00284056"/>
    <w:rsid w:val="00284F18"/>
    <w:rsid w:val="00286533"/>
    <w:rsid w:val="00286662"/>
    <w:rsid w:val="00290628"/>
    <w:rsid w:val="0029107B"/>
    <w:rsid w:val="00291E4C"/>
    <w:rsid w:val="0029231E"/>
    <w:rsid w:val="002939D5"/>
    <w:rsid w:val="00293DF0"/>
    <w:rsid w:val="0029527B"/>
    <w:rsid w:val="002A0101"/>
    <w:rsid w:val="002A0B2F"/>
    <w:rsid w:val="002A0C21"/>
    <w:rsid w:val="002A2326"/>
    <w:rsid w:val="002A352E"/>
    <w:rsid w:val="002A353E"/>
    <w:rsid w:val="002A3DC7"/>
    <w:rsid w:val="002A4464"/>
    <w:rsid w:val="002A45F6"/>
    <w:rsid w:val="002A488B"/>
    <w:rsid w:val="002A7101"/>
    <w:rsid w:val="002A7D27"/>
    <w:rsid w:val="002B06A9"/>
    <w:rsid w:val="002B0DAF"/>
    <w:rsid w:val="002B11DE"/>
    <w:rsid w:val="002B5B95"/>
    <w:rsid w:val="002B5D68"/>
    <w:rsid w:val="002B6602"/>
    <w:rsid w:val="002B7CC0"/>
    <w:rsid w:val="002C35E8"/>
    <w:rsid w:val="002C59D7"/>
    <w:rsid w:val="002C7113"/>
    <w:rsid w:val="002C7CB0"/>
    <w:rsid w:val="002D23BC"/>
    <w:rsid w:val="002D2C10"/>
    <w:rsid w:val="002D3EAE"/>
    <w:rsid w:val="002D4068"/>
    <w:rsid w:val="002D6370"/>
    <w:rsid w:val="002E0CF8"/>
    <w:rsid w:val="002E10A5"/>
    <w:rsid w:val="002E33CB"/>
    <w:rsid w:val="002E3EFF"/>
    <w:rsid w:val="002E499D"/>
    <w:rsid w:val="002E50B3"/>
    <w:rsid w:val="002E6108"/>
    <w:rsid w:val="002E6C6B"/>
    <w:rsid w:val="002E7C44"/>
    <w:rsid w:val="002F0364"/>
    <w:rsid w:val="002F16FE"/>
    <w:rsid w:val="002F2504"/>
    <w:rsid w:val="002F3DF7"/>
    <w:rsid w:val="002F3FC9"/>
    <w:rsid w:val="002F77EC"/>
    <w:rsid w:val="002F7C56"/>
    <w:rsid w:val="002F7F68"/>
    <w:rsid w:val="003000BD"/>
    <w:rsid w:val="0030012B"/>
    <w:rsid w:val="00302B90"/>
    <w:rsid w:val="0030420A"/>
    <w:rsid w:val="00304749"/>
    <w:rsid w:val="00305651"/>
    <w:rsid w:val="003069FF"/>
    <w:rsid w:val="00306CDC"/>
    <w:rsid w:val="00307EFA"/>
    <w:rsid w:val="00310007"/>
    <w:rsid w:val="003137FD"/>
    <w:rsid w:val="00313AB4"/>
    <w:rsid w:val="00315715"/>
    <w:rsid w:val="00316085"/>
    <w:rsid w:val="00321C49"/>
    <w:rsid w:val="0032211C"/>
    <w:rsid w:val="00323A17"/>
    <w:rsid w:val="00326BC6"/>
    <w:rsid w:val="00326EB0"/>
    <w:rsid w:val="0033007B"/>
    <w:rsid w:val="003304C7"/>
    <w:rsid w:val="00334992"/>
    <w:rsid w:val="003349FC"/>
    <w:rsid w:val="00335090"/>
    <w:rsid w:val="00336591"/>
    <w:rsid w:val="0033706B"/>
    <w:rsid w:val="00340064"/>
    <w:rsid w:val="00343C3B"/>
    <w:rsid w:val="00344068"/>
    <w:rsid w:val="00346702"/>
    <w:rsid w:val="00347753"/>
    <w:rsid w:val="00352101"/>
    <w:rsid w:val="0035287C"/>
    <w:rsid w:val="003530D0"/>
    <w:rsid w:val="00353D45"/>
    <w:rsid w:val="00354764"/>
    <w:rsid w:val="00354DFC"/>
    <w:rsid w:val="00355031"/>
    <w:rsid w:val="00355834"/>
    <w:rsid w:val="00355E96"/>
    <w:rsid w:val="0035646A"/>
    <w:rsid w:val="00360CA5"/>
    <w:rsid w:val="0036452D"/>
    <w:rsid w:val="00364C19"/>
    <w:rsid w:val="00365138"/>
    <w:rsid w:val="00365604"/>
    <w:rsid w:val="00365C59"/>
    <w:rsid w:val="00371CC2"/>
    <w:rsid w:val="003721A3"/>
    <w:rsid w:val="00373398"/>
    <w:rsid w:val="00375145"/>
    <w:rsid w:val="00377CC4"/>
    <w:rsid w:val="003804B8"/>
    <w:rsid w:val="00381357"/>
    <w:rsid w:val="0038266E"/>
    <w:rsid w:val="00383DB7"/>
    <w:rsid w:val="00383F38"/>
    <w:rsid w:val="00384027"/>
    <w:rsid w:val="00384479"/>
    <w:rsid w:val="00386433"/>
    <w:rsid w:val="00386AC8"/>
    <w:rsid w:val="003874DD"/>
    <w:rsid w:val="003909DE"/>
    <w:rsid w:val="00391327"/>
    <w:rsid w:val="00391D07"/>
    <w:rsid w:val="00393E62"/>
    <w:rsid w:val="003954EC"/>
    <w:rsid w:val="003957AF"/>
    <w:rsid w:val="003A0D88"/>
    <w:rsid w:val="003A1768"/>
    <w:rsid w:val="003A1DAC"/>
    <w:rsid w:val="003A2689"/>
    <w:rsid w:val="003A3835"/>
    <w:rsid w:val="003A5602"/>
    <w:rsid w:val="003A6143"/>
    <w:rsid w:val="003B63A8"/>
    <w:rsid w:val="003C13B0"/>
    <w:rsid w:val="003C61F1"/>
    <w:rsid w:val="003C68A8"/>
    <w:rsid w:val="003D1B31"/>
    <w:rsid w:val="003D2861"/>
    <w:rsid w:val="003D360D"/>
    <w:rsid w:val="003D410C"/>
    <w:rsid w:val="003D435A"/>
    <w:rsid w:val="003D585A"/>
    <w:rsid w:val="003D5BF9"/>
    <w:rsid w:val="003D7F52"/>
    <w:rsid w:val="003E1531"/>
    <w:rsid w:val="003E3EB2"/>
    <w:rsid w:val="003E7665"/>
    <w:rsid w:val="003E784B"/>
    <w:rsid w:val="003F0756"/>
    <w:rsid w:val="003F3A98"/>
    <w:rsid w:val="003F7B61"/>
    <w:rsid w:val="0040017F"/>
    <w:rsid w:val="00401469"/>
    <w:rsid w:val="004024ED"/>
    <w:rsid w:val="00402BC4"/>
    <w:rsid w:val="004041A7"/>
    <w:rsid w:val="00405095"/>
    <w:rsid w:val="0040537F"/>
    <w:rsid w:val="00405DF7"/>
    <w:rsid w:val="004123F9"/>
    <w:rsid w:val="00412A5A"/>
    <w:rsid w:val="0042247F"/>
    <w:rsid w:val="0042259B"/>
    <w:rsid w:val="00424E06"/>
    <w:rsid w:val="00425742"/>
    <w:rsid w:val="00427A89"/>
    <w:rsid w:val="00427FC7"/>
    <w:rsid w:val="0043055E"/>
    <w:rsid w:val="0043129D"/>
    <w:rsid w:val="00431C44"/>
    <w:rsid w:val="0043434B"/>
    <w:rsid w:val="00435EB3"/>
    <w:rsid w:val="004377E0"/>
    <w:rsid w:val="00440489"/>
    <w:rsid w:val="004407AA"/>
    <w:rsid w:val="00442012"/>
    <w:rsid w:val="00451436"/>
    <w:rsid w:val="004524D6"/>
    <w:rsid w:val="00452730"/>
    <w:rsid w:val="00457AE3"/>
    <w:rsid w:val="00460814"/>
    <w:rsid w:val="00461034"/>
    <w:rsid w:val="00461348"/>
    <w:rsid w:val="0046460A"/>
    <w:rsid w:val="00464AC7"/>
    <w:rsid w:val="00465E2E"/>
    <w:rsid w:val="00466268"/>
    <w:rsid w:val="00467EF2"/>
    <w:rsid w:val="00471CEA"/>
    <w:rsid w:val="00471FB1"/>
    <w:rsid w:val="0047253D"/>
    <w:rsid w:val="00475F9E"/>
    <w:rsid w:val="00477B59"/>
    <w:rsid w:val="00477EEA"/>
    <w:rsid w:val="00480B11"/>
    <w:rsid w:val="0048113A"/>
    <w:rsid w:val="004812F9"/>
    <w:rsid w:val="004831CD"/>
    <w:rsid w:val="004911DE"/>
    <w:rsid w:val="004915E2"/>
    <w:rsid w:val="00493EAC"/>
    <w:rsid w:val="004968B9"/>
    <w:rsid w:val="004A0C3B"/>
    <w:rsid w:val="004A2BB2"/>
    <w:rsid w:val="004A70AD"/>
    <w:rsid w:val="004A7E63"/>
    <w:rsid w:val="004B0663"/>
    <w:rsid w:val="004B235A"/>
    <w:rsid w:val="004B2518"/>
    <w:rsid w:val="004B2A5A"/>
    <w:rsid w:val="004B3E46"/>
    <w:rsid w:val="004C07EB"/>
    <w:rsid w:val="004C0EDD"/>
    <w:rsid w:val="004C2E8F"/>
    <w:rsid w:val="004C451D"/>
    <w:rsid w:val="004C55E2"/>
    <w:rsid w:val="004D065E"/>
    <w:rsid w:val="004D4312"/>
    <w:rsid w:val="004D56F1"/>
    <w:rsid w:val="004E1C6D"/>
    <w:rsid w:val="004E20FE"/>
    <w:rsid w:val="004E50FF"/>
    <w:rsid w:val="004E511F"/>
    <w:rsid w:val="004E718B"/>
    <w:rsid w:val="004F04F5"/>
    <w:rsid w:val="004F2711"/>
    <w:rsid w:val="004F3BC0"/>
    <w:rsid w:val="004F53F4"/>
    <w:rsid w:val="004F578B"/>
    <w:rsid w:val="004F57B6"/>
    <w:rsid w:val="004F5A03"/>
    <w:rsid w:val="004F70A1"/>
    <w:rsid w:val="004F781C"/>
    <w:rsid w:val="005010B5"/>
    <w:rsid w:val="005011EA"/>
    <w:rsid w:val="00503269"/>
    <w:rsid w:val="0050675A"/>
    <w:rsid w:val="00506DB0"/>
    <w:rsid w:val="00510182"/>
    <w:rsid w:val="00510B31"/>
    <w:rsid w:val="005153DE"/>
    <w:rsid w:val="00521E46"/>
    <w:rsid w:val="00524814"/>
    <w:rsid w:val="005319F8"/>
    <w:rsid w:val="0053204A"/>
    <w:rsid w:val="00532667"/>
    <w:rsid w:val="0053311C"/>
    <w:rsid w:val="0053346D"/>
    <w:rsid w:val="005339AE"/>
    <w:rsid w:val="00533A6A"/>
    <w:rsid w:val="00533B77"/>
    <w:rsid w:val="00533E14"/>
    <w:rsid w:val="00534949"/>
    <w:rsid w:val="00535A67"/>
    <w:rsid w:val="00535DC0"/>
    <w:rsid w:val="00536106"/>
    <w:rsid w:val="005367FC"/>
    <w:rsid w:val="005404A7"/>
    <w:rsid w:val="005451D4"/>
    <w:rsid w:val="0054560B"/>
    <w:rsid w:val="00545791"/>
    <w:rsid w:val="005466E8"/>
    <w:rsid w:val="00546B8F"/>
    <w:rsid w:val="00547271"/>
    <w:rsid w:val="0054732E"/>
    <w:rsid w:val="00551197"/>
    <w:rsid w:val="00552F9F"/>
    <w:rsid w:val="00554275"/>
    <w:rsid w:val="00554327"/>
    <w:rsid w:val="00555D70"/>
    <w:rsid w:val="00556A8D"/>
    <w:rsid w:val="0055729B"/>
    <w:rsid w:val="00557B91"/>
    <w:rsid w:val="00561CF2"/>
    <w:rsid w:val="005624A6"/>
    <w:rsid w:val="005670D3"/>
    <w:rsid w:val="00570F64"/>
    <w:rsid w:val="00573110"/>
    <w:rsid w:val="00574028"/>
    <w:rsid w:val="0057507D"/>
    <w:rsid w:val="0058128A"/>
    <w:rsid w:val="005834D3"/>
    <w:rsid w:val="00584009"/>
    <w:rsid w:val="00584191"/>
    <w:rsid w:val="00584496"/>
    <w:rsid w:val="005878C5"/>
    <w:rsid w:val="005948AB"/>
    <w:rsid w:val="005A2760"/>
    <w:rsid w:val="005A2BA7"/>
    <w:rsid w:val="005A4CA4"/>
    <w:rsid w:val="005A5E09"/>
    <w:rsid w:val="005A7178"/>
    <w:rsid w:val="005A7AB8"/>
    <w:rsid w:val="005B014C"/>
    <w:rsid w:val="005B651D"/>
    <w:rsid w:val="005B68AE"/>
    <w:rsid w:val="005B6C3D"/>
    <w:rsid w:val="005B7D4F"/>
    <w:rsid w:val="005C0E63"/>
    <w:rsid w:val="005C2D16"/>
    <w:rsid w:val="005C39D5"/>
    <w:rsid w:val="005C5E63"/>
    <w:rsid w:val="005C71D1"/>
    <w:rsid w:val="005C7608"/>
    <w:rsid w:val="005C787C"/>
    <w:rsid w:val="005D1123"/>
    <w:rsid w:val="005D1596"/>
    <w:rsid w:val="005D288E"/>
    <w:rsid w:val="005D3C6F"/>
    <w:rsid w:val="005D4387"/>
    <w:rsid w:val="005D456B"/>
    <w:rsid w:val="005D4945"/>
    <w:rsid w:val="005D7AD9"/>
    <w:rsid w:val="005E3B46"/>
    <w:rsid w:val="005E4186"/>
    <w:rsid w:val="005E64A9"/>
    <w:rsid w:val="005E744E"/>
    <w:rsid w:val="005F0671"/>
    <w:rsid w:val="005F279D"/>
    <w:rsid w:val="005F47E1"/>
    <w:rsid w:val="005F7AD6"/>
    <w:rsid w:val="0060034F"/>
    <w:rsid w:val="00601EF9"/>
    <w:rsid w:val="006041EB"/>
    <w:rsid w:val="00606672"/>
    <w:rsid w:val="00606CB7"/>
    <w:rsid w:val="00607BD3"/>
    <w:rsid w:val="00614CC2"/>
    <w:rsid w:val="00615E19"/>
    <w:rsid w:val="00620F47"/>
    <w:rsid w:val="00622B3E"/>
    <w:rsid w:val="00623519"/>
    <w:rsid w:val="00626298"/>
    <w:rsid w:val="00626729"/>
    <w:rsid w:val="006312CB"/>
    <w:rsid w:val="00633086"/>
    <w:rsid w:val="0063630D"/>
    <w:rsid w:val="00636C14"/>
    <w:rsid w:val="00637EBB"/>
    <w:rsid w:val="00640EC2"/>
    <w:rsid w:val="00641F99"/>
    <w:rsid w:val="0064520A"/>
    <w:rsid w:val="006454D6"/>
    <w:rsid w:val="00646BA5"/>
    <w:rsid w:val="00646DFC"/>
    <w:rsid w:val="00650FE5"/>
    <w:rsid w:val="006523B5"/>
    <w:rsid w:val="0065255E"/>
    <w:rsid w:val="00652704"/>
    <w:rsid w:val="00653E01"/>
    <w:rsid w:val="00656050"/>
    <w:rsid w:val="00656A19"/>
    <w:rsid w:val="00656D8F"/>
    <w:rsid w:val="006572FF"/>
    <w:rsid w:val="00662A4D"/>
    <w:rsid w:val="0066563E"/>
    <w:rsid w:val="006660A5"/>
    <w:rsid w:val="00670073"/>
    <w:rsid w:val="00675E62"/>
    <w:rsid w:val="0067794B"/>
    <w:rsid w:val="00677B7B"/>
    <w:rsid w:val="00680418"/>
    <w:rsid w:val="00681173"/>
    <w:rsid w:val="00683C8D"/>
    <w:rsid w:val="00684357"/>
    <w:rsid w:val="0068443C"/>
    <w:rsid w:val="00685CE7"/>
    <w:rsid w:val="00685EA3"/>
    <w:rsid w:val="00690E58"/>
    <w:rsid w:val="00696685"/>
    <w:rsid w:val="006A1099"/>
    <w:rsid w:val="006A2879"/>
    <w:rsid w:val="006A304F"/>
    <w:rsid w:val="006A44F4"/>
    <w:rsid w:val="006A6BDA"/>
    <w:rsid w:val="006B0670"/>
    <w:rsid w:val="006B2D49"/>
    <w:rsid w:val="006B3C0C"/>
    <w:rsid w:val="006B40CF"/>
    <w:rsid w:val="006B4556"/>
    <w:rsid w:val="006C0766"/>
    <w:rsid w:val="006C211E"/>
    <w:rsid w:val="006C21EC"/>
    <w:rsid w:val="006C315A"/>
    <w:rsid w:val="006C3246"/>
    <w:rsid w:val="006C64DB"/>
    <w:rsid w:val="006C6F3D"/>
    <w:rsid w:val="006C7907"/>
    <w:rsid w:val="006D3C63"/>
    <w:rsid w:val="006D3EAF"/>
    <w:rsid w:val="006D51DD"/>
    <w:rsid w:val="006D79C9"/>
    <w:rsid w:val="006E05BB"/>
    <w:rsid w:val="006E24FC"/>
    <w:rsid w:val="006E45F6"/>
    <w:rsid w:val="006E58D9"/>
    <w:rsid w:val="006E7D35"/>
    <w:rsid w:val="006F12A9"/>
    <w:rsid w:val="006F3E57"/>
    <w:rsid w:val="006F4F48"/>
    <w:rsid w:val="006F56E4"/>
    <w:rsid w:val="006F580E"/>
    <w:rsid w:val="006F5AF1"/>
    <w:rsid w:val="006F7915"/>
    <w:rsid w:val="00702397"/>
    <w:rsid w:val="00702BCB"/>
    <w:rsid w:val="00702D9A"/>
    <w:rsid w:val="00704C3D"/>
    <w:rsid w:val="007074C6"/>
    <w:rsid w:val="00707CF6"/>
    <w:rsid w:val="00707E6E"/>
    <w:rsid w:val="00710930"/>
    <w:rsid w:val="007113B5"/>
    <w:rsid w:val="00716146"/>
    <w:rsid w:val="00716856"/>
    <w:rsid w:val="0071721A"/>
    <w:rsid w:val="00724460"/>
    <w:rsid w:val="0072555D"/>
    <w:rsid w:val="007260EE"/>
    <w:rsid w:val="00731AE0"/>
    <w:rsid w:val="00733B2B"/>
    <w:rsid w:val="007342DE"/>
    <w:rsid w:val="0073541C"/>
    <w:rsid w:val="007355F2"/>
    <w:rsid w:val="00737586"/>
    <w:rsid w:val="00741847"/>
    <w:rsid w:val="007458FF"/>
    <w:rsid w:val="00745907"/>
    <w:rsid w:val="007460D9"/>
    <w:rsid w:val="00746B90"/>
    <w:rsid w:val="007519A7"/>
    <w:rsid w:val="0075221A"/>
    <w:rsid w:val="007550EE"/>
    <w:rsid w:val="00760B59"/>
    <w:rsid w:val="00760E31"/>
    <w:rsid w:val="00767B72"/>
    <w:rsid w:val="00772BA9"/>
    <w:rsid w:val="00773BBE"/>
    <w:rsid w:val="00775A9D"/>
    <w:rsid w:val="00775E89"/>
    <w:rsid w:val="0077661F"/>
    <w:rsid w:val="00781A1E"/>
    <w:rsid w:val="0078226E"/>
    <w:rsid w:val="00783AEF"/>
    <w:rsid w:val="007850BF"/>
    <w:rsid w:val="00787467"/>
    <w:rsid w:val="0078759B"/>
    <w:rsid w:val="007933FE"/>
    <w:rsid w:val="00793DC2"/>
    <w:rsid w:val="00793DE1"/>
    <w:rsid w:val="00793E82"/>
    <w:rsid w:val="00793F41"/>
    <w:rsid w:val="0079417E"/>
    <w:rsid w:val="007942D2"/>
    <w:rsid w:val="00794DFE"/>
    <w:rsid w:val="00795550"/>
    <w:rsid w:val="0079760E"/>
    <w:rsid w:val="007A0027"/>
    <w:rsid w:val="007A1614"/>
    <w:rsid w:val="007A3982"/>
    <w:rsid w:val="007A5788"/>
    <w:rsid w:val="007A5B3E"/>
    <w:rsid w:val="007A5EB5"/>
    <w:rsid w:val="007B08D4"/>
    <w:rsid w:val="007B32CB"/>
    <w:rsid w:val="007B5173"/>
    <w:rsid w:val="007B7451"/>
    <w:rsid w:val="007C2D4A"/>
    <w:rsid w:val="007C49FC"/>
    <w:rsid w:val="007C4AC7"/>
    <w:rsid w:val="007C4FF6"/>
    <w:rsid w:val="007C5898"/>
    <w:rsid w:val="007C5F81"/>
    <w:rsid w:val="007C7DA7"/>
    <w:rsid w:val="007D017F"/>
    <w:rsid w:val="007D0EF9"/>
    <w:rsid w:val="007D109F"/>
    <w:rsid w:val="007D1210"/>
    <w:rsid w:val="007D17C3"/>
    <w:rsid w:val="007D1EB5"/>
    <w:rsid w:val="007D5B6F"/>
    <w:rsid w:val="007D6200"/>
    <w:rsid w:val="007D7345"/>
    <w:rsid w:val="007D760F"/>
    <w:rsid w:val="007E5642"/>
    <w:rsid w:val="007E7F4D"/>
    <w:rsid w:val="007F0AD3"/>
    <w:rsid w:val="007F18D7"/>
    <w:rsid w:val="007F1A86"/>
    <w:rsid w:val="007F33EF"/>
    <w:rsid w:val="007F44CC"/>
    <w:rsid w:val="00801A7D"/>
    <w:rsid w:val="00802804"/>
    <w:rsid w:val="008040A5"/>
    <w:rsid w:val="008057A0"/>
    <w:rsid w:val="008065A6"/>
    <w:rsid w:val="00806ED5"/>
    <w:rsid w:val="0081252E"/>
    <w:rsid w:val="008127E2"/>
    <w:rsid w:val="00813C69"/>
    <w:rsid w:val="008149C5"/>
    <w:rsid w:val="00814E27"/>
    <w:rsid w:val="00823C81"/>
    <w:rsid w:val="00831DA7"/>
    <w:rsid w:val="008365F8"/>
    <w:rsid w:val="008421B1"/>
    <w:rsid w:val="00845230"/>
    <w:rsid w:val="008470D6"/>
    <w:rsid w:val="00850F5E"/>
    <w:rsid w:val="008523B1"/>
    <w:rsid w:val="008571FD"/>
    <w:rsid w:val="00860A25"/>
    <w:rsid w:val="00862B02"/>
    <w:rsid w:val="00865027"/>
    <w:rsid w:val="00866D63"/>
    <w:rsid w:val="00866DDB"/>
    <w:rsid w:val="00867363"/>
    <w:rsid w:val="008705A6"/>
    <w:rsid w:val="008711AD"/>
    <w:rsid w:val="00872025"/>
    <w:rsid w:val="00872954"/>
    <w:rsid w:val="00872C66"/>
    <w:rsid w:val="00873018"/>
    <w:rsid w:val="00873DFD"/>
    <w:rsid w:val="008747F0"/>
    <w:rsid w:val="008758F8"/>
    <w:rsid w:val="008809B7"/>
    <w:rsid w:val="0088115E"/>
    <w:rsid w:val="0088484A"/>
    <w:rsid w:val="008850D5"/>
    <w:rsid w:val="00885AB7"/>
    <w:rsid w:val="00886D59"/>
    <w:rsid w:val="0089286D"/>
    <w:rsid w:val="00893274"/>
    <w:rsid w:val="0089371E"/>
    <w:rsid w:val="00894265"/>
    <w:rsid w:val="008958B4"/>
    <w:rsid w:val="008A05D5"/>
    <w:rsid w:val="008A199F"/>
    <w:rsid w:val="008A1CB1"/>
    <w:rsid w:val="008A47D9"/>
    <w:rsid w:val="008A4AC7"/>
    <w:rsid w:val="008A679A"/>
    <w:rsid w:val="008B010D"/>
    <w:rsid w:val="008B3295"/>
    <w:rsid w:val="008B3CA9"/>
    <w:rsid w:val="008B4C3F"/>
    <w:rsid w:val="008B655C"/>
    <w:rsid w:val="008B7C7C"/>
    <w:rsid w:val="008C0052"/>
    <w:rsid w:val="008C2071"/>
    <w:rsid w:val="008C6965"/>
    <w:rsid w:val="008D048F"/>
    <w:rsid w:val="008D2A8B"/>
    <w:rsid w:val="008D380E"/>
    <w:rsid w:val="008D6867"/>
    <w:rsid w:val="008E05A0"/>
    <w:rsid w:val="008E1B70"/>
    <w:rsid w:val="008E45E5"/>
    <w:rsid w:val="008E47E1"/>
    <w:rsid w:val="008E5F5A"/>
    <w:rsid w:val="008E665D"/>
    <w:rsid w:val="008E6A89"/>
    <w:rsid w:val="008E76C0"/>
    <w:rsid w:val="008E778F"/>
    <w:rsid w:val="008F16E1"/>
    <w:rsid w:val="008F4F8F"/>
    <w:rsid w:val="008F70D5"/>
    <w:rsid w:val="0090222A"/>
    <w:rsid w:val="00902D3E"/>
    <w:rsid w:val="00904B43"/>
    <w:rsid w:val="00911CC4"/>
    <w:rsid w:val="00911D42"/>
    <w:rsid w:val="0091226B"/>
    <w:rsid w:val="00912493"/>
    <w:rsid w:val="009124F8"/>
    <w:rsid w:val="00912F38"/>
    <w:rsid w:val="00914E68"/>
    <w:rsid w:val="00920DDD"/>
    <w:rsid w:val="00921339"/>
    <w:rsid w:val="009245F2"/>
    <w:rsid w:val="00925C58"/>
    <w:rsid w:val="00926C07"/>
    <w:rsid w:val="009301A3"/>
    <w:rsid w:val="00930E94"/>
    <w:rsid w:val="0093379D"/>
    <w:rsid w:val="00937970"/>
    <w:rsid w:val="00937E8B"/>
    <w:rsid w:val="009460E8"/>
    <w:rsid w:val="00950A3F"/>
    <w:rsid w:val="00952B41"/>
    <w:rsid w:val="00953E1F"/>
    <w:rsid w:val="00956460"/>
    <w:rsid w:val="0095736D"/>
    <w:rsid w:val="0096106A"/>
    <w:rsid w:val="009631C3"/>
    <w:rsid w:val="009667EC"/>
    <w:rsid w:val="00970F0B"/>
    <w:rsid w:val="00974A14"/>
    <w:rsid w:val="00976F0A"/>
    <w:rsid w:val="00980C56"/>
    <w:rsid w:val="00980F85"/>
    <w:rsid w:val="0098434C"/>
    <w:rsid w:val="009846D6"/>
    <w:rsid w:val="009907A7"/>
    <w:rsid w:val="00994087"/>
    <w:rsid w:val="009A34AC"/>
    <w:rsid w:val="009A4020"/>
    <w:rsid w:val="009A48AF"/>
    <w:rsid w:val="009B11D6"/>
    <w:rsid w:val="009B29D4"/>
    <w:rsid w:val="009B3C85"/>
    <w:rsid w:val="009B3D73"/>
    <w:rsid w:val="009B5E9F"/>
    <w:rsid w:val="009C1FEE"/>
    <w:rsid w:val="009C3818"/>
    <w:rsid w:val="009C39BE"/>
    <w:rsid w:val="009C493C"/>
    <w:rsid w:val="009C5371"/>
    <w:rsid w:val="009D0972"/>
    <w:rsid w:val="009D462C"/>
    <w:rsid w:val="009D5228"/>
    <w:rsid w:val="009D7A1C"/>
    <w:rsid w:val="009E2079"/>
    <w:rsid w:val="009E20CE"/>
    <w:rsid w:val="009E23A7"/>
    <w:rsid w:val="009E2A97"/>
    <w:rsid w:val="009E4017"/>
    <w:rsid w:val="009E4A2E"/>
    <w:rsid w:val="009E5EEA"/>
    <w:rsid w:val="009E63E0"/>
    <w:rsid w:val="009E745B"/>
    <w:rsid w:val="009F31F8"/>
    <w:rsid w:val="009F3F8A"/>
    <w:rsid w:val="00A00DAB"/>
    <w:rsid w:val="00A01803"/>
    <w:rsid w:val="00A01A36"/>
    <w:rsid w:val="00A01CD9"/>
    <w:rsid w:val="00A01CE5"/>
    <w:rsid w:val="00A04DC0"/>
    <w:rsid w:val="00A0723F"/>
    <w:rsid w:val="00A07B5B"/>
    <w:rsid w:val="00A1025A"/>
    <w:rsid w:val="00A117C2"/>
    <w:rsid w:val="00A12898"/>
    <w:rsid w:val="00A15645"/>
    <w:rsid w:val="00A207D5"/>
    <w:rsid w:val="00A21B2B"/>
    <w:rsid w:val="00A23742"/>
    <w:rsid w:val="00A27497"/>
    <w:rsid w:val="00A27F4C"/>
    <w:rsid w:val="00A31B75"/>
    <w:rsid w:val="00A31CEC"/>
    <w:rsid w:val="00A323C5"/>
    <w:rsid w:val="00A32AEB"/>
    <w:rsid w:val="00A36426"/>
    <w:rsid w:val="00A36554"/>
    <w:rsid w:val="00A3743A"/>
    <w:rsid w:val="00A41D28"/>
    <w:rsid w:val="00A43A3A"/>
    <w:rsid w:val="00A44487"/>
    <w:rsid w:val="00A45614"/>
    <w:rsid w:val="00A500ED"/>
    <w:rsid w:val="00A51E9C"/>
    <w:rsid w:val="00A524C3"/>
    <w:rsid w:val="00A530D0"/>
    <w:rsid w:val="00A5343C"/>
    <w:rsid w:val="00A53D48"/>
    <w:rsid w:val="00A5462E"/>
    <w:rsid w:val="00A56C45"/>
    <w:rsid w:val="00A611D1"/>
    <w:rsid w:val="00A6138B"/>
    <w:rsid w:val="00A61922"/>
    <w:rsid w:val="00A62B9E"/>
    <w:rsid w:val="00A62BD9"/>
    <w:rsid w:val="00A64E4A"/>
    <w:rsid w:val="00A650D8"/>
    <w:rsid w:val="00A65606"/>
    <w:rsid w:val="00A65AD7"/>
    <w:rsid w:val="00A668B8"/>
    <w:rsid w:val="00A66EB7"/>
    <w:rsid w:val="00A67E0B"/>
    <w:rsid w:val="00A71A31"/>
    <w:rsid w:val="00A74B8C"/>
    <w:rsid w:val="00A81FAF"/>
    <w:rsid w:val="00A8575D"/>
    <w:rsid w:val="00A902D5"/>
    <w:rsid w:val="00A909C4"/>
    <w:rsid w:val="00A919AD"/>
    <w:rsid w:val="00A9315C"/>
    <w:rsid w:val="00A9336F"/>
    <w:rsid w:val="00A933A0"/>
    <w:rsid w:val="00A9722C"/>
    <w:rsid w:val="00AA246F"/>
    <w:rsid w:val="00AA3BB5"/>
    <w:rsid w:val="00AB03D7"/>
    <w:rsid w:val="00AB190E"/>
    <w:rsid w:val="00AB35B5"/>
    <w:rsid w:val="00AB386E"/>
    <w:rsid w:val="00AB3CD6"/>
    <w:rsid w:val="00AB5498"/>
    <w:rsid w:val="00AB7D68"/>
    <w:rsid w:val="00AC02F8"/>
    <w:rsid w:val="00AC2644"/>
    <w:rsid w:val="00AC2EC9"/>
    <w:rsid w:val="00AC4DC9"/>
    <w:rsid w:val="00AC5B66"/>
    <w:rsid w:val="00AC669F"/>
    <w:rsid w:val="00AC7DA4"/>
    <w:rsid w:val="00AD76B3"/>
    <w:rsid w:val="00AE1218"/>
    <w:rsid w:val="00AE1848"/>
    <w:rsid w:val="00AE27FF"/>
    <w:rsid w:val="00AE3AC5"/>
    <w:rsid w:val="00AE42F7"/>
    <w:rsid w:val="00AE4385"/>
    <w:rsid w:val="00AE61EF"/>
    <w:rsid w:val="00AE7183"/>
    <w:rsid w:val="00AF288E"/>
    <w:rsid w:val="00AF2DBB"/>
    <w:rsid w:val="00AF33D8"/>
    <w:rsid w:val="00AF4F54"/>
    <w:rsid w:val="00AF651B"/>
    <w:rsid w:val="00B0199A"/>
    <w:rsid w:val="00B03445"/>
    <w:rsid w:val="00B04884"/>
    <w:rsid w:val="00B11C39"/>
    <w:rsid w:val="00B14451"/>
    <w:rsid w:val="00B14778"/>
    <w:rsid w:val="00B16DDA"/>
    <w:rsid w:val="00B17092"/>
    <w:rsid w:val="00B20BC3"/>
    <w:rsid w:val="00B22177"/>
    <w:rsid w:val="00B23D0D"/>
    <w:rsid w:val="00B23DD6"/>
    <w:rsid w:val="00B2495B"/>
    <w:rsid w:val="00B250BE"/>
    <w:rsid w:val="00B257AC"/>
    <w:rsid w:val="00B269A9"/>
    <w:rsid w:val="00B32E3F"/>
    <w:rsid w:val="00B33692"/>
    <w:rsid w:val="00B345DC"/>
    <w:rsid w:val="00B40C7E"/>
    <w:rsid w:val="00B435E6"/>
    <w:rsid w:val="00B43CF9"/>
    <w:rsid w:val="00B450B8"/>
    <w:rsid w:val="00B4601E"/>
    <w:rsid w:val="00B520EE"/>
    <w:rsid w:val="00B610B8"/>
    <w:rsid w:val="00B619BC"/>
    <w:rsid w:val="00B629B9"/>
    <w:rsid w:val="00B6489F"/>
    <w:rsid w:val="00B64FDB"/>
    <w:rsid w:val="00B66380"/>
    <w:rsid w:val="00B70F66"/>
    <w:rsid w:val="00B723EE"/>
    <w:rsid w:val="00B731D1"/>
    <w:rsid w:val="00B736F4"/>
    <w:rsid w:val="00B75377"/>
    <w:rsid w:val="00B80C7E"/>
    <w:rsid w:val="00B81BC8"/>
    <w:rsid w:val="00B81C92"/>
    <w:rsid w:val="00B829DF"/>
    <w:rsid w:val="00B82A3A"/>
    <w:rsid w:val="00B831B2"/>
    <w:rsid w:val="00B85658"/>
    <w:rsid w:val="00B8592D"/>
    <w:rsid w:val="00B87548"/>
    <w:rsid w:val="00B94CE6"/>
    <w:rsid w:val="00B955A8"/>
    <w:rsid w:val="00B96848"/>
    <w:rsid w:val="00BA29A7"/>
    <w:rsid w:val="00BA3B70"/>
    <w:rsid w:val="00BA52CF"/>
    <w:rsid w:val="00BA7631"/>
    <w:rsid w:val="00BA7E14"/>
    <w:rsid w:val="00BA7ECA"/>
    <w:rsid w:val="00BB10A2"/>
    <w:rsid w:val="00BB6571"/>
    <w:rsid w:val="00BB6CAA"/>
    <w:rsid w:val="00BB6DC7"/>
    <w:rsid w:val="00BC0818"/>
    <w:rsid w:val="00BC2209"/>
    <w:rsid w:val="00BC2945"/>
    <w:rsid w:val="00BC44D7"/>
    <w:rsid w:val="00BC4706"/>
    <w:rsid w:val="00BC4D77"/>
    <w:rsid w:val="00BC54DA"/>
    <w:rsid w:val="00BC6CA4"/>
    <w:rsid w:val="00BC6D48"/>
    <w:rsid w:val="00BC7C8A"/>
    <w:rsid w:val="00BD03C6"/>
    <w:rsid w:val="00BD09EB"/>
    <w:rsid w:val="00BD1ED6"/>
    <w:rsid w:val="00BD23AB"/>
    <w:rsid w:val="00BD36EF"/>
    <w:rsid w:val="00BD3C93"/>
    <w:rsid w:val="00BD6B21"/>
    <w:rsid w:val="00BE08BA"/>
    <w:rsid w:val="00BE179F"/>
    <w:rsid w:val="00BE1964"/>
    <w:rsid w:val="00BE1ABE"/>
    <w:rsid w:val="00BF0176"/>
    <w:rsid w:val="00BF2319"/>
    <w:rsid w:val="00BF40AA"/>
    <w:rsid w:val="00BF589E"/>
    <w:rsid w:val="00BF635D"/>
    <w:rsid w:val="00BF6BD4"/>
    <w:rsid w:val="00BF7A1F"/>
    <w:rsid w:val="00BF7C8B"/>
    <w:rsid w:val="00C017B6"/>
    <w:rsid w:val="00C01B01"/>
    <w:rsid w:val="00C01DB6"/>
    <w:rsid w:val="00C037B7"/>
    <w:rsid w:val="00C0548E"/>
    <w:rsid w:val="00C11347"/>
    <w:rsid w:val="00C12793"/>
    <w:rsid w:val="00C1389D"/>
    <w:rsid w:val="00C13B69"/>
    <w:rsid w:val="00C247B2"/>
    <w:rsid w:val="00C25601"/>
    <w:rsid w:val="00C25A37"/>
    <w:rsid w:val="00C25EC8"/>
    <w:rsid w:val="00C3128F"/>
    <w:rsid w:val="00C3208E"/>
    <w:rsid w:val="00C32DD7"/>
    <w:rsid w:val="00C358DE"/>
    <w:rsid w:val="00C35BBB"/>
    <w:rsid w:val="00C36707"/>
    <w:rsid w:val="00C43001"/>
    <w:rsid w:val="00C4441C"/>
    <w:rsid w:val="00C454A4"/>
    <w:rsid w:val="00C463CC"/>
    <w:rsid w:val="00C50CD7"/>
    <w:rsid w:val="00C51E9F"/>
    <w:rsid w:val="00C560E4"/>
    <w:rsid w:val="00C572F9"/>
    <w:rsid w:val="00C5738F"/>
    <w:rsid w:val="00C62008"/>
    <w:rsid w:val="00C7086A"/>
    <w:rsid w:val="00C7090C"/>
    <w:rsid w:val="00C7360D"/>
    <w:rsid w:val="00C74B88"/>
    <w:rsid w:val="00C74DCC"/>
    <w:rsid w:val="00C82404"/>
    <w:rsid w:val="00C82C55"/>
    <w:rsid w:val="00C83A13"/>
    <w:rsid w:val="00C84990"/>
    <w:rsid w:val="00C85105"/>
    <w:rsid w:val="00C8654D"/>
    <w:rsid w:val="00C91343"/>
    <w:rsid w:val="00C913FA"/>
    <w:rsid w:val="00C955AD"/>
    <w:rsid w:val="00C9657E"/>
    <w:rsid w:val="00CA0BDB"/>
    <w:rsid w:val="00CA1393"/>
    <w:rsid w:val="00CA314E"/>
    <w:rsid w:val="00CA55B5"/>
    <w:rsid w:val="00CB0856"/>
    <w:rsid w:val="00CB144B"/>
    <w:rsid w:val="00CB2F45"/>
    <w:rsid w:val="00CB48C6"/>
    <w:rsid w:val="00CB6E63"/>
    <w:rsid w:val="00CC10BB"/>
    <w:rsid w:val="00CC3CC2"/>
    <w:rsid w:val="00CC5394"/>
    <w:rsid w:val="00CD2316"/>
    <w:rsid w:val="00CD2F89"/>
    <w:rsid w:val="00CD4556"/>
    <w:rsid w:val="00CD7597"/>
    <w:rsid w:val="00CD7A91"/>
    <w:rsid w:val="00CE1E99"/>
    <w:rsid w:val="00CE22FA"/>
    <w:rsid w:val="00CE24BF"/>
    <w:rsid w:val="00CE2AA4"/>
    <w:rsid w:val="00CE3225"/>
    <w:rsid w:val="00CE7C4D"/>
    <w:rsid w:val="00CF199D"/>
    <w:rsid w:val="00CF6A50"/>
    <w:rsid w:val="00D01D58"/>
    <w:rsid w:val="00D032AE"/>
    <w:rsid w:val="00D126E4"/>
    <w:rsid w:val="00D14A13"/>
    <w:rsid w:val="00D15D37"/>
    <w:rsid w:val="00D168A1"/>
    <w:rsid w:val="00D16EFE"/>
    <w:rsid w:val="00D2106A"/>
    <w:rsid w:val="00D22D13"/>
    <w:rsid w:val="00D23580"/>
    <w:rsid w:val="00D31216"/>
    <w:rsid w:val="00D34AEF"/>
    <w:rsid w:val="00D35F07"/>
    <w:rsid w:val="00D368C9"/>
    <w:rsid w:val="00D427A9"/>
    <w:rsid w:val="00D440BF"/>
    <w:rsid w:val="00D45C86"/>
    <w:rsid w:val="00D46B49"/>
    <w:rsid w:val="00D475BF"/>
    <w:rsid w:val="00D47A2D"/>
    <w:rsid w:val="00D501B1"/>
    <w:rsid w:val="00D52F22"/>
    <w:rsid w:val="00D6124B"/>
    <w:rsid w:val="00D616BC"/>
    <w:rsid w:val="00D621E4"/>
    <w:rsid w:val="00D65F55"/>
    <w:rsid w:val="00D73CCF"/>
    <w:rsid w:val="00D74464"/>
    <w:rsid w:val="00D76A63"/>
    <w:rsid w:val="00D76E80"/>
    <w:rsid w:val="00D828CF"/>
    <w:rsid w:val="00D8562F"/>
    <w:rsid w:val="00D869E3"/>
    <w:rsid w:val="00D870D0"/>
    <w:rsid w:val="00D91101"/>
    <w:rsid w:val="00D91EEE"/>
    <w:rsid w:val="00D92E78"/>
    <w:rsid w:val="00D93057"/>
    <w:rsid w:val="00D93250"/>
    <w:rsid w:val="00D94FFD"/>
    <w:rsid w:val="00D955AF"/>
    <w:rsid w:val="00D96055"/>
    <w:rsid w:val="00DA03D6"/>
    <w:rsid w:val="00DA05EC"/>
    <w:rsid w:val="00DA1371"/>
    <w:rsid w:val="00DA1AA3"/>
    <w:rsid w:val="00DA30EC"/>
    <w:rsid w:val="00DA46A6"/>
    <w:rsid w:val="00DA49A0"/>
    <w:rsid w:val="00DA52A6"/>
    <w:rsid w:val="00DB07B6"/>
    <w:rsid w:val="00DB0C6C"/>
    <w:rsid w:val="00DB3486"/>
    <w:rsid w:val="00DB3628"/>
    <w:rsid w:val="00DB365E"/>
    <w:rsid w:val="00DB38DB"/>
    <w:rsid w:val="00DB3B35"/>
    <w:rsid w:val="00DB7C8E"/>
    <w:rsid w:val="00DB7EC7"/>
    <w:rsid w:val="00DC20FE"/>
    <w:rsid w:val="00DC30D4"/>
    <w:rsid w:val="00DC5338"/>
    <w:rsid w:val="00DC79AC"/>
    <w:rsid w:val="00DC7B6E"/>
    <w:rsid w:val="00DD2F26"/>
    <w:rsid w:val="00DD5F5D"/>
    <w:rsid w:val="00DD6EB2"/>
    <w:rsid w:val="00DD7873"/>
    <w:rsid w:val="00DE01E6"/>
    <w:rsid w:val="00DE1D3C"/>
    <w:rsid w:val="00DE2492"/>
    <w:rsid w:val="00DE251F"/>
    <w:rsid w:val="00DE3451"/>
    <w:rsid w:val="00DE35B8"/>
    <w:rsid w:val="00DE43A1"/>
    <w:rsid w:val="00DE6627"/>
    <w:rsid w:val="00DE7049"/>
    <w:rsid w:val="00DF04B6"/>
    <w:rsid w:val="00DF375C"/>
    <w:rsid w:val="00DF386F"/>
    <w:rsid w:val="00DF438A"/>
    <w:rsid w:val="00E0142D"/>
    <w:rsid w:val="00E0237F"/>
    <w:rsid w:val="00E04FBC"/>
    <w:rsid w:val="00E05282"/>
    <w:rsid w:val="00E069B0"/>
    <w:rsid w:val="00E11B3E"/>
    <w:rsid w:val="00E1225E"/>
    <w:rsid w:val="00E12A59"/>
    <w:rsid w:val="00E16E33"/>
    <w:rsid w:val="00E2151C"/>
    <w:rsid w:val="00E2198D"/>
    <w:rsid w:val="00E2372B"/>
    <w:rsid w:val="00E239CD"/>
    <w:rsid w:val="00E27845"/>
    <w:rsid w:val="00E30F16"/>
    <w:rsid w:val="00E36D1F"/>
    <w:rsid w:val="00E37EAC"/>
    <w:rsid w:val="00E414CB"/>
    <w:rsid w:val="00E4346A"/>
    <w:rsid w:val="00E43A4F"/>
    <w:rsid w:val="00E4697C"/>
    <w:rsid w:val="00E46AFB"/>
    <w:rsid w:val="00E506EC"/>
    <w:rsid w:val="00E51607"/>
    <w:rsid w:val="00E5165D"/>
    <w:rsid w:val="00E55149"/>
    <w:rsid w:val="00E568E4"/>
    <w:rsid w:val="00E5738D"/>
    <w:rsid w:val="00E603B4"/>
    <w:rsid w:val="00E608AC"/>
    <w:rsid w:val="00E613F2"/>
    <w:rsid w:val="00E654E7"/>
    <w:rsid w:val="00E6625E"/>
    <w:rsid w:val="00E70A98"/>
    <w:rsid w:val="00E71A68"/>
    <w:rsid w:val="00E71CE0"/>
    <w:rsid w:val="00E72E10"/>
    <w:rsid w:val="00E73EFC"/>
    <w:rsid w:val="00E74154"/>
    <w:rsid w:val="00E7580E"/>
    <w:rsid w:val="00E826EB"/>
    <w:rsid w:val="00E83F9B"/>
    <w:rsid w:val="00E85CA6"/>
    <w:rsid w:val="00E90B2B"/>
    <w:rsid w:val="00E915A6"/>
    <w:rsid w:val="00E919F6"/>
    <w:rsid w:val="00E959DF"/>
    <w:rsid w:val="00E9612E"/>
    <w:rsid w:val="00E97C5A"/>
    <w:rsid w:val="00EA004A"/>
    <w:rsid w:val="00EA079C"/>
    <w:rsid w:val="00EA30AB"/>
    <w:rsid w:val="00EA3ABE"/>
    <w:rsid w:val="00EA49C6"/>
    <w:rsid w:val="00EA6B70"/>
    <w:rsid w:val="00EB293A"/>
    <w:rsid w:val="00EB5EB0"/>
    <w:rsid w:val="00EB5F53"/>
    <w:rsid w:val="00EB7D25"/>
    <w:rsid w:val="00EC01C4"/>
    <w:rsid w:val="00EC2C8E"/>
    <w:rsid w:val="00EC2D4D"/>
    <w:rsid w:val="00EC3EF4"/>
    <w:rsid w:val="00EC52C2"/>
    <w:rsid w:val="00EC6FC9"/>
    <w:rsid w:val="00ED15B4"/>
    <w:rsid w:val="00ED32A7"/>
    <w:rsid w:val="00ED3BEE"/>
    <w:rsid w:val="00EE19DD"/>
    <w:rsid w:val="00EE1E74"/>
    <w:rsid w:val="00EE7197"/>
    <w:rsid w:val="00EE7904"/>
    <w:rsid w:val="00EF0AA8"/>
    <w:rsid w:val="00EF14E3"/>
    <w:rsid w:val="00EF35C3"/>
    <w:rsid w:val="00EF3803"/>
    <w:rsid w:val="00EF4A1F"/>
    <w:rsid w:val="00EF6A1A"/>
    <w:rsid w:val="00EF77F8"/>
    <w:rsid w:val="00EF7CD1"/>
    <w:rsid w:val="00EF7F97"/>
    <w:rsid w:val="00F00CA1"/>
    <w:rsid w:val="00F035E1"/>
    <w:rsid w:val="00F04687"/>
    <w:rsid w:val="00F119B6"/>
    <w:rsid w:val="00F13B9F"/>
    <w:rsid w:val="00F158AC"/>
    <w:rsid w:val="00F16CC8"/>
    <w:rsid w:val="00F213C9"/>
    <w:rsid w:val="00F241DA"/>
    <w:rsid w:val="00F308CF"/>
    <w:rsid w:val="00F3101A"/>
    <w:rsid w:val="00F31BD5"/>
    <w:rsid w:val="00F36E40"/>
    <w:rsid w:val="00F4110D"/>
    <w:rsid w:val="00F4179C"/>
    <w:rsid w:val="00F442AE"/>
    <w:rsid w:val="00F45F3F"/>
    <w:rsid w:val="00F478B1"/>
    <w:rsid w:val="00F50376"/>
    <w:rsid w:val="00F5260A"/>
    <w:rsid w:val="00F57805"/>
    <w:rsid w:val="00F614BA"/>
    <w:rsid w:val="00F629E1"/>
    <w:rsid w:val="00F62EE8"/>
    <w:rsid w:val="00F644C4"/>
    <w:rsid w:val="00F66153"/>
    <w:rsid w:val="00F72715"/>
    <w:rsid w:val="00F72DD3"/>
    <w:rsid w:val="00F7320B"/>
    <w:rsid w:val="00F73E79"/>
    <w:rsid w:val="00F74354"/>
    <w:rsid w:val="00F7508A"/>
    <w:rsid w:val="00F758B4"/>
    <w:rsid w:val="00F80756"/>
    <w:rsid w:val="00F81FDC"/>
    <w:rsid w:val="00F83225"/>
    <w:rsid w:val="00F83748"/>
    <w:rsid w:val="00F84102"/>
    <w:rsid w:val="00F85636"/>
    <w:rsid w:val="00F86AF1"/>
    <w:rsid w:val="00F87894"/>
    <w:rsid w:val="00F900A5"/>
    <w:rsid w:val="00F90B63"/>
    <w:rsid w:val="00F93E6B"/>
    <w:rsid w:val="00F9579D"/>
    <w:rsid w:val="00F96DD2"/>
    <w:rsid w:val="00FA03C5"/>
    <w:rsid w:val="00FA11E7"/>
    <w:rsid w:val="00FA21AC"/>
    <w:rsid w:val="00FA36B6"/>
    <w:rsid w:val="00FA63B5"/>
    <w:rsid w:val="00FA6A50"/>
    <w:rsid w:val="00FA70B9"/>
    <w:rsid w:val="00FA775A"/>
    <w:rsid w:val="00FA79CE"/>
    <w:rsid w:val="00FB1322"/>
    <w:rsid w:val="00FB41E6"/>
    <w:rsid w:val="00FB5748"/>
    <w:rsid w:val="00FC0331"/>
    <w:rsid w:val="00FC0660"/>
    <w:rsid w:val="00FC0CF0"/>
    <w:rsid w:val="00FC1404"/>
    <w:rsid w:val="00FC4336"/>
    <w:rsid w:val="00FC47AD"/>
    <w:rsid w:val="00FC6167"/>
    <w:rsid w:val="00FC785C"/>
    <w:rsid w:val="00FD3473"/>
    <w:rsid w:val="00FD4C15"/>
    <w:rsid w:val="00FD5DEB"/>
    <w:rsid w:val="00FD6414"/>
    <w:rsid w:val="00FE4F31"/>
    <w:rsid w:val="00FE5811"/>
    <w:rsid w:val="00FE633B"/>
    <w:rsid w:val="00FE781E"/>
    <w:rsid w:val="00FE78BE"/>
    <w:rsid w:val="00FE79FF"/>
    <w:rsid w:val="00FE7C4D"/>
    <w:rsid w:val="00FF08FC"/>
    <w:rsid w:val="00FF1DD2"/>
    <w:rsid w:val="00FF43E9"/>
    <w:rsid w:val="00FF60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CD559DC"/>
  <w15:chartTrackingRefBased/>
  <w15:docId w15:val="{FD03564A-319E-4D3B-8D7A-02D5B5DAA4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km-KH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footer" w:uiPriority="99"/>
    <w:lsdException w:name="caption" w:semiHidden="1" w:unhideWhenUsed="1" w:qFormat="1"/>
    <w:lsdException w:name="Hyperlink" w:uiPriority="99"/>
    <w:lsdException w:name="Normal (Web)" w:uiPriority="99"/>
    <w:lsdException w:name="HTML Preformatted" w:uiPriority="99"/>
    <w:lsdException w:name="HTML Sample" w:semiHidden="1" w:unhideWhenUsed="1"/>
    <w:lsdException w:name="HTML Variable" w:semiHidden="1" w:unhideWhenUsed="1"/>
    <w:lsdException w:name="Normal Table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aliases w:val="Image Description"/>
    <w:qFormat/>
    <w:rsid w:val="00154E65"/>
    <w:rPr>
      <w:rFonts w:ascii="Khmer OS Siemreap" w:hAnsi="Khmer OS Siemreap" w:cs="DaunPenh"/>
      <w:sz w:val="22"/>
      <w:szCs w:val="24"/>
      <w:lang w:bidi="ar-SA"/>
    </w:rPr>
  </w:style>
  <w:style w:type="paragraph" w:styleId="Heading1">
    <w:name w:val="heading 1"/>
    <w:basedOn w:val="Normal"/>
    <w:next w:val="Normal"/>
    <w:link w:val="Heading1Char"/>
    <w:rsid w:val="0012044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semiHidden/>
    <w:unhideWhenUsed/>
    <w:qFormat/>
    <w:rsid w:val="00167D4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2B6602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rsid w:val="002B6602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rsid w:val="00EC2C8E"/>
    <w:rPr>
      <w:lang w:bidi="ar-SA"/>
    </w:rPr>
  </w:style>
  <w:style w:type="paragraph" w:styleId="BalloonText">
    <w:name w:val="Balloon Text"/>
    <w:basedOn w:val="Normal"/>
    <w:link w:val="BalloonTextChar"/>
    <w:rsid w:val="00EC2C8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EC2C8E"/>
    <w:rPr>
      <w:rFonts w:ascii="Tahoma" w:hAnsi="Tahoma" w:cs="Tahoma"/>
      <w:sz w:val="16"/>
      <w:szCs w:val="16"/>
      <w:lang w:bidi="ar-SA"/>
    </w:rPr>
  </w:style>
  <w:style w:type="paragraph" w:styleId="ListParagraph">
    <w:name w:val="List Paragraph"/>
    <w:basedOn w:val="Normal"/>
    <w:uiPriority w:val="34"/>
    <w:qFormat/>
    <w:rsid w:val="00DB3486"/>
    <w:pPr>
      <w:spacing w:after="160" w:line="259" w:lineRule="auto"/>
      <w:ind w:left="720"/>
      <w:contextualSpacing/>
    </w:pPr>
    <w:rPr>
      <w:rFonts w:eastAsia="Calibri" w:cs="Khmer OS Siemreap"/>
      <w:szCs w:val="22"/>
      <w:lang w:bidi="km-KH"/>
    </w:rPr>
  </w:style>
  <w:style w:type="paragraph" w:styleId="NormalWeb">
    <w:name w:val="Normal (Web)"/>
    <w:basedOn w:val="Normal"/>
    <w:uiPriority w:val="99"/>
    <w:unhideWhenUsed/>
    <w:rsid w:val="00AB7D68"/>
    <w:pPr>
      <w:spacing w:before="100" w:beforeAutospacing="1" w:after="100" w:afterAutospacing="1"/>
    </w:pPr>
    <w:rPr>
      <w:rFonts w:cs="Times New Roman"/>
      <w:lang w:bidi="km-KH"/>
    </w:rPr>
  </w:style>
  <w:style w:type="character" w:customStyle="1" w:styleId="apple-tab-span">
    <w:name w:val="apple-tab-span"/>
    <w:basedOn w:val="DefaultParagraphFont"/>
    <w:rsid w:val="00AB7D68"/>
  </w:style>
  <w:style w:type="table" w:styleId="GridTable4-Accent1">
    <w:name w:val="Grid Table 4 Accent 1"/>
    <w:basedOn w:val="TableNormal"/>
    <w:uiPriority w:val="49"/>
    <w:rsid w:val="000B19DE"/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4">
    <w:name w:val="Grid Table 4"/>
    <w:basedOn w:val="TableNormal"/>
    <w:uiPriority w:val="49"/>
    <w:rsid w:val="000B19DE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3">
    <w:name w:val="Grid Table 4 Accent 3"/>
    <w:basedOn w:val="TableNormal"/>
    <w:uiPriority w:val="49"/>
    <w:rsid w:val="000B19DE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styleId="LineNumber">
    <w:name w:val="line number"/>
    <w:basedOn w:val="DefaultParagraphFont"/>
    <w:rsid w:val="00547271"/>
  </w:style>
  <w:style w:type="table" w:styleId="TableGrid">
    <w:name w:val="Table Grid"/>
    <w:basedOn w:val="TableNormal"/>
    <w:rsid w:val="00D34AE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"/>
    <w:uiPriority w:val="39"/>
    <w:rsid w:val="007933FE"/>
    <w:rPr>
      <w:rFonts w:ascii="Calibri" w:eastAsia="Malgun Gothic" w:hAnsi="Calibri" w:cs="DaunPenh"/>
      <w:sz w:val="22"/>
      <w:szCs w:val="22"/>
      <w:lang w:eastAsia="ko-KR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7460D9"/>
    <w:rPr>
      <w:rFonts w:ascii="Calibri" w:eastAsia="Calibri" w:hAnsi="Calibri" w:cs="DaunPenh"/>
      <w:sz w:val="22"/>
      <w:szCs w:val="3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39"/>
    <w:rsid w:val="006D3EAF"/>
    <w:rPr>
      <w:rFonts w:ascii="Calibri" w:eastAsia="Calibri" w:hAnsi="Calibri" w:cs="DaunPenh"/>
      <w:sz w:val="22"/>
      <w:szCs w:val="3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leNormal"/>
    <w:next w:val="TableGrid"/>
    <w:uiPriority w:val="39"/>
    <w:rsid w:val="00DE43A1"/>
    <w:rPr>
      <w:rFonts w:asciiTheme="minorHAnsi" w:eastAsiaTheme="minorHAnsi" w:hAnsiTheme="minorHAnsi" w:cstheme="minorBidi"/>
      <w:sz w:val="22"/>
      <w:szCs w:val="3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5">
    <w:name w:val="Table Grid5"/>
    <w:basedOn w:val="TableNormal"/>
    <w:next w:val="TableGrid"/>
    <w:uiPriority w:val="39"/>
    <w:rsid w:val="00E27845"/>
    <w:rPr>
      <w:rFonts w:asciiTheme="minorHAnsi" w:eastAsiaTheme="minorHAnsi" w:hAnsiTheme="minorHAnsi" w:cstheme="minorBidi"/>
      <w:sz w:val="22"/>
      <w:szCs w:val="3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NoList1">
    <w:name w:val="No List1"/>
    <w:next w:val="NoList"/>
    <w:uiPriority w:val="99"/>
    <w:semiHidden/>
    <w:unhideWhenUsed/>
    <w:rsid w:val="00FE4F31"/>
  </w:style>
  <w:style w:type="paragraph" w:customStyle="1" w:styleId="msonormal0">
    <w:name w:val="msonormal"/>
    <w:basedOn w:val="Normal"/>
    <w:rsid w:val="00FE4F31"/>
    <w:pPr>
      <w:spacing w:before="100" w:beforeAutospacing="1" w:after="100" w:afterAutospacing="1"/>
    </w:pPr>
    <w:rPr>
      <w:rFonts w:cs="Times New Roman"/>
      <w:lang w:bidi="km-KH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E4F3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bidi="km-KH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E4F31"/>
    <w:rPr>
      <w:rFonts w:ascii="Courier New" w:hAnsi="Courier New" w:cs="Courier New"/>
    </w:rPr>
  </w:style>
  <w:style w:type="character" w:styleId="Hyperlink">
    <w:name w:val="Hyperlink"/>
    <w:basedOn w:val="DefaultParagraphFont"/>
    <w:uiPriority w:val="99"/>
    <w:rsid w:val="0098434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8434C"/>
    <w:rPr>
      <w:color w:val="808080"/>
      <w:shd w:val="clear" w:color="auto" w:fill="E6E6E6"/>
    </w:rPr>
  </w:style>
  <w:style w:type="paragraph" w:customStyle="1" w:styleId="Caption1">
    <w:name w:val="Caption1"/>
    <w:basedOn w:val="Normal"/>
    <w:link w:val="captionChar"/>
    <w:qFormat/>
    <w:rsid w:val="007B5173"/>
    <w:pPr>
      <w:jc w:val="center"/>
    </w:pPr>
    <w:rPr>
      <w:rFonts w:cs="Khmer OS Siemreap"/>
      <w:szCs w:val="22"/>
      <w:lang w:bidi="km-KH"/>
    </w:rPr>
  </w:style>
  <w:style w:type="character" w:customStyle="1" w:styleId="captionChar">
    <w:name w:val="caption Char"/>
    <w:basedOn w:val="DefaultParagraphFont"/>
    <w:link w:val="Caption1"/>
    <w:rsid w:val="007B5173"/>
    <w:rPr>
      <w:rFonts w:ascii="Khmer OS Siemreap" w:hAnsi="Khmer OS Siemreap" w:cs="Khmer OS Siemreap"/>
      <w:sz w:val="22"/>
      <w:szCs w:val="22"/>
    </w:rPr>
  </w:style>
  <w:style w:type="paragraph" w:customStyle="1" w:styleId="Caption2">
    <w:name w:val="Caption2"/>
    <w:basedOn w:val="Normal"/>
    <w:link w:val="Caption2Char"/>
    <w:qFormat/>
    <w:rsid w:val="00A8575D"/>
    <w:pPr>
      <w:jc w:val="center"/>
    </w:pPr>
    <w:rPr>
      <w:rFonts w:cs="Khmer OS Siemreap"/>
      <w:szCs w:val="22"/>
      <w:lang w:val="ca-ES" w:bidi="km-KH"/>
    </w:rPr>
  </w:style>
  <w:style w:type="character" w:customStyle="1" w:styleId="Heading1Char">
    <w:name w:val="Heading 1 Char"/>
    <w:basedOn w:val="DefaultParagraphFont"/>
    <w:link w:val="Heading1"/>
    <w:rsid w:val="0012044C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bidi="ar-SA"/>
    </w:rPr>
  </w:style>
  <w:style w:type="character" w:customStyle="1" w:styleId="Caption2Char">
    <w:name w:val="Caption2 Char"/>
    <w:basedOn w:val="DefaultParagraphFont"/>
    <w:link w:val="Caption2"/>
    <w:rsid w:val="00A8575D"/>
    <w:rPr>
      <w:rFonts w:ascii="Khmer OS Siemreap" w:hAnsi="Khmer OS Siemreap" w:cs="Khmer OS Siemreap"/>
      <w:sz w:val="22"/>
      <w:szCs w:val="22"/>
      <w:lang w:val="ca-ES"/>
    </w:rPr>
  </w:style>
  <w:style w:type="paragraph" w:styleId="TOC1">
    <w:name w:val="toc 1"/>
    <w:basedOn w:val="Normal"/>
    <w:next w:val="Normal"/>
    <w:autoRedefine/>
    <w:uiPriority w:val="39"/>
    <w:rsid w:val="0012044C"/>
    <w:pPr>
      <w:spacing w:after="120"/>
    </w:pPr>
    <w:rPr>
      <w:rFonts w:ascii="Khmer OS Siemreap Page" w:hAnsi="Khmer OS Siemreap Page" w:cs="Khmer OS Siemreap Page"/>
      <w:szCs w:val="22"/>
    </w:rPr>
  </w:style>
  <w:style w:type="character" w:customStyle="1" w:styleId="shorttext">
    <w:name w:val="short_text"/>
    <w:basedOn w:val="DefaultParagraphFont"/>
    <w:rsid w:val="007D760F"/>
  </w:style>
  <w:style w:type="character" w:customStyle="1" w:styleId="Heading3Char">
    <w:name w:val="Heading 3 Char"/>
    <w:basedOn w:val="DefaultParagraphFont"/>
    <w:link w:val="Heading3"/>
    <w:semiHidden/>
    <w:rsid w:val="00167D4D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504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44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97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55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4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94294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54677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60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18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1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44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99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81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3.PNG"/><Relationship Id="rId42" Type="http://schemas.openxmlformats.org/officeDocument/2006/relationships/image" Target="media/image24.png"/><Relationship Id="rId63" Type="http://schemas.openxmlformats.org/officeDocument/2006/relationships/image" Target="media/image45.png"/><Relationship Id="rId84" Type="http://schemas.openxmlformats.org/officeDocument/2006/relationships/image" Target="media/image66.png"/><Relationship Id="rId138" Type="http://schemas.openxmlformats.org/officeDocument/2006/relationships/image" Target="media/image120.png"/><Relationship Id="rId159" Type="http://schemas.openxmlformats.org/officeDocument/2006/relationships/image" Target="media/image141.png"/><Relationship Id="rId170" Type="http://schemas.openxmlformats.org/officeDocument/2006/relationships/image" Target="media/image152.png"/><Relationship Id="rId191" Type="http://schemas.openxmlformats.org/officeDocument/2006/relationships/image" Target="media/image173.png"/><Relationship Id="rId205" Type="http://schemas.openxmlformats.org/officeDocument/2006/relationships/image" Target="media/image187.png"/><Relationship Id="rId226" Type="http://schemas.openxmlformats.org/officeDocument/2006/relationships/image" Target="media/image208.png"/><Relationship Id="rId247" Type="http://schemas.openxmlformats.org/officeDocument/2006/relationships/image" Target="media/image229.png"/><Relationship Id="rId107" Type="http://schemas.openxmlformats.org/officeDocument/2006/relationships/image" Target="media/image89.png"/><Relationship Id="rId268" Type="http://schemas.openxmlformats.org/officeDocument/2006/relationships/image" Target="media/image249.jpeg"/><Relationship Id="rId11" Type="http://schemas.openxmlformats.org/officeDocument/2006/relationships/header" Target="header2.xml"/><Relationship Id="rId32" Type="http://schemas.openxmlformats.org/officeDocument/2006/relationships/image" Target="media/image14.png"/><Relationship Id="rId53" Type="http://schemas.openxmlformats.org/officeDocument/2006/relationships/image" Target="media/image35.png"/><Relationship Id="rId74" Type="http://schemas.openxmlformats.org/officeDocument/2006/relationships/image" Target="media/image56.png"/><Relationship Id="rId128" Type="http://schemas.openxmlformats.org/officeDocument/2006/relationships/image" Target="media/image110.png"/><Relationship Id="rId149" Type="http://schemas.openxmlformats.org/officeDocument/2006/relationships/image" Target="media/image131.png"/><Relationship Id="rId5" Type="http://schemas.openxmlformats.org/officeDocument/2006/relationships/webSettings" Target="webSettings.xml"/><Relationship Id="rId95" Type="http://schemas.openxmlformats.org/officeDocument/2006/relationships/image" Target="media/image77.png"/><Relationship Id="rId160" Type="http://schemas.openxmlformats.org/officeDocument/2006/relationships/image" Target="media/image142.png"/><Relationship Id="rId181" Type="http://schemas.openxmlformats.org/officeDocument/2006/relationships/image" Target="media/image163.png"/><Relationship Id="rId216" Type="http://schemas.openxmlformats.org/officeDocument/2006/relationships/image" Target="media/image198.png"/><Relationship Id="rId237" Type="http://schemas.openxmlformats.org/officeDocument/2006/relationships/image" Target="media/image219.png"/><Relationship Id="rId258" Type="http://schemas.openxmlformats.org/officeDocument/2006/relationships/image" Target="media/image240.png"/><Relationship Id="rId22" Type="http://schemas.openxmlformats.org/officeDocument/2006/relationships/image" Target="media/image4.png"/><Relationship Id="rId43" Type="http://schemas.openxmlformats.org/officeDocument/2006/relationships/image" Target="media/image25.png"/><Relationship Id="rId64" Type="http://schemas.openxmlformats.org/officeDocument/2006/relationships/image" Target="media/image46.png"/><Relationship Id="rId118" Type="http://schemas.openxmlformats.org/officeDocument/2006/relationships/image" Target="media/image100.png"/><Relationship Id="rId139" Type="http://schemas.openxmlformats.org/officeDocument/2006/relationships/image" Target="media/image121.png"/><Relationship Id="rId85" Type="http://schemas.openxmlformats.org/officeDocument/2006/relationships/image" Target="media/image67.png"/><Relationship Id="rId150" Type="http://schemas.openxmlformats.org/officeDocument/2006/relationships/image" Target="media/image132.png"/><Relationship Id="rId171" Type="http://schemas.openxmlformats.org/officeDocument/2006/relationships/image" Target="media/image153.png"/><Relationship Id="rId192" Type="http://schemas.openxmlformats.org/officeDocument/2006/relationships/image" Target="media/image174.png"/><Relationship Id="rId206" Type="http://schemas.openxmlformats.org/officeDocument/2006/relationships/image" Target="media/image188.png"/><Relationship Id="rId227" Type="http://schemas.openxmlformats.org/officeDocument/2006/relationships/image" Target="media/image209.png"/><Relationship Id="rId248" Type="http://schemas.openxmlformats.org/officeDocument/2006/relationships/image" Target="media/image230.png"/><Relationship Id="rId269" Type="http://schemas.openxmlformats.org/officeDocument/2006/relationships/image" Target="media/image250.jpeg"/><Relationship Id="rId12" Type="http://schemas.openxmlformats.org/officeDocument/2006/relationships/header" Target="header3.xml"/><Relationship Id="rId33" Type="http://schemas.openxmlformats.org/officeDocument/2006/relationships/image" Target="media/image15.png"/><Relationship Id="rId108" Type="http://schemas.openxmlformats.org/officeDocument/2006/relationships/image" Target="media/image90.png"/><Relationship Id="rId129" Type="http://schemas.openxmlformats.org/officeDocument/2006/relationships/image" Target="media/image111.png"/><Relationship Id="rId54" Type="http://schemas.openxmlformats.org/officeDocument/2006/relationships/image" Target="media/image36.png"/><Relationship Id="rId75" Type="http://schemas.openxmlformats.org/officeDocument/2006/relationships/image" Target="media/image57.png"/><Relationship Id="rId96" Type="http://schemas.openxmlformats.org/officeDocument/2006/relationships/image" Target="media/image78.png"/><Relationship Id="rId140" Type="http://schemas.openxmlformats.org/officeDocument/2006/relationships/image" Target="media/image122.png"/><Relationship Id="rId161" Type="http://schemas.openxmlformats.org/officeDocument/2006/relationships/image" Target="media/image143.png"/><Relationship Id="rId182" Type="http://schemas.openxmlformats.org/officeDocument/2006/relationships/image" Target="media/image164.png"/><Relationship Id="rId217" Type="http://schemas.openxmlformats.org/officeDocument/2006/relationships/image" Target="media/image199.png"/><Relationship Id="rId6" Type="http://schemas.openxmlformats.org/officeDocument/2006/relationships/footnotes" Target="footnotes.xml"/><Relationship Id="rId238" Type="http://schemas.openxmlformats.org/officeDocument/2006/relationships/image" Target="media/image220.png"/><Relationship Id="rId259" Type="http://schemas.openxmlformats.org/officeDocument/2006/relationships/footer" Target="footer6.xml"/><Relationship Id="rId23" Type="http://schemas.openxmlformats.org/officeDocument/2006/relationships/image" Target="media/image5.PNG"/><Relationship Id="rId119" Type="http://schemas.openxmlformats.org/officeDocument/2006/relationships/image" Target="media/image101.png"/><Relationship Id="rId270" Type="http://schemas.openxmlformats.org/officeDocument/2006/relationships/image" Target="media/image251.jpeg"/><Relationship Id="rId44" Type="http://schemas.openxmlformats.org/officeDocument/2006/relationships/image" Target="media/image26.png"/><Relationship Id="rId65" Type="http://schemas.openxmlformats.org/officeDocument/2006/relationships/image" Target="media/image47.png"/><Relationship Id="rId86" Type="http://schemas.openxmlformats.org/officeDocument/2006/relationships/image" Target="media/image68.png"/><Relationship Id="rId130" Type="http://schemas.openxmlformats.org/officeDocument/2006/relationships/image" Target="media/image112.png"/><Relationship Id="rId151" Type="http://schemas.openxmlformats.org/officeDocument/2006/relationships/image" Target="media/image133.png"/><Relationship Id="rId172" Type="http://schemas.openxmlformats.org/officeDocument/2006/relationships/image" Target="media/image154.png"/><Relationship Id="rId193" Type="http://schemas.openxmlformats.org/officeDocument/2006/relationships/image" Target="media/image175.png"/><Relationship Id="rId202" Type="http://schemas.openxmlformats.org/officeDocument/2006/relationships/image" Target="media/image184.png"/><Relationship Id="rId207" Type="http://schemas.openxmlformats.org/officeDocument/2006/relationships/image" Target="media/image189.png"/><Relationship Id="rId223" Type="http://schemas.openxmlformats.org/officeDocument/2006/relationships/image" Target="media/image205.png"/><Relationship Id="rId228" Type="http://schemas.openxmlformats.org/officeDocument/2006/relationships/image" Target="media/image210.png"/><Relationship Id="rId244" Type="http://schemas.openxmlformats.org/officeDocument/2006/relationships/image" Target="media/image226.png"/><Relationship Id="rId249" Type="http://schemas.openxmlformats.org/officeDocument/2006/relationships/image" Target="media/image231.png"/><Relationship Id="rId13" Type="http://schemas.openxmlformats.org/officeDocument/2006/relationships/footer" Target="footer2.xml"/><Relationship Id="rId18" Type="http://schemas.openxmlformats.org/officeDocument/2006/relationships/footer" Target="footer5.xml"/><Relationship Id="rId39" Type="http://schemas.openxmlformats.org/officeDocument/2006/relationships/image" Target="media/image21.png"/><Relationship Id="rId109" Type="http://schemas.openxmlformats.org/officeDocument/2006/relationships/image" Target="media/image91.png"/><Relationship Id="rId260" Type="http://schemas.openxmlformats.org/officeDocument/2006/relationships/image" Target="media/image241.jpeg"/><Relationship Id="rId265" Type="http://schemas.openxmlformats.org/officeDocument/2006/relationships/image" Target="media/image246.jpeg"/><Relationship Id="rId34" Type="http://schemas.openxmlformats.org/officeDocument/2006/relationships/image" Target="media/image16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image" Target="media/image123.png"/><Relationship Id="rId146" Type="http://schemas.openxmlformats.org/officeDocument/2006/relationships/image" Target="media/image128.png"/><Relationship Id="rId167" Type="http://schemas.openxmlformats.org/officeDocument/2006/relationships/image" Target="media/image149.png"/><Relationship Id="rId188" Type="http://schemas.openxmlformats.org/officeDocument/2006/relationships/image" Target="media/image170.png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162" Type="http://schemas.openxmlformats.org/officeDocument/2006/relationships/image" Target="media/image144.png"/><Relationship Id="rId183" Type="http://schemas.openxmlformats.org/officeDocument/2006/relationships/image" Target="media/image165.png"/><Relationship Id="rId213" Type="http://schemas.openxmlformats.org/officeDocument/2006/relationships/image" Target="media/image195.png"/><Relationship Id="rId218" Type="http://schemas.openxmlformats.org/officeDocument/2006/relationships/image" Target="media/image200.png"/><Relationship Id="rId234" Type="http://schemas.openxmlformats.org/officeDocument/2006/relationships/image" Target="media/image216.png"/><Relationship Id="rId239" Type="http://schemas.openxmlformats.org/officeDocument/2006/relationships/image" Target="media/image221.png"/><Relationship Id="rId2" Type="http://schemas.openxmlformats.org/officeDocument/2006/relationships/numbering" Target="numbering.xml"/><Relationship Id="rId29" Type="http://schemas.openxmlformats.org/officeDocument/2006/relationships/image" Target="media/image11.png"/><Relationship Id="rId250" Type="http://schemas.openxmlformats.org/officeDocument/2006/relationships/image" Target="media/image232.png"/><Relationship Id="rId255" Type="http://schemas.openxmlformats.org/officeDocument/2006/relationships/image" Target="media/image237.png"/><Relationship Id="rId271" Type="http://schemas.openxmlformats.org/officeDocument/2006/relationships/image" Target="media/image252.jpeg"/><Relationship Id="rId276" Type="http://schemas.openxmlformats.org/officeDocument/2006/relationships/fontTable" Target="fontTable.xml"/><Relationship Id="rId24" Type="http://schemas.openxmlformats.org/officeDocument/2006/relationships/image" Target="media/image6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image" Target="media/image48.pn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3.png"/><Relationship Id="rId136" Type="http://schemas.openxmlformats.org/officeDocument/2006/relationships/image" Target="media/image118.png"/><Relationship Id="rId157" Type="http://schemas.openxmlformats.org/officeDocument/2006/relationships/image" Target="media/image139.png"/><Relationship Id="rId178" Type="http://schemas.openxmlformats.org/officeDocument/2006/relationships/image" Target="media/image160.png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152" Type="http://schemas.openxmlformats.org/officeDocument/2006/relationships/image" Target="media/image134.png"/><Relationship Id="rId173" Type="http://schemas.openxmlformats.org/officeDocument/2006/relationships/image" Target="media/image155.png"/><Relationship Id="rId194" Type="http://schemas.openxmlformats.org/officeDocument/2006/relationships/image" Target="media/image176.png"/><Relationship Id="rId199" Type="http://schemas.openxmlformats.org/officeDocument/2006/relationships/image" Target="media/image181.png"/><Relationship Id="rId203" Type="http://schemas.openxmlformats.org/officeDocument/2006/relationships/image" Target="media/image185.png"/><Relationship Id="rId208" Type="http://schemas.openxmlformats.org/officeDocument/2006/relationships/image" Target="media/image190.png"/><Relationship Id="rId229" Type="http://schemas.openxmlformats.org/officeDocument/2006/relationships/image" Target="media/image211.png"/><Relationship Id="rId19" Type="http://schemas.openxmlformats.org/officeDocument/2006/relationships/header" Target="header6.xml"/><Relationship Id="rId224" Type="http://schemas.openxmlformats.org/officeDocument/2006/relationships/image" Target="media/image206.png"/><Relationship Id="rId240" Type="http://schemas.openxmlformats.org/officeDocument/2006/relationships/image" Target="media/image222.png"/><Relationship Id="rId245" Type="http://schemas.openxmlformats.org/officeDocument/2006/relationships/image" Target="media/image227.png"/><Relationship Id="rId261" Type="http://schemas.openxmlformats.org/officeDocument/2006/relationships/image" Target="media/image242.jpeg"/><Relationship Id="rId266" Type="http://schemas.openxmlformats.org/officeDocument/2006/relationships/image" Target="media/image247.jpeg"/><Relationship Id="rId14" Type="http://schemas.openxmlformats.org/officeDocument/2006/relationships/footer" Target="footer3.xml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56" Type="http://schemas.openxmlformats.org/officeDocument/2006/relationships/image" Target="media/image38.png"/><Relationship Id="rId77" Type="http://schemas.openxmlformats.org/officeDocument/2006/relationships/image" Target="media/image59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image" Target="media/image129.png"/><Relationship Id="rId168" Type="http://schemas.openxmlformats.org/officeDocument/2006/relationships/image" Target="media/image150.png"/><Relationship Id="rId8" Type="http://schemas.openxmlformats.org/officeDocument/2006/relationships/image" Target="media/image1.jpeg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142" Type="http://schemas.openxmlformats.org/officeDocument/2006/relationships/image" Target="media/image124.png"/><Relationship Id="rId163" Type="http://schemas.openxmlformats.org/officeDocument/2006/relationships/image" Target="media/image145.png"/><Relationship Id="rId184" Type="http://schemas.openxmlformats.org/officeDocument/2006/relationships/image" Target="media/image166.png"/><Relationship Id="rId189" Type="http://schemas.openxmlformats.org/officeDocument/2006/relationships/image" Target="media/image171.png"/><Relationship Id="rId219" Type="http://schemas.openxmlformats.org/officeDocument/2006/relationships/image" Target="media/image201.png"/><Relationship Id="rId3" Type="http://schemas.openxmlformats.org/officeDocument/2006/relationships/styles" Target="styles.xml"/><Relationship Id="rId214" Type="http://schemas.openxmlformats.org/officeDocument/2006/relationships/image" Target="media/image196.png"/><Relationship Id="rId230" Type="http://schemas.openxmlformats.org/officeDocument/2006/relationships/image" Target="media/image212.png"/><Relationship Id="rId235" Type="http://schemas.openxmlformats.org/officeDocument/2006/relationships/image" Target="media/image217.png"/><Relationship Id="rId251" Type="http://schemas.openxmlformats.org/officeDocument/2006/relationships/image" Target="media/image233.png"/><Relationship Id="rId256" Type="http://schemas.openxmlformats.org/officeDocument/2006/relationships/image" Target="media/image238.png"/><Relationship Id="rId277" Type="http://schemas.openxmlformats.org/officeDocument/2006/relationships/theme" Target="theme/theme1.xml"/><Relationship Id="rId25" Type="http://schemas.openxmlformats.org/officeDocument/2006/relationships/image" Target="media/image7.png"/><Relationship Id="rId46" Type="http://schemas.openxmlformats.org/officeDocument/2006/relationships/image" Target="media/image28.png"/><Relationship Id="rId67" Type="http://schemas.openxmlformats.org/officeDocument/2006/relationships/image" Target="media/image49.png"/><Relationship Id="rId116" Type="http://schemas.openxmlformats.org/officeDocument/2006/relationships/image" Target="media/image98.png"/><Relationship Id="rId137" Type="http://schemas.openxmlformats.org/officeDocument/2006/relationships/image" Target="media/image119.png"/><Relationship Id="rId158" Type="http://schemas.openxmlformats.org/officeDocument/2006/relationships/image" Target="media/image140.png"/><Relationship Id="rId272" Type="http://schemas.openxmlformats.org/officeDocument/2006/relationships/image" Target="media/image253.jpeg"/><Relationship Id="rId20" Type="http://schemas.openxmlformats.org/officeDocument/2006/relationships/image" Target="media/image2.png"/><Relationship Id="rId41" Type="http://schemas.openxmlformats.org/officeDocument/2006/relationships/image" Target="media/image23.png"/><Relationship Id="rId62" Type="http://schemas.openxmlformats.org/officeDocument/2006/relationships/image" Target="media/image44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111" Type="http://schemas.openxmlformats.org/officeDocument/2006/relationships/image" Target="media/image93.png"/><Relationship Id="rId132" Type="http://schemas.openxmlformats.org/officeDocument/2006/relationships/image" Target="media/image114.png"/><Relationship Id="rId153" Type="http://schemas.openxmlformats.org/officeDocument/2006/relationships/image" Target="media/image135.png"/><Relationship Id="rId174" Type="http://schemas.openxmlformats.org/officeDocument/2006/relationships/image" Target="media/image156.png"/><Relationship Id="rId179" Type="http://schemas.openxmlformats.org/officeDocument/2006/relationships/image" Target="media/image161.png"/><Relationship Id="rId195" Type="http://schemas.openxmlformats.org/officeDocument/2006/relationships/image" Target="media/image177.png"/><Relationship Id="rId209" Type="http://schemas.openxmlformats.org/officeDocument/2006/relationships/image" Target="media/image191.png"/><Relationship Id="rId190" Type="http://schemas.openxmlformats.org/officeDocument/2006/relationships/image" Target="media/image172.png"/><Relationship Id="rId204" Type="http://schemas.openxmlformats.org/officeDocument/2006/relationships/image" Target="media/image186.png"/><Relationship Id="rId220" Type="http://schemas.openxmlformats.org/officeDocument/2006/relationships/image" Target="media/image202.png"/><Relationship Id="rId225" Type="http://schemas.openxmlformats.org/officeDocument/2006/relationships/image" Target="media/image207.png"/><Relationship Id="rId241" Type="http://schemas.openxmlformats.org/officeDocument/2006/relationships/image" Target="media/image223.png"/><Relationship Id="rId246" Type="http://schemas.openxmlformats.org/officeDocument/2006/relationships/image" Target="media/image228.png"/><Relationship Id="rId267" Type="http://schemas.openxmlformats.org/officeDocument/2006/relationships/image" Target="media/image248.jpeg"/><Relationship Id="rId15" Type="http://schemas.openxmlformats.org/officeDocument/2006/relationships/header" Target="header4.xml"/><Relationship Id="rId36" Type="http://schemas.openxmlformats.org/officeDocument/2006/relationships/image" Target="media/image18.png"/><Relationship Id="rId57" Type="http://schemas.openxmlformats.org/officeDocument/2006/relationships/image" Target="media/image39.png"/><Relationship Id="rId106" Type="http://schemas.openxmlformats.org/officeDocument/2006/relationships/image" Target="media/image88.png"/><Relationship Id="rId127" Type="http://schemas.openxmlformats.org/officeDocument/2006/relationships/image" Target="media/image109.png"/><Relationship Id="rId262" Type="http://schemas.openxmlformats.org/officeDocument/2006/relationships/image" Target="media/image243.jpeg"/><Relationship Id="rId10" Type="http://schemas.openxmlformats.org/officeDocument/2006/relationships/footer" Target="footer1.xml"/><Relationship Id="rId31" Type="http://schemas.openxmlformats.org/officeDocument/2006/relationships/image" Target="media/image13.png"/><Relationship Id="rId52" Type="http://schemas.openxmlformats.org/officeDocument/2006/relationships/image" Target="media/image34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143" Type="http://schemas.openxmlformats.org/officeDocument/2006/relationships/image" Target="media/image125.png"/><Relationship Id="rId148" Type="http://schemas.openxmlformats.org/officeDocument/2006/relationships/image" Target="media/image130.png"/><Relationship Id="rId164" Type="http://schemas.openxmlformats.org/officeDocument/2006/relationships/image" Target="media/image146.png"/><Relationship Id="rId169" Type="http://schemas.openxmlformats.org/officeDocument/2006/relationships/image" Target="media/image151.png"/><Relationship Id="rId185" Type="http://schemas.openxmlformats.org/officeDocument/2006/relationships/image" Target="media/image167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62.png"/><Relationship Id="rId210" Type="http://schemas.openxmlformats.org/officeDocument/2006/relationships/image" Target="media/image192.png"/><Relationship Id="rId215" Type="http://schemas.openxmlformats.org/officeDocument/2006/relationships/image" Target="media/image197.png"/><Relationship Id="rId236" Type="http://schemas.openxmlformats.org/officeDocument/2006/relationships/image" Target="media/image218.png"/><Relationship Id="rId257" Type="http://schemas.openxmlformats.org/officeDocument/2006/relationships/image" Target="media/image239.png"/><Relationship Id="rId26" Type="http://schemas.openxmlformats.org/officeDocument/2006/relationships/image" Target="media/image8.png"/><Relationship Id="rId231" Type="http://schemas.openxmlformats.org/officeDocument/2006/relationships/image" Target="media/image213.png"/><Relationship Id="rId252" Type="http://schemas.openxmlformats.org/officeDocument/2006/relationships/image" Target="media/image234.png"/><Relationship Id="rId273" Type="http://schemas.openxmlformats.org/officeDocument/2006/relationships/image" Target="media/image254.jpeg"/><Relationship Id="rId47" Type="http://schemas.openxmlformats.org/officeDocument/2006/relationships/image" Target="media/image29.png"/><Relationship Id="rId68" Type="http://schemas.openxmlformats.org/officeDocument/2006/relationships/image" Target="media/image50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33" Type="http://schemas.openxmlformats.org/officeDocument/2006/relationships/image" Target="media/image115.png"/><Relationship Id="rId154" Type="http://schemas.openxmlformats.org/officeDocument/2006/relationships/image" Target="media/image136.png"/><Relationship Id="rId175" Type="http://schemas.openxmlformats.org/officeDocument/2006/relationships/image" Target="media/image157.png"/><Relationship Id="rId196" Type="http://schemas.openxmlformats.org/officeDocument/2006/relationships/image" Target="media/image178.png"/><Relationship Id="rId200" Type="http://schemas.openxmlformats.org/officeDocument/2006/relationships/image" Target="media/image182.png"/><Relationship Id="rId16" Type="http://schemas.openxmlformats.org/officeDocument/2006/relationships/footer" Target="footer4.xml"/><Relationship Id="rId221" Type="http://schemas.openxmlformats.org/officeDocument/2006/relationships/image" Target="media/image203.png"/><Relationship Id="rId242" Type="http://schemas.openxmlformats.org/officeDocument/2006/relationships/image" Target="media/image224.png"/><Relationship Id="rId263" Type="http://schemas.openxmlformats.org/officeDocument/2006/relationships/image" Target="media/image244.jpeg"/><Relationship Id="rId37" Type="http://schemas.openxmlformats.org/officeDocument/2006/relationships/image" Target="media/image19.png"/><Relationship Id="rId58" Type="http://schemas.openxmlformats.org/officeDocument/2006/relationships/image" Target="media/image40.png"/><Relationship Id="rId79" Type="http://schemas.openxmlformats.org/officeDocument/2006/relationships/image" Target="media/image61.png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44" Type="http://schemas.openxmlformats.org/officeDocument/2006/relationships/image" Target="media/image126.png"/><Relationship Id="rId90" Type="http://schemas.openxmlformats.org/officeDocument/2006/relationships/image" Target="media/image72.png"/><Relationship Id="rId165" Type="http://schemas.openxmlformats.org/officeDocument/2006/relationships/image" Target="media/image147.png"/><Relationship Id="rId186" Type="http://schemas.openxmlformats.org/officeDocument/2006/relationships/image" Target="media/image168.png"/><Relationship Id="rId211" Type="http://schemas.openxmlformats.org/officeDocument/2006/relationships/image" Target="media/image193.png"/><Relationship Id="rId232" Type="http://schemas.openxmlformats.org/officeDocument/2006/relationships/image" Target="media/image214.png"/><Relationship Id="rId253" Type="http://schemas.openxmlformats.org/officeDocument/2006/relationships/image" Target="media/image235.png"/><Relationship Id="rId274" Type="http://schemas.openxmlformats.org/officeDocument/2006/relationships/footer" Target="footer7.xml"/><Relationship Id="rId27" Type="http://schemas.openxmlformats.org/officeDocument/2006/relationships/image" Target="media/image9.emf"/><Relationship Id="rId48" Type="http://schemas.openxmlformats.org/officeDocument/2006/relationships/image" Target="media/image30.png"/><Relationship Id="rId69" Type="http://schemas.openxmlformats.org/officeDocument/2006/relationships/image" Target="media/image51.png"/><Relationship Id="rId113" Type="http://schemas.openxmlformats.org/officeDocument/2006/relationships/image" Target="media/image95.png"/><Relationship Id="rId134" Type="http://schemas.openxmlformats.org/officeDocument/2006/relationships/image" Target="media/image116.png"/><Relationship Id="rId80" Type="http://schemas.openxmlformats.org/officeDocument/2006/relationships/image" Target="media/image62.png"/><Relationship Id="rId155" Type="http://schemas.openxmlformats.org/officeDocument/2006/relationships/image" Target="media/image137.png"/><Relationship Id="rId176" Type="http://schemas.openxmlformats.org/officeDocument/2006/relationships/image" Target="media/image158.png"/><Relationship Id="rId197" Type="http://schemas.openxmlformats.org/officeDocument/2006/relationships/image" Target="media/image179.png"/><Relationship Id="rId201" Type="http://schemas.openxmlformats.org/officeDocument/2006/relationships/image" Target="media/image183.png"/><Relationship Id="rId222" Type="http://schemas.openxmlformats.org/officeDocument/2006/relationships/image" Target="media/image204.png"/><Relationship Id="rId243" Type="http://schemas.openxmlformats.org/officeDocument/2006/relationships/image" Target="media/image225.png"/><Relationship Id="rId264" Type="http://schemas.openxmlformats.org/officeDocument/2006/relationships/image" Target="media/image245.jpeg"/><Relationship Id="rId17" Type="http://schemas.openxmlformats.org/officeDocument/2006/relationships/header" Target="header5.xml"/><Relationship Id="rId38" Type="http://schemas.openxmlformats.org/officeDocument/2006/relationships/image" Target="media/image20.png"/><Relationship Id="rId59" Type="http://schemas.openxmlformats.org/officeDocument/2006/relationships/image" Target="media/image41.jpeg"/><Relationship Id="rId103" Type="http://schemas.openxmlformats.org/officeDocument/2006/relationships/image" Target="media/image85.png"/><Relationship Id="rId124" Type="http://schemas.openxmlformats.org/officeDocument/2006/relationships/image" Target="media/image106.png"/><Relationship Id="rId70" Type="http://schemas.openxmlformats.org/officeDocument/2006/relationships/image" Target="media/image52.png"/><Relationship Id="rId91" Type="http://schemas.openxmlformats.org/officeDocument/2006/relationships/image" Target="media/image73.png"/><Relationship Id="rId145" Type="http://schemas.openxmlformats.org/officeDocument/2006/relationships/image" Target="media/image127.png"/><Relationship Id="rId166" Type="http://schemas.openxmlformats.org/officeDocument/2006/relationships/image" Target="media/image148.png"/><Relationship Id="rId187" Type="http://schemas.openxmlformats.org/officeDocument/2006/relationships/image" Target="media/image169.png"/><Relationship Id="rId1" Type="http://schemas.openxmlformats.org/officeDocument/2006/relationships/customXml" Target="../customXml/item1.xml"/><Relationship Id="rId212" Type="http://schemas.openxmlformats.org/officeDocument/2006/relationships/image" Target="media/image194.png"/><Relationship Id="rId233" Type="http://schemas.openxmlformats.org/officeDocument/2006/relationships/image" Target="media/image215.png"/><Relationship Id="rId254" Type="http://schemas.openxmlformats.org/officeDocument/2006/relationships/image" Target="media/image236.png"/><Relationship Id="rId28" Type="http://schemas.openxmlformats.org/officeDocument/2006/relationships/image" Target="media/image10.jpeg"/><Relationship Id="rId49" Type="http://schemas.openxmlformats.org/officeDocument/2006/relationships/image" Target="media/image31.png"/><Relationship Id="rId114" Type="http://schemas.openxmlformats.org/officeDocument/2006/relationships/image" Target="media/image96.png"/><Relationship Id="rId275" Type="http://schemas.openxmlformats.org/officeDocument/2006/relationships/footer" Target="footer8.xml"/><Relationship Id="rId60" Type="http://schemas.openxmlformats.org/officeDocument/2006/relationships/image" Target="media/image42.jpeg"/><Relationship Id="rId81" Type="http://schemas.openxmlformats.org/officeDocument/2006/relationships/image" Target="media/image63.png"/><Relationship Id="rId135" Type="http://schemas.openxmlformats.org/officeDocument/2006/relationships/image" Target="media/image117.png"/><Relationship Id="rId156" Type="http://schemas.openxmlformats.org/officeDocument/2006/relationships/image" Target="media/image138.png"/><Relationship Id="rId177" Type="http://schemas.openxmlformats.org/officeDocument/2006/relationships/image" Target="media/image159.png"/><Relationship Id="rId198" Type="http://schemas.openxmlformats.org/officeDocument/2006/relationships/image" Target="media/image1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3C4B76-EE96-4FB6-863A-B0E19780E5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446</TotalTime>
  <Pages>203</Pages>
  <Words>18750</Words>
  <Characters>106876</Characters>
  <Application>Microsoft Office Word</Application>
  <DocSecurity>0</DocSecurity>
  <Lines>890</Lines>
  <Paragraphs>250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Software Programmer</vt:lpstr>
    </vt:vector>
  </TitlesOfParts>
  <Company>Asia Euro University</Company>
  <LinksUpToDate>false</LinksUpToDate>
  <CharactersWithSpaces>125376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Programmer</dc:title>
  <dc:subject/>
  <dc:creator>SUN SETHA</dc:creator>
  <cp:keywords/>
  <cp:lastModifiedBy>Channarith Bong</cp:lastModifiedBy>
  <cp:revision>88</cp:revision>
  <cp:lastPrinted>2019-10-25T11:24:00Z</cp:lastPrinted>
  <dcterms:created xsi:type="dcterms:W3CDTF">2017-10-08T10:11:00Z</dcterms:created>
  <dcterms:modified xsi:type="dcterms:W3CDTF">2019-12-05T10:35:00Z</dcterms:modified>
</cp:coreProperties>
</file>